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6E" w:rsidRDefault="00AE4C82">
      <w:pPr>
        <w:pStyle w:val="Heading1"/>
        <w:spacing w:before="69"/>
        <w:ind w:right="85"/>
      </w:pPr>
      <w:r>
        <w:t>Аннотация к рабоч</w:t>
      </w:r>
      <w:r w:rsidR="00580E16">
        <w:t>ей</w:t>
      </w:r>
      <w:r w:rsidR="007D58B0">
        <w:t xml:space="preserve"> </w:t>
      </w:r>
      <w:r>
        <w:t>программ</w:t>
      </w:r>
      <w:r w:rsidR="00580E16">
        <w:t>е</w:t>
      </w:r>
      <w:r>
        <w:t xml:space="preserve"> среднего общего образования по предмету</w:t>
      </w:r>
    </w:p>
    <w:p w:rsidR="00DC696E" w:rsidRDefault="00AE4C82">
      <w:pPr>
        <w:spacing w:before="1"/>
        <w:ind w:left="135" w:right="21"/>
        <w:jc w:val="center"/>
        <w:rPr>
          <w:b/>
          <w:sz w:val="24"/>
        </w:rPr>
      </w:pPr>
      <w:r>
        <w:rPr>
          <w:b/>
          <w:sz w:val="24"/>
        </w:rPr>
        <w:t>«Английский язык»</w:t>
      </w:r>
    </w:p>
    <w:p w:rsidR="00DC696E" w:rsidRDefault="00DC696E">
      <w:pPr>
        <w:pStyle w:val="a3"/>
        <w:spacing w:before="6"/>
        <w:ind w:left="0"/>
        <w:rPr>
          <w:b/>
          <w:sz w:val="23"/>
        </w:rPr>
      </w:pPr>
    </w:p>
    <w:p w:rsidR="00DC696E" w:rsidRPr="006A697C" w:rsidRDefault="00AE4C82" w:rsidP="006A697C">
      <w:pPr>
        <w:pStyle w:val="a3"/>
        <w:ind w:left="0"/>
        <w:jc w:val="both"/>
      </w:pPr>
      <w:r w:rsidRPr="006A697C">
        <w:t>Рабоч</w:t>
      </w:r>
      <w:r w:rsidR="006A697C" w:rsidRPr="006A697C">
        <w:t>ая</w:t>
      </w:r>
      <w:r w:rsidRPr="006A697C">
        <w:t xml:space="preserve"> программ</w:t>
      </w:r>
      <w:r w:rsidR="006A697C" w:rsidRPr="006A697C">
        <w:t>а</w:t>
      </w:r>
      <w:r w:rsidRPr="006A697C">
        <w:t xml:space="preserve"> составлен</w:t>
      </w:r>
      <w:r w:rsidR="006A697C" w:rsidRPr="006A697C">
        <w:t>а</w:t>
      </w:r>
      <w:r w:rsidRPr="006A697C">
        <w:t xml:space="preserve"> на основе:</w:t>
      </w:r>
    </w:p>
    <w:p w:rsidR="00DC696E" w:rsidRPr="006A697C" w:rsidRDefault="00AE4C82" w:rsidP="006A697C">
      <w:pPr>
        <w:pStyle w:val="a5"/>
        <w:numPr>
          <w:ilvl w:val="0"/>
          <w:numId w:val="3"/>
        </w:numPr>
        <w:spacing w:before="2" w:line="253" w:lineRule="exact"/>
        <w:ind w:left="0" w:firstLine="567"/>
        <w:jc w:val="both"/>
        <w:rPr>
          <w:sz w:val="24"/>
          <w:szCs w:val="24"/>
        </w:rPr>
      </w:pPr>
      <w:r w:rsidRPr="006A697C">
        <w:rPr>
          <w:sz w:val="24"/>
          <w:szCs w:val="24"/>
        </w:rPr>
        <w:t>Федеральн</w:t>
      </w:r>
      <w:r w:rsidR="006A697C" w:rsidRPr="006A697C">
        <w:rPr>
          <w:sz w:val="24"/>
          <w:szCs w:val="24"/>
        </w:rPr>
        <w:t>ого</w:t>
      </w:r>
      <w:r w:rsidRPr="006A697C">
        <w:rPr>
          <w:sz w:val="24"/>
          <w:szCs w:val="24"/>
        </w:rPr>
        <w:t xml:space="preserve"> закон</w:t>
      </w:r>
      <w:r w:rsidR="006A697C" w:rsidRPr="006A697C">
        <w:rPr>
          <w:sz w:val="24"/>
          <w:szCs w:val="24"/>
        </w:rPr>
        <w:t>а</w:t>
      </w:r>
      <w:r w:rsidRPr="006A697C">
        <w:rPr>
          <w:sz w:val="24"/>
          <w:szCs w:val="24"/>
        </w:rPr>
        <w:t xml:space="preserve"> от 29.12.2012 N 273-ФЗ "Об образовании в Российской Федерации"</w:t>
      </w:r>
      <w:r w:rsidR="006A697C" w:rsidRPr="006A697C">
        <w:rPr>
          <w:sz w:val="24"/>
          <w:szCs w:val="24"/>
        </w:rPr>
        <w:t>;</w:t>
      </w:r>
    </w:p>
    <w:p w:rsidR="00DC696E" w:rsidRPr="006A697C" w:rsidRDefault="00AE4C82" w:rsidP="006A697C">
      <w:pPr>
        <w:pStyle w:val="a3"/>
        <w:numPr>
          <w:ilvl w:val="0"/>
          <w:numId w:val="3"/>
        </w:numPr>
        <w:spacing w:line="276" w:lineRule="exact"/>
        <w:ind w:left="0" w:firstLine="567"/>
        <w:jc w:val="both"/>
      </w:pPr>
      <w:r w:rsidRPr="006A697C">
        <w:t xml:space="preserve">Примерной программы основного общего образования «Иностранный язык. </w:t>
      </w:r>
      <w:r w:rsidR="00580E16">
        <w:t>10</w:t>
      </w:r>
      <w:r w:rsidRPr="006A697C">
        <w:t>-</w:t>
      </w:r>
      <w:r w:rsidR="00580E16">
        <w:t>11</w:t>
      </w:r>
      <w:r w:rsidRPr="006A697C">
        <w:t xml:space="preserve"> классы».</w:t>
      </w:r>
      <w:r w:rsidR="006A697C" w:rsidRPr="006A697C">
        <w:t xml:space="preserve"> </w:t>
      </w:r>
      <w:r w:rsidRPr="006A697C">
        <w:t>– М.: Просвещение, 2011</w:t>
      </w:r>
      <w:r w:rsidR="006A697C" w:rsidRPr="006A697C">
        <w:t>;</w:t>
      </w:r>
    </w:p>
    <w:p w:rsidR="00DC696E" w:rsidRPr="006A697C" w:rsidRDefault="00AE4C82" w:rsidP="006A697C">
      <w:pPr>
        <w:pStyle w:val="a3"/>
        <w:numPr>
          <w:ilvl w:val="0"/>
          <w:numId w:val="3"/>
        </w:numPr>
        <w:ind w:left="0" w:firstLine="567"/>
        <w:jc w:val="both"/>
      </w:pPr>
      <w:r w:rsidRPr="006A697C">
        <w:t xml:space="preserve">Рабочих программ по английскому языку </w:t>
      </w:r>
      <w:proofErr w:type="spellStart"/>
      <w:r w:rsidR="006A697C" w:rsidRPr="006A697C">
        <w:t>В.П.Кузовлева</w:t>
      </w:r>
      <w:proofErr w:type="spellEnd"/>
      <w:r w:rsidR="006A697C" w:rsidRPr="006A697C">
        <w:t xml:space="preserve"> к предметной линии учебников В.П. </w:t>
      </w:r>
      <w:proofErr w:type="spellStart"/>
      <w:r w:rsidR="006A697C" w:rsidRPr="006A697C">
        <w:t>Кузовлёва</w:t>
      </w:r>
      <w:proofErr w:type="spellEnd"/>
      <w:r w:rsidR="006A697C" w:rsidRPr="006A697C">
        <w:t>. 10-11 классы. – М.: Просвещение, 2014.</w:t>
      </w:r>
    </w:p>
    <w:p w:rsidR="00DC696E" w:rsidRPr="006A697C" w:rsidRDefault="00AE4C82" w:rsidP="006A697C">
      <w:pPr>
        <w:pStyle w:val="a3"/>
        <w:ind w:left="0"/>
        <w:jc w:val="both"/>
      </w:pPr>
      <w:r w:rsidRPr="006A697C">
        <w:t xml:space="preserve">Она полностью обеспечивают достижение результатов, обозначенных в требованиях к результатам обучения, заложенных ГОС </w:t>
      </w:r>
      <w:r w:rsidR="006A697C">
        <w:t>С</w:t>
      </w:r>
      <w:r w:rsidRPr="006A697C">
        <w:t>ОО по предмету «Иностранный язык».</w:t>
      </w:r>
    </w:p>
    <w:p w:rsidR="00DC696E" w:rsidRDefault="00DC696E">
      <w:pPr>
        <w:pStyle w:val="a3"/>
        <w:ind w:left="0"/>
      </w:pPr>
    </w:p>
    <w:p w:rsidR="00DC696E" w:rsidRDefault="00AE4C82">
      <w:pPr>
        <w:pStyle w:val="a3"/>
      </w:pPr>
      <w:r>
        <w:t>Для реализации программы использу</w:t>
      </w:r>
      <w:r w:rsidR="007D58B0">
        <w:t>ю</w:t>
      </w:r>
      <w:r>
        <w:t>тся следующ</w:t>
      </w:r>
      <w:r w:rsidR="007D58B0">
        <w:t>и</w:t>
      </w:r>
      <w:r w:rsidR="00580E16">
        <w:t>й</w:t>
      </w:r>
      <w:r>
        <w:t xml:space="preserve"> </w:t>
      </w:r>
      <w:r w:rsidR="007D58B0" w:rsidRPr="00894B66">
        <w:t>учебник</w:t>
      </w:r>
      <w:r w:rsidR="00580E16" w:rsidRPr="00894B66">
        <w:t>:</w:t>
      </w:r>
    </w:p>
    <w:p w:rsidR="00580E16" w:rsidRDefault="00894B66" w:rsidP="00894B66">
      <w:pPr>
        <w:pStyle w:val="a3"/>
        <w:tabs>
          <w:tab w:val="left" w:pos="0"/>
        </w:tabs>
        <w:ind w:left="0" w:right="-1"/>
        <w:jc w:val="both"/>
      </w:pPr>
      <w:r w:rsidRPr="00A7784F">
        <w:t xml:space="preserve">В.П. </w:t>
      </w:r>
      <w:proofErr w:type="spellStart"/>
      <w:r w:rsidRPr="00A7784F">
        <w:t>Кузовлев</w:t>
      </w:r>
      <w:proofErr w:type="spellEnd"/>
      <w:r>
        <w:t>.</w:t>
      </w:r>
      <w:r w:rsidRPr="00A7784F">
        <w:t xml:space="preserve"> Английский язык. </w:t>
      </w:r>
      <w:r>
        <w:t>10-11</w:t>
      </w:r>
      <w:r w:rsidRPr="00A7784F">
        <w:t xml:space="preserve"> класс</w:t>
      </w:r>
      <w:r>
        <w:t>ы</w:t>
      </w:r>
      <w:r w:rsidRPr="00A7784F">
        <w:t xml:space="preserve">: учебник для общеобразовательных организаций с приложением на электронном носителе / В.П. </w:t>
      </w:r>
      <w:proofErr w:type="spellStart"/>
      <w:r w:rsidRPr="00A7784F">
        <w:t>Кузовлев</w:t>
      </w:r>
      <w:proofErr w:type="spellEnd"/>
      <w:r w:rsidRPr="00A7784F">
        <w:t>, Н.М. Лапа</w:t>
      </w:r>
      <w:r>
        <w:t xml:space="preserve">, Э.Ш. </w:t>
      </w:r>
      <w:proofErr w:type="spellStart"/>
      <w:r>
        <w:t>Перегудова</w:t>
      </w:r>
      <w:proofErr w:type="spellEnd"/>
      <w:r>
        <w:t xml:space="preserve"> и др.</w:t>
      </w:r>
      <w:r w:rsidRPr="00A7784F">
        <w:t xml:space="preserve"> – </w:t>
      </w:r>
      <w:r>
        <w:t>15</w:t>
      </w:r>
      <w:r w:rsidRPr="00A7784F">
        <w:t>-</w:t>
      </w:r>
      <w:r>
        <w:t xml:space="preserve">е изд. – М.: Просвещение, 2013. – 351 </w:t>
      </w:r>
      <w:proofErr w:type="gramStart"/>
      <w:r>
        <w:t>с</w:t>
      </w:r>
      <w:proofErr w:type="gramEnd"/>
      <w:r>
        <w:t>.</w:t>
      </w:r>
    </w:p>
    <w:p w:rsidR="00DC696E" w:rsidRDefault="00DC696E">
      <w:pPr>
        <w:pStyle w:val="a3"/>
        <w:ind w:left="0"/>
      </w:pPr>
    </w:p>
    <w:p w:rsidR="00DC696E" w:rsidRDefault="00AE4C82" w:rsidP="007D58B0">
      <w:pPr>
        <w:pStyle w:val="a3"/>
        <w:ind w:left="0" w:right="-83"/>
        <w:jc w:val="both"/>
      </w:pPr>
      <w:r>
        <w:rPr>
          <w:spacing w:val="-60"/>
          <w:u w:val="single"/>
        </w:rPr>
        <w:t xml:space="preserve"> </w:t>
      </w:r>
      <w:r w:rsidRPr="007D58B0">
        <w:rPr>
          <w:b/>
        </w:rPr>
        <w:t>Цели изучения предмета</w:t>
      </w:r>
      <w:r>
        <w:t xml:space="preserve"> «Английский язык» в</w:t>
      </w:r>
      <w:r w:rsidR="007D58B0">
        <w:t xml:space="preserve"> средней школе в соответствии с</w:t>
      </w:r>
      <w:r>
        <w:t xml:space="preserve"> </w:t>
      </w:r>
      <w:r w:rsidR="006A697C">
        <w:t>Г</w:t>
      </w:r>
      <w:r>
        <w:t xml:space="preserve">ОС: дальнейшее развитие иноязычной коммуникативной компетенции (речевой, языковой, </w:t>
      </w:r>
      <w:proofErr w:type="spellStart"/>
      <w:r>
        <w:t>социокультурной</w:t>
      </w:r>
      <w:proofErr w:type="spellEnd"/>
      <w:r>
        <w:t>, компенсаторной, учебно-познавательной):</w:t>
      </w:r>
    </w:p>
    <w:p w:rsidR="00DC696E" w:rsidRDefault="00AE4C82" w:rsidP="007D58B0">
      <w:pPr>
        <w:pStyle w:val="a5"/>
        <w:numPr>
          <w:ilvl w:val="0"/>
          <w:numId w:val="2"/>
        </w:numPr>
        <w:tabs>
          <w:tab w:val="left" w:pos="284"/>
        </w:tabs>
        <w:ind w:left="0" w:right="-83" w:firstLine="0"/>
        <w:jc w:val="both"/>
        <w:rPr>
          <w:sz w:val="24"/>
        </w:rPr>
      </w:pPr>
      <w:r>
        <w:rPr>
          <w:i/>
          <w:sz w:val="24"/>
        </w:rPr>
        <w:t>речевая компетенция</w:t>
      </w:r>
      <w:r>
        <w:rPr>
          <w:sz w:val="24"/>
        </w:rPr>
        <w:t xml:space="preserve">–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 чтении,</w:t>
      </w:r>
      <w:r>
        <w:rPr>
          <w:spacing w:val="-28"/>
          <w:sz w:val="24"/>
        </w:rPr>
        <w:t xml:space="preserve"> </w:t>
      </w:r>
      <w:r>
        <w:rPr>
          <w:sz w:val="24"/>
        </w:rPr>
        <w:t>письме);</w:t>
      </w:r>
    </w:p>
    <w:p w:rsidR="00DC696E" w:rsidRDefault="00AE4C82" w:rsidP="007D58B0">
      <w:pPr>
        <w:pStyle w:val="a5"/>
        <w:numPr>
          <w:ilvl w:val="0"/>
          <w:numId w:val="2"/>
        </w:numPr>
        <w:tabs>
          <w:tab w:val="left" w:pos="284"/>
        </w:tabs>
        <w:ind w:left="0" w:right="-83" w:firstLine="0"/>
        <w:jc w:val="both"/>
        <w:rPr>
          <w:sz w:val="24"/>
        </w:rPr>
      </w:pPr>
      <w:r>
        <w:rPr>
          <w:i/>
          <w:sz w:val="24"/>
        </w:rPr>
        <w:t>языковая компетенция</w:t>
      </w:r>
      <w:r>
        <w:rPr>
          <w:sz w:val="24"/>
        </w:rPr>
        <w:t xml:space="preserve">– </w:t>
      </w:r>
      <w:proofErr w:type="gramStart"/>
      <w:r>
        <w:rPr>
          <w:sz w:val="24"/>
        </w:rPr>
        <w:t>си</w:t>
      </w:r>
      <w:proofErr w:type="gramEnd"/>
      <w:r>
        <w:rPr>
          <w:sz w:val="24"/>
        </w:rPr>
        <w:t>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</w:t>
      </w:r>
      <w:r>
        <w:rPr>
          <w:spacing w:val="-29"/>
          <w:sz w:val="24"/>
        </w:rPr>
        <w:t xml:space="preserve"> </w:t>
      </w:r>
      <w:r>
        <w:rPr>
          <w:sz w:val="24"/>
        </w:rPr>
        <w:t>навыка оперирования языковыми единицами в 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целях;</w:t>
      </w:r>
    </w:p>
    <w:p w:rsidR="00DC696E" w:rsidRDefault="00AE4C82" w:rsidP="007D58B0">
      <w:pPr>
        <w:pStyle w:val="a5"/>
        <w:numPr>
          <w:ilvl w:val="0"/>
          <w:numId w:val="2"/>
        </w:numPr>
        <w:tabs>
          <w:tab w:val="left" w:pos="284"/>
        </w:tabs>
        <w:spacing w:before="1"/>
        <w:ind w:left="0" w:right="-83" w:firstLine="0"/>
        <w:jc w:val="both"/>
        <w:rPr>
          <w:sz w:val="24"/>
        </w:rPr>
      </w:pPr>
      <w:proofErr w:type="spellStart"/>
      <w:r>
        <w:rPr>
          <w:i/>
          <w:sz w:val="24"/>
        </w:rPr>
        <w:t>социокультурная</w:t>
      </w:r>
      <w:proofErr w:type="spellEnd"/>
      <w:r>
        <w:rPr>
          <w:i/>
          <w:sz w:val="24"/>
        </w:rPr>
        <w:t xml:space="preserve"> компетенция</w:t>
      </w:r>
      <w:r>
        <w:rPr>
          <w:sz w:val="24"/>
        </w:rPr>
        <w:t xml:space="preserve">– </w:t>
      </w:r>
      <w:proofErr w:type="gramStart"/>
      <w:r>
        <w:rPr>
          <w:sz w:val="24"/>
        </w:rPr>
        <w:t>ув</w:t>
      </w:r>
      <w:proofErr w:type="gramEnd"/>
      <w:r>
        <w:rPr>
          <w:sz w:val="24"/>
        </w:rPr>
        <w:t xml:space="preserve">еличение объёма знаний о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специфике страны/стран изучаемого языка, совершенствование умений строить</w:t>
      </w:r>
      <w:r>
        <w:rPr>
          <w:spacing w:val="-26"/>
          <w:sz w:val="24"/>
        </w:rPr>
        <w:t xml:space="preserve"> </w:t>
      </w:r>
      <w:r>
        <w:rPr>
          <w:sz w:val="24"/>
        </w:rPr>
        <w:t>своё речевое и неречевое поведение адекватно этой специфике, формирование умений выделять общее и специфическое в культуре родной страны и страны</w:t>
      </w:r>
      <w:r>
        <w:rPr>
          <w:spacing w:val="-18"/>
          <w:sz w:val="24"/>
        </w:rPr>
        <w:t xml:space="preserve"> </w:t>
      </w:r>
      <w:r>
        <w:rPr>
          <w:sz w:val="24"/>
        </w:rPr>
        <w:t>изучаемого</w:t>
      </w:r>
    </w:p>
    <w:p w:rsidR="00DC696E" w:rsidRDefault="00AE4C82" w:rsidP="007D58B0">
      <w:pPr>
        <w:pStyle w:val="a3"/>
        <w:tabs>
          <w:tab w:val="left" w:pos="284"/>
        </w:tabs>
        <w:ind w:left="0" w:right="-83"/>
        <w:jc w:val="both"/>
      </w:pPr>
      <w:r>
        <w:t>языка;</w:t>
      </w:r>
    </w:p>
    <w:p w:rsidR="00DC696E" w:rsidRDefault="00AE4C82" w:rsidP="007D58B0">
      <w:pPr>
        <w:pStyle w:val="a5"/>
        <w:numPr>
          <w:ilvl w:val="0"/>
          <w:numId w:val="2"/>
        </w:numPr>
        <w:tabs>
          <w:tab w:val="left" w:pos="284"/>
        </w:tabs>
        <w:ind w:left="0" w:right="-83" w:firstLine="0"/>
        <w:jc w:val="both"/>
        <w:rPr>
          <w:sz w:val="24"/>
        </w:rPr>
      </w:pPr>
      <w:r>
        <w:rPr>
          <w:i/>
          <w:sz w:val="24"/>
        </w:rPr>
        <w:t xml:space="preserve">компенсаторная компетенция </w:t>
      </w:r>
      <w:r>
        <w:rPr>
          <w:sz w:val="24"/>
        </w:rPr>
        <w:t>– дальнейшее развитие умений выходить из положения в условиях дефицита языковых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и получении и</w:t>
      </w:r>
      <w:r>
        <w:rPr>
          <w:spacing w:val="-24"/>
          <w:sz w:val="24"/>
        </w:rPr>
        <w:t xml:space="preserve"> </w:t>
      </w:r>
      <w:r>
        <w:rPr>
          <w:sz w:val="24"/>
        </w:rPr>
        <w:t>передаче иноязычной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DC696E" w:rsidRDefault="00AE4C82" w:rsidP="007D58B0">
      <w:pPr>
        <w:pStyle w:val="a5"/>
        <w:numPr>
          <w:ilvl w:val="0"/>
          <w:numId w:val="2"/>
        </w:numPr>
        <w:tabs>
          <w:tab w:val="left" w:pos="284"/>
        </w:tabs>
        <w:ind w:left="0" w:right="-83" w:firstLine="0"/>
        <w:jc w:val="both"/>
        <w:rPr>
          <w:sz w:val="24"/>
        </w:rPr>
      </w:pPr>
      <w:r>
        <w:rPr>
          <w:i/>
          <w:sz w:val="24"/>
        </w:rPr>
        <w:t xml:space="preserve">учебно-познавательная компетенция </w:t>
      </w:r>
      <w:r>
        <w:rPr>
          <w:sz w:val="24"/>
        </w:rPr>
        <w:t>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</w:t>
      </w:r>
      <w:r>
        <w:rPr>
          <w:spacing w:val="-25"/>
          <w:sz w:val="24"/>
        </w:rPr>
        <w:t xml:space="preserve"> </w:t>
      </w:r>
      <w:r>
        <w:rPr>
          <w:sz w:val="24"/>
        </w:rPr>
        <w:t>в других 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DC696E" w:rsidRDefault="00AE4C82" w:rsidP="007D58B0">
      <w:pPr>
        <w:pStyle w:val="a3"/>
        <w:spacing w:before="1"/>
        <w:ind w:left="0" w:right="-83"/>
        <w:jc w:val="both"/>
      </w:pPr>
      <w:proofErr w:type="gramStart"/>
      <w: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</w:r>
      <w:proofErr w:type="gramEnd"/>
    </w:p>
    <w:p w:rsidR="007D58B0" w:rsidRDefault="00AE4C82" w:rsidP="007D58B0">
      <w:pPr>
        <w:pStyle w:val="a3"/>
        <w:spacing w:before="64"/>
        <w:ind w:left="0" w:right="-83"/>
        <w:jc w:val="both"/>
        <w:rPr>
          <w:spacing w:val="-60"/>
          <w:u w:val="single"/>
        </w:rPr>
      </w:pPr>
      <w:r>
        <w:rPr>
          <w:spacing w:val="-60"/>
          <w:u w:val="single"/>
        </w:rPr>
        <w:t xml:space="preserve"> </w:t>
      </w:r>
    </w:p>
    <w:p w:rsidR="00DC696E" w:rsidRPr="007D58B0" w:rsidRDefault="00AE4C82" w:rsidP="007D58B0">
      <w:pPr>
        <w:pStyle w:val="a3"/>
        <w:spacing w:before="64"/>
        <w:ind w:left="0" w:right="-83"/>
        <w:jc w:val="both"/>
        <w:rPr>
          <w:b/>
        </w:rPr>
      </w:pPr>
      <w:r w:rsidRPr="007D58B0">
        <w:rPr>
          <w:b/>
        </w:rPr>
        <w:t>Место учебного предмета, курса в учебном плане</w:t>
      </w:r>
    </w:p>
    <w:p w:rsidR="00DC696E" w:rsidRDefault="00AE4C82" w:rsidP="00580E16">
      <w:pPr>
        <w:pStyle w:val="a3"/>
        <w:spacing w:before="1"/>
        <w:ind w:left="0" w:right="-83" w:firstLine="720"/>
        <w:jc w:val="both"/>
      </w:pPr>
      <w:r>
        <w:t>Примерная программа по иностранному (английскому) языку для среднего общего образования составлена из расчета часов обязательной части учебного плана.</w:t>
      </w:r>
    </w:p>
    <w:p w:rsidR="00DC696E" w:rsidRDefault="00AE4C82" w:rsidP="007D58B0">
      <w:pPr>
        <w:pStyle w:val="a3"/>
        <w:ind w:left="0" w:right="-83"/>
        <w:jc w:val="both"/>
      </w:pPr>
      <w:r>
        <w:t xml:space="preserve">Иностранный (английский) язык в средней школе изучается с 10 по 11 классы. Федеральный базисный учебный план для образовательных учреждений Российской Федерации отводит 204 часов (из расчёта </w:t>
      </w:r>
      <w:r w:rsidR="007D58B0">
        <w:t>3</w:t>
      </w:r>
      <w:r>
        <w:t xml:space="preserve"> учебных часа в неделю) для обязательного изучения иностранного</w:t>
      </w:r>
    </w:p>
    <w:p w:rsidR="00DC696E" w:rsidRDefault="00AE4C82" w:rsidP="007D58B0">
      <w:pPr>
        <w:pStyle w:val="a3"/>
        <w:ind w:left="0" w:right="-83"/>
        <w:jc w:val="both"/>
      </w:pPr>
      <w:r>
        <w:t xml:space="preserve">языка в 10-11 классах. Таким образом, на каждый год обучения предполагается выделить по 102 </w:t>
      </w:r>
      <w:r>
        <w:lastRenderedPageBreak/>
        <w:t>часа.</w:t>
      </w:r>
    </w:p>
    <w:p w:rsidR="00580E16" w:rsidRDefault="00580E16" w:rsidP="007D58B0">
      <w:pPr>
        <w:pStyle w:val="a3"/>
        <w:ind w:left="0" w:right="-83"/>
        <w:jc w:val="both"/>
      </w:pPr>
    </w:p>
    <w:p w:rsidR="00580E16" w:rsidRDefault="00580E16" w:rsidP="007D58B0">
      <w:pPr>
        <w:pStyle w:val="a3"/>
        <w:ind w:left="0" w:right="-83"/>
        <w:jc w:val="both"/>
      </w:pPr>
    </w:p>
    <w:p w:rsidR="00580E16" w:rsidRDefault="00AE4C82" w:rsidP="00580E16">
      <w:pPr>
        <w:pStyle w:val="a3"/>
        <w:ind w:left="0" w:right="-83"/>
        <w:jc w:val="both"/>
        <w:rPr>
          <w:b/>
        </w:rPr>
      </w:pPr>
      <w:r>
        <w:rPr>
          <w:spacing w:val="-60"/>
          <w:u w:val="single"/>
        </w:rPr>
        <w:t xml:space="preserve"> </w:t>
      </w:r>
      <w:r w:rsidRPr="007D58B0">
        <w:rPr>
          <w:b/>
        </w:rPr>
        <w:t>Основные разделы (узловые темы) программы</w:t>
      </w:r>
    </w:p>
    <w:p w:rsidR="00580E16" w:rsidRPr="00580E16" w:rsidRDefault="00580E16" w:rsidP="00580E16">
      <w:pPr>
        <w:rPr>
          <w:sz w:val="24"/>
        </w:rPr>
      </w:pPr>
      <w:r w:rsidRPr="00580E16">
        <w:rPr>
          <w:sz w:val="24"/>
        </w:rPr>
        <w:t xml:space="preserve">«Система социальной защиты населения»,  «Что помогает нам наслаждаться жизнью?» </w:t>
      </w:r>
    </w:p>
    <w:p w:rsidR="00580E16" w:rsidRPr="00580E16" w:rsidRDefault="00580E16" w:rsidP="00580E16">
      <w:pPr>
        <w:rPr>
          <w:sz w:val="24"/>
        </w:rPr>
      </w:pPr>
      <w:r w:rsidRPr="00580E16">
        <w:rPr>
          <w:sz w:val="24"/>
        </w:rPr>
        <w:t>«Изобретения, которые потрясли мир».</w:t>
      </w:r>
    </w:p>
    <w:p w:rsidR="00580E16" w:rsidRDefault="00580E16" w:rsidP="007D58B0">
      <w:pPr>
        <w:pStyle w:val="a3"/>
        <w:ind w:left="0" w:right="-83"/>
        <w:jc w:val="both"/>
      </w:pPr>
    </w:p>
    <w:p w:rsidR="00DC696E" w:rsidRPr="007D58B0" w:rsidRDefault="00AE4C82" w:rsidP="007D58B0">
      <w:pPr>
        <w:pStyle w:val="a3"/>
        <w:ind w:left="0" w:right="-83"/>
        <w:jc w:val="both"/>
        <w:rPr>
          <w:b/>
        </w:rPr>
      </w:pPr>
      <w:r w:rsidRPr="007D58B0">
        <w:rPr>
          <w:b/>
        </w:rPr>
        <w:t>Основные образовательные технологии</w:t>
      </w:r>
    </w:p>
    <w:p w:rsidR="00DC696E" w:rsidRDefault="00AE4C82" w:rsidP="007D58B0">
      <w:pPr>
        <w:pStyle w:val="a3"/>
        <w:ind w:left="0" w:right="-83"/>
        <w:jc w:val="both"/>
      </w:pPr>
      <w:r>
        <w:t>В процессе изучения дисциплины используется как традиционные (объяснительно- иллюстративные методы), так и инновационные технологии проектного, игрового, проблемного обучения.</w:t>
      </w:r>
    </w:p>
    <w:p w:rsidR="00DC696E" w:rsidRDefault="00DC696E" w:rsidP="007D58B0">
      <w:pPr>
        <w:pStyle w:val="a3"/>
        <w:ind w:left="0" w:right="-83"/>
        <w:jc w:val="both"/>
      </w:pPr>
    </w:p>
    <w:p w:rsidR="00DC696E" w:rsidRDefault="00AE4C82" w:rsidP="007D58B0">
      <w:pPr>
        <w:pStyle w:val="a3"/>
        <w:ind w:left="0" w:right="-83"/>
        <w:jc w:val="both"/>
      </w:pPr>
      <w:r>
        <w:rPr>
          <w:spacing w:val="-60"/>
          <w:u w:val="single"/>
        </w:rPr>
        <w:t xml:space="preserve"> </w:t>
      </w:r>
      <w:r w:rsidRPr="007D58B0">
        <w:rPr>
          <w:b/>
        </w:rPr>
        <w:t>Формы контроля</w:t>
      </w:r>
      <w:r w:rsidR="007D58B0" w:rsidRPr="007D58B0">
        <w:rPr>
          <w:b/>
        </w:rPr>
        <w:t>:</w:t>
      </w:r>
    </w:p>
    <w:p w:rsidR="00DC696E" w:rsidRDefault="00AE4C82" w:rsidP="007D58B0">
      <w:pPr>
        <w:pStyle w:val="a3"/>
        <w:ind w:left="0" w:right="-83"/>
        <w:jc w:val="both"/>
      </w:pPr>
      <w:proofErr w:type="gramStart"/>
      <w:r>
        <w:t xml:space="preserve">опрос, проверочные и контрольные работы, диктанты, защита проектов, презентация работ, защита рефератов, ролевая игра, лексико-грамматические тесты, </w:t>
      </w:r>
      <w:proofErr w:type="spellStart"/>
      <w:r>
        <w:t>аудирование</w:t>
      </w:r>
      <w:proofErr w:type="spellEnd"/>
      <w:r>
        <w:t xml:space="preserve"> (проверка восприятия и понимания проникновения в их содержание</w:t>
      </w:r>
      <w:r>
        <w:rPr>
          <w:spacing w:val="-25"/>
        </w:rPr>
        <w:t xml:space="preserve"> </w:t>
      </w:r>
      <w:r>
        <w:t>(с</w:t>
      </w:r>
      <w:proofErr w:type="gramEnd"/>
    </w:p>
    <w:p w:rsidR="00DC696E" w:rsidRDefault="00AE4C82" w:rsidP="007D58B0">
      <w:pPr>
        <w:pStyle w:val="a3"/>
        <w:spacing w:before="1"/>
        <w:ind w:left="0" w:right="-83"/>
        <w:jc w:val="both"/>
      </w:pPr>
      <w:proofErr w:type="gramStart"/>
      <w:r>
        <w:t>пониманием основного содержания, с выборочным пониманием и полным пониманием воспринимаемого на слух текста) в зависимости от коммуникативной задачи и функционального типа текста), чтение с разными стратегиями (проверка умения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(ознакомительное);</w:t>
      </w:r>
      <w:proofErr w:type="gramEnd"/>
      <w:r>
        <w:t xml:space="preserve"> с полным пониманием содержания (изучающее); с выборочным пониманием нужной или интересующей информации (просмотровое/поисковое чтение)), контроль диалогической речи, контроль монологической речи, контроль письменной речи.</w:t>
      </w:r>
    </w:p>
    <w:p w:rsidR="00DC696E" w:rsidRDefault="00DC696E" w:rsidP="007D58B0">
      <w:pPr>
        <w:pStyle w:val="a3"/>
        <w:ind w:left="0" w:right="-83"/>
        <w:jc w:val="both"/>
      </w:pPr>
    </w:p>
    <w:p w:rsidR="00DC696E" w:rsidRPr="007D58B0" w:rsidRDefault="00AE4C82" w:rsidP="007D58B0">
      <w:pPr>
        <w:pStyle w:val="a3"/>
        <w:ind w:left="0" w:right="-83"/>
        <w:jc w:val="both"/>
        <w:rPr>
          <w:b/>
        </w:rPr>
      </w:pPr>
      <w:r>
        <w:rPr>
          <w:spacing w:val="-60"/>
          <w:u w:val="single"/>
        </w:rPr>
        <w:t xml:space="preserve"> </w:t>
      </w:r>
      <w:r w:rsidRPr="007D58B0">
        <w:rPr>
          <w:b/>
        </w:rPr>
        <w:t>Структура рабочей программы</w:t>
      </w:r>
    </w:p>
    <w:p w:rsidR="00DC696E" w:rsidRDefault="00AE4C82" w:rsidP="00144FA8">
      <w:pPr>
        <w:pStyle w:val="a3"/>
        <w:spacing w:before="1"/>
        <w:ind w:left="0" w:right="-83"/>
        <w:jc w:val="both"/>
      </w:pPr>
      <w:r>
        <w:t>Рабочая программа содержит следующие разделы:</w:t>
      </w:r>
    </w:p>
    <w:p w:rsidR="00DC696E" w:rsidRPr="00144FA8" w:rsidRDefault="00AE4C82" w:rsidP="00144FA8">
      <w:pPr>
        <w:rPr>
          <w:b/>
        </w:rPr>
      </w:pPr>
      <w:r>
        <w:t xml:space="preserve">- </w:t>
      </w:r>
      <w:r w:rsidR="00144FA8" w:rsidRPr="00144FA8">
        <w:rPr>
          <w:sz w:val="24"/>
        </w:rPr>
        <w:t>требования к уровню подготовки</w:t>
      </w:r>
      <w:r>
        <w:t>;</w:t>
      </w:r>
    </w:p>
    <w:p w:rsidR="00DC696E" w:rsidRDefault="00AE4C82" w:rsidP="00144FA8">
      <w:pPr>
        <w:pStyle w:val="a3"/>
        <w:ind w:left="0" w:right="-83"/>
        <w:jc w:val="both"/>
      </w:pPr>
      <w:r>
        <w:t>-</w:t>
      </w:r>
      <w:r w:rsidR="00144FA8">
        <w:t xml:space="preserve"> </w:t>
      </w:r>
      <w:r>
        <w:t>содержание учебного предмета;</w:t>
      </w:r>
    </w:p>
    <w:p w:rsidR="00DC696E" w:rsidRDefault="00AE4C82" w:rsidP="00144FA8">
      <w:pPr>
        <w:pStyle w:val="a3"/>
        <w:ind w:left="0" w:right="-83"/>
        <w:jc w:val="both"/>
      </w:pPr>
      <w:r>
        <w:t>-</w:t>
      </w:r>
      <w:r w:rsidR="00144FA8">
        <w:t xml:space="preserve"> </w:t>
      </w:r>
      <w:r>
        <w:t>тематическое планирование.</w:t>
      </w:r>
    </w:p>
    <w:sectPr w:rsidR="00DC696E" w:rsidSect="00DC696E">
      <w:pgSz w:w="12240" w:h="15840"/>
      <w:pgMar w:top="1060" w:right="8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31975"/>
    <w:multiLevelType w:val="hybridMultilevel"/>
    <w:tmpl w:val="C07CE736"/>
    <w:lvl w:ilvl="0" w:tplc="C324B4EE">
      <w:start w:val="10"/>
      <w:numFmt w:val="decimal"/>
      <w:lvlText w:val="%1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4032EA">
      <w:numFmt w:val="bullet"/>
      <w:lvlText w:val="•"/>
      <w:lvlJc w:val="left"/>
      <w:pPr>
        <w:ind w:left="1344" w:hanging="300"/>
      </w:pPr>
      <w:rPr>
        <w:rFonts w:hint="default"/>
        <w:lang w:val="ru-RU" w:eastAsia="ru-RU" w:bidi="ru-RU"/>
      </w:rPr>
    </w:lvl>
    <w:lvl w:ilvl="2" w:tplc="A05A1CD8">
      <w:numFmt w:val="bullet"/>
      <w:lvlText w:val="•"/>
      <w:lvlJc w:val="left"/>
      <w:pPr>
        <w:ind w:left="2288" w:hanging="300"/>
      </w:pPr>
      <w:rPr>
        <w:rFonts w:hint="default"/>
        <w:lang w:val="ru-RU" w:eastAsia="ru-RU" w:bidi="ru-RU"/>
      </w:rPr>
    </w:lvl>
    <w:lvl w:ilvl="3" w:tplc="D2165134">
      <w:numFmt w:val="bullet"/>
      <w:lvlText w:val="•"/>
      <w:lvlJc w:val="left"/>
      <w:pPr>
        <w:ind w:left="3232" w:hanging="300"/>
      </w:pPr>
      <w:rPr>
        <w:rFonts w:hint="default"/>
        <w:lang w:val="ru-RU" w:eastAsia="ru-RU" w:bidi="ru-RU"/>
      </w:rPr>
    </w:lvl>
    <w:lvl w:ilvl="4" w:tplc="BF747002">
      <w:numFmt w:val="bullet"/>
      <w:lvlText w:val="•"/>
      <w:lvlJc w:val="left"/>
      <w:pPr>
        <w:ind w:left="4176" w:hanging="300"/>
      </w:pPr>
      <w:rPr>
        <w:rFonts w:hint="default"/>
        <w:lang w:val="ru-RU" w:eastAsia="ru-RU" w:bidi="ru-RU"/>
      </w:rPr>
    </w:lvl>
    <w:lvl w:ilvl="5" w:tplc="787A7BB0">
      <w:numFmt w:val="bullet"/>
      <w:lvlText w:val="•"/>
      <w:lvlJc w:val="left"/>
      <w:pPr>
        <w:ind w:left="5120" w:hanging="300"/>
      </w:pPr>
      <w:rPr>
        <w:rFonts w:hint="default"/>
        <w:lang w:val="ru-RU" w:eastAsia="ru-RU" w:bidi="ru-RU"/>
      </w:rPr>
    </w:lvl>
    <w:lvl w:ilvl="6" w:tplc="7BA01B56">
      <w:numFmt w:val="bullet"/>
      <w:lvlText w:val="•"/>
      <w:lvlJc w:val="left"/>
      <w:pPr>
        <w:ind w:left="6064" w:hanging="300"/>
      </w:pPr>
      <w:rPr>
        <w:rFonts w:hint="default"/>
        <w:lang w:val="ru-RU" w:eastAsia="ru-RU" w:bidi="ru-RU"/>
      </w:rPr>
    </w:lvl>
    <w:lvl w:ilvl="7" w:tplc="3D38E1C8">
      <w:numFmt w:val="bullet"/>
      <w:lvlText w:val="•"/>
      <w:lvlJc w:val="left"/>
      <w:pPr>
        <w:ind w:left="7008" w:hanging="300"/>
      </w:pPr>
      <w:rPr>
        <w:rFonts w:hint="default"/>
        <w:lang w:val="ru-RU" w:eastAsia="ru-RU" w:bidi="ru-RU"/>
      </w:rPr>
    </w:lvl>
    <w:lvl w:ilvl="8" w:tplc="7916A87A">
      <w:numFmt w:val="bullet"/>
      <w:lvlText w:val="•"/>
      <w:lvlJc w:val="left"/>
      <w:pPr>
        <w:ind w:left="7952" w:hanging="300"/>
      </w:pPr>
      <w:rPr>
        <w:rFonts w:hint="default"/>
        <w:lang w:val="ru-RU" w:eastAsia="ru-RU" w:bidi="ru-RU"/>
      </w:rPr>
    </w:lvl>
  </w:abstractNum>
  <w:abstractNum w:abstractNumId="1">
    <w:nsid w:val="6E3B2831"/>
    <w:multiLevelType w:val="hybridMultilevel"/>
    <w:tmpl w:val="4148BC5A"/>
    <w:lvl w:ilvl="0" w:tplc="42AAD03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33601A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E29ADF98">
      <w:numFmt w:val="bullet"/>
      <w:lvlText w:val="•"/>
      <w:lvlJc w:val="left"/>
      <w:pPr>
        <w:ind w:left="2277" w:hanging="360"/>
      </w:pPr>
      <w:rPr>
        <w:rFonts w:hint="default"/>
        <w:lang w:val="ru-RU" w:eastAsia="ru-RU" w:bidi="ru-RU"/>
      </w:rPr>
    </w:lvl>
    <w:lvl w:ilvl="3" w:tplc="5F9E9FFA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4" w:tplc="A03217BA">
      <w:numFmt w:val="bullet"/>
      <w:lvlText w:val="•"/>
      <w:lvlJc w:val="left"/>
      <w:pPr>
        <w:ind w:left="4053" w:hanging="360"/>
      </w:pPr>
      <w:rPr>
        <w:rFonts w:hint="default"/>
        <w:lang w:val="ru-RU" w:eastAsia="ru-RU" w:bidi="ru-RU"/>
      </w:rPr>
    </w:lvl>
    <w:lvl w:ilvl="5" w:tplc="8750A854">
      <w:numFmt w:val="bullet"/>
      <w:lvlText w:val="•"/>
      <w:lvlJc w:val="left"/>
      <w:pPr>
        <w:ind w:left="4941" w:hanging="360"/>
      </w:pPr>
      <w:rPr>
        <w:rFonts w:hint="default"/>
        <w:lang w:val="ru-RU" w:eastAsia="ru-RU" w:bidi="ru-RU"/>
      </w:rPr>
    </w:lvl>
    <w:lvl w:ilvl="6" w:tplc="2E003CCA">
      <w:numFmt w:val="bullet"/>
      <w:lvlText w:val="•"/>
      <w:lvlJc w:val="left"/>
      <w:pPr>
        <w:ind w:left="5829" w:hanging="360"/>
      </w:pPr>
      <w:rPr>
        <w:rFonts w:hint="default"/>
        <w:lang w:val="ru-RU" w:eastAsia="ru-RU" w:bidi="ru-RU"/>
      </w:rPr>
    </w:lvl>
    <w:lvl w:ilvl="7" w:tplc="5F4A0958">
      <w:numFmt w:val="bullet"/>
      <w:lvlText w:val="•"/>
      <w:lvlJc w:val="left"/>
      <w:pPr>
        <w:ind w:left="6717" w:hanging="360"/>
      </w:pPr>
      <w:rPr>
        <w:rFonts w:hint="default"/>
        <w:lang w:val="ru-RU" w:eastAsia="ru-RU" w:bidi="ru-RU"/>
      </w:rPr>
    </w:lvl>
    <w:lvl w:ilvl="8" w:tplc="D84EEB68">
      <w:numFmt w:val="bullet"/>
      <w:lvlText w:val="•"/>
      <w:lvlJc w:val="left"/>
      <w:pPr>
        <w:ind w:left="7605" w:hanging="360"/>
      </w:pPr>
      <w:rPr>
        <w:rFonts w:hint="default"/>
        <w:lang w:val="ru-RU" w:eastAsia="ru-RU" w:bidi="ru-RU"/>
      </w:rPr>
    </w:lvl>
  </w:abstractNum>
  <w:abstractNum w:abstractNumId="2">
    <w:nsid w:val="7CCB38E7"/>
    <w:multiLevelType w:val="hybridMultilevel"/>
    <w:tmpl w:val="61EA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696E"/>
    <w:rsid w:val="00144FA8"/>
    <w:rsid w:val="00580E16"/>
    <w:rsid w:val="006A697C"/>
    <w:rsid w:val="007D58B0"/>
    <w:rsid w:val="00894B66"/>
    <w:rsid w:val="00AE4C82"/>
    <w:rsid w:val="00DC696E"/>
    <w:rsid w:val="00DE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696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9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96E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696E"/>
    <w:pPr>
      <w:spacing w:before="1"/>
      <w:ind w:left="135" w:right="21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C696E"/>
    <w:pPr>
      <w:ind w:left="961" w:hanging="360"/>
    </w:pPr>
  </w:style>
  <w:style w:type="paragraph" w:customStyle="1" w:styleId="TableParagraph">
    <w:name w:val="Table Paragraph"/>
    <w:basedOn w:val="a"/>
    <w:uiPriority w:val="1"/>
    <w:qFormat/>
    <w:rsid w:val="00DC696E"/>
  </w:style>
  <w:style w:type="character" w:customStyle="1" w:styleId="a4">
    <w:name w:val="Основной текст Знак"/>
    <w:basedOn w:val="a0"/>
    <w:link w:val="a3"/>
    <w:uiPriority w:val="1"/>
    <w:rsid w:val="00894B66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2019-10-18T05:11:00Z</dcterms:created>
  <dcterms:modified xsi:type="dcterms:W3CDTF">2019-10-24T10:08:00Z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2019-10-18T00:00:00Z</vt:filetime>
  </property>
</Properties>
</file>