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BB" w:rsidRPr="001402BB" w:rsidRDefault="002749CF" w:rsidP="001402B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  <w:r w:rsidRPr="002749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1402BB" w:rsidRPr="001402BB" w:rsidRDefault="001402BB" w:rsidP="001402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02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</w:t>
      </w:r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                                            </w:t>
      </w:r>
    </w:p>
    <w:p w:rsidR="001402BB" w:rsidRPr="001402BB" w:rsidRDefault="001402BB" w:rsidP="001402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</w:t>
      </w:r>
      <w:r w:rsidR="00251B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Филиал </w:t>
      </w:r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школа»-«</w:t>
      </w:r>
      <w:proofErr w:type="spellStart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Полуяновская</w:t>
      </w:r>
      <w:proofErr w:type="spellEnd"/>
      <w:r w:rsidRPr="001402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1B84" w:rsidRDefault="001402BB" w:rsidP="00961B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61B84" w:rsidRPr="00B4461C">
        <w:rPr>
          <w:bCs/>
          <w:noProof/>
          <w:lang w:eastAsia="ru-RU"/>
        </w:rPr>
        <w:drawing>
          <wp:inline distT="0" distB="0" distL="0" distR="0" wp14:anchorId="2130F767" wp14:editId="6E8FEE9A">
            <wp:extent cx="9251950" cy="1635569"/>
            <wp:effectExtent l="0" t="0" r="6350" b="3175"/>
            <wp:docPr id="1" name="Рисунок 1" descr="C:\Users\User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математике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6 класса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1402BB" w:rsidRPr="001402BB" w:rsidRDefault="00251B28" w:rsidP="001402B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402BB"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1402BB" w:rsidRPr="001402BB" w:rsidRDefault="001402BB" w:rsidP="001402BB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 программы: </w:t>
      </w:r>
      <w:proofErr w:type="spellStart"/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Равия</w:t>
      </w:r>
      <w:proofErr w:type="spellEnd"/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51B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исовна</w:t>
      </w:r>
      <w:proofErr w:type="spellEnd"/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02BB" w:rsidRPr="001402BB" w:rsidRDefault="001402BB" w:rsidP="001402B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1402BB" w:rsidRPr="001402BB" w:rsidRDefault="001402BB" w:rsidP="001402B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02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49CF" w:rsidRPr="002749CF" w:rsidRDefault="002749CF" w:rsidP="00140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749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749CF" w:rsidRPr="002749CF" w:rsidRDefault="002749CF" w:rsidP="002749C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749CF">
        <w:rPr>
          <w:rFonts w:ascii="Times New Roman" w:hAnsi="Times New Roman" w:cs="Times New Roman"/>
          <w:noProof/>
          <w:sz w:val="24"/>
          <w:szCs w:val="24"/>
          <w:lang w:eastAsia="ru-RU"/>
        </w:rPr>
        <w:t>д.Полуянова-2019</w:t>
      </w:r>
    </w:p>
    <w:p w:rsidR="002749CF" w:rsidRDefault="002749CF" w:rsidP="00274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  <w:r w:rsidR="00251B28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«Математика»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осознание роли математики в развитии России и мира;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сюжетных задач разных типов на все арифметические действия;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логических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округления чисел в соответствии с правилами;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сравнение чисел;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оценивание значения квадратного корня из положительного целого числа;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251B28">
        <w:rPr>
          <w:rFonts w:ascii="Times New Roman" w:hAnsi="Times New Roman" w:cs="Times New Roman"/>
          <w:bCs/>
          <w:sz w:val="24"/>
          <w:szCs w:val="24"/>
        </w:rPr>
        <w:t>знакопостоянства</w:t>
      </w:r>
      <w:proofErr w:type="spellEnd"/>
      <w:r w:rsidRPr="00251B28">
        <w:rPr>
          <w:rFonts w:ascii="Times New Roman" w:hAnsi="Times New Roman" w:cs="Times New Roman"/>
          <w:bCs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построение графика линейной и квадратичной функций;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проведение доказательств в геометрии;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простейших комбинаторных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определение основных статистических характеристик числовых наборов;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оценивание и вычисление вероятности события в простейших случаях;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распознавание верных и неверных высказываний;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lastRenderedPageBreak/>
        <w:t>оценивание результатов вычислений при решении практических задач;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сравнения чисел в реальных ситуациях;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решение практических задач с применением простейших свойств фигур;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251B28" w:rsidRPr="00251B28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B28">
        <w:rPr>
          <w:rFonts w:ascii="Times New Roman" w:hAnsi="Times New Roman" w:cs="Times New Roman"/>
          <w:bCs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Ученик научится: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понимать особенности десятичной системы счисления;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владеть понятиями, связанными с делимостью натуральных чисел;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выражать числа в эквивалентных формах, выбирая наиболее подходящую в зависимости от конкретной ситуации;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сравнивать и упорядочивать рациональные числа;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- выполнять вычисления с рациональными числами, сочетая устные и письменные </w:t>
      </w:r>
      <w:proofErr w:type="spellStart"/>
      <w:r w:rsidRPr="002749CF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 xml:space="preserve"> вычислений, применение калькулятора;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использовать понятия и умения, связанные с пропорциональностью величин, процентами в ходе решения математических задач и задач из смежных предметов,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выполнять несложные практические </w:t>
      </w:r>
      <w:proofErr w:type="spellStart"/>
      <w:r w:rsidRPr="002749CF">
        <w:rPr>
          <w:rFonts w:ascii="Times New Roman" w:hAnsi="Times New Roman" w:cs="Times New Roman"/>
          <w:sz w:val="24"/>
          <w:szCs w:val="24"/>
        </w:rPr>
        <w:t>расчѐты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>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2749CF">
        <w:rPr>
          <w:rFonts w:ascii="Times New Roman" w:hAnsi="Times New Roman" w:cs="Times New Roman"/>
          <w:sz w:val="24"/>
          <w:szCs w:val="24"/>
        </w:rPr>
        <w:t>использовать начальные представления о множестве действительных чисел;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2749CF">
        <w:rPr>
          <w:rFonts w:ascii="Times New Roman" w:hAnsi="Times New Roman" w:cs="Times New Roman"/>
          <w:sz w:val="24"/>
          <w:szCs w:val="24"/>
        </w:rPr>
        <w:t xml:space="preserve">использовать в ходе решения задач элементарные представления, связанные с </w:t>
      </w:r>
      <w:proofErr w:type="spellStart"/>
      <w:r w:rsidRPr="002749CF">
        <w:rPr>
          <w:rFonts w:ascii="Times New Roman" w:hAnsi="Times New Roman" w:cs="Times New Roman"/>
          <w:sz w:val="24"/>
          <w:szCs w:val="24"/>
        </w:rPr>
        <w:t>приближѐнными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 xml:space="preserve"> значениями величин.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возможность: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познакомиться с позиционными системами счисления с основаниями, отличными от 10;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углубить и развить представления о натуральных числах и свойствах делимости;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- научиться использовать </w:t>
      </w:r>
      <w:proofErr w:type="spellStart"/>
      <w:r w:rsidRPr="002749CF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>, рационализирующие вычисления, приобрести привычку контролировать вычисления, выбирая подходящий для ситуации способ.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- понять, что числовые данные, которые используются для характеристики объектов окружающего мира, являются преимущественно </w:t>
      </w:r>
      <w:proofErr w:type="spellStart"/>
      <w:r w:rsidRPr="002749CF">
        <w:rPr>
          <w:rFonts w:ascii="Times New Roman" w:hAnsi="Times New Roman" w:cs="Times New Roman"/>
          <w:sz w:val="24"/>
          <w:szCs w:val="24"/>
        </w:rPr>
        <w:t>приближѐнными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>, что по записи</w:t>
      </w:r>
    </w:p>
    <w:p w:rsidR="002749CF" w:rsidRPr="002749CF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49CF">
        <w:rPr>
          <w:rFonts w:ascii="Times New Roman" w:hAnsi="Times New Roman" w:cs="Times New Roman"/>
          <w:sz w:val="24"/>
          <w:szCs w:val="24"/>
        </w:rPr>
        <w:t>приближѐнных</w:t>
      </w:r>
      <w:proofErr w:type="spellEnd"/>
      <w:r w:rsidRPr="002749CF">
        <w:rPr>
          <w:rFonts w:ascii="Times New Roman" w:hAnsi="Times New Roman" w:cs="Times New Roman"/>
          <w:sz w:val="24"/>
          <w:szCs w:val="24"/>
        </w:rPr>
        <w:t xml:space="preserve"> значений, содержащихся в информационных источниках, можно судить о погрешности приближения;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- понять, что погрешность результата вычислений должна быть соизмерима с погрешностью исходных данных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Выпускник научится</w:t>
      </w:r>
      <w:r w:rsidRPr="002749CF">
        <w:rPr>
          <w:rFonts w:ascii="Times New Roman" w:hAnsi="Times New Roman" w:cs="Times New Roman"/>
          <w:sz w:val="24"/>
          <w:szCs w:val="24"/>
        </w:rPr>
        <w:t> </w:t>
      </w:r>
      <w:r w:rsidRPr="002749CF">
        <w:rPr>
          <w:rFonts w:ascii="Times New Roman" w:hAnsi="Times New Roman" w:cs="Times New Roman"/>
          <w:sz w:val="24"/>
          <w:szCs w:val="24"/>
          <w:shd w:val="clear" w:color="auto" w:fill="FFFFFF"/>
        </w:rPr>
        <w:t>в 6 классе (для использования в повседневной жизни и обеспечения возможности успешного продолжения образования на базовом уровне) по разделам курса: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Элементы теории множеств и математической логики: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 w:rsidRPr="002749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49CF">
        <w:rPr>
          <w:rFonts w:ascii="Times New Roman" w:hAnsi="Times New Roman" w:cs="Times New Roman"/>
          <w:sz w:val="24"/>
          <w:szCs w:val="24"/>
        </w:rPr>
        <w:t> понятиями: множество, элемент множества, подмножество, принадлежность;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2749CF" w:rsidRPr="002749CF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находить пересечение, объединение, подмножество в простейших ситуациях.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число;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использовать свойства чисел и правила действий с натуральными числами при выполнении вычислений;</w:t>
      </w:r>
    </w:p>
    <w:p w:rsidR="002749CF" w:rsidRPr="002749CF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сравнивать натуральные числа</w:t>
      </w:r>
      <w:r w:rsidRPr="002749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2749CF" w:rsidRPr="002749CF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Статистика и теория вероятностей:</w:t>
      </w:r>
    </w:p>
    <w:p w:rsidR="002749CF" w:rsidRPr="002749CF" w:rsidRDefault="002749CF" w:rsidP="002749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Представлять данные в виде таблиц, диаграмм,</w:t>
      </w:r>
    </w:p>
    <w:p w:rsidR="002749CF" w:rsidRPr="002749CF" w:rsidRDefault="002749CF" w:rsidP="002749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план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2749CF" w:rsidRPr="002749CF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выдвигать гипотезы о возможных предельных значениях искомых величин в задаче (делать прикидку)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2749CF" w:rsidRPr="002749CF" w:rsidRDefault="002749CF" w:rsidP="002749C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lastRenderedPageBreak/>
        <w:t>Оперировать на базовом уровне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куб. Изображать изучаемые фигуры от руки и с помощью линейки и циркуля.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практические задачи с применением простейших свойств фигур.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2749CF" w:rsidRPr="002749CF" w:rsidRDefault="002749CF" w:rsidP="002749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749CF" w:rsidRPr="002749CF" w:rsidRDefault="002749CF" w:rsidP="002749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площади прямоугольников.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2749CF" w:rsidRPr="002749CF" w:rsidRDefault="002749CF" w:rsidP="002749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2749CF" w:rsidRPr="002749CF" w:rsidRDefault="002749CF" w:rsidP="002749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749CF" w:rsidRPr="002749CF" w:rsidRDefault="002749CF" w:rsidP="002749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br/>
      </w:r>
      <w:r w:rsidRPr="002749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Выпускник получит возможность научиться </w:t>
      </w:r>
      <w:r w:rsidRPr="002749CF">
        <w:rPr>
          <w:rFonts w:ascii="Times New Roman" w:hAnsi="Times New Roman" w:cs="Times New Roman"/>
          <w:sz w:val="24"/>
          <w:szCs w:val="24"/>
          <w:shd w:val="clear" w:color="auto" w:fill="FFFFFF"/>
        </w:rPr>
        <w:t>в 6 классе (для обеспечения возможности успешного продолжения образования на базовом и углубленном уровнях) по разделам курса:</w:t>
      </w:r>
    </w:p>
    <w:p w:rsidR="002749CF" w:rsidRPr="002749CF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Элементы теории множеств и математической логики:</w:t>
      </w:r>
    </w:p>
    <w:p w:rsidR="002749CF" w:rsidRPr="002749CF" w:rsidRDefault="002749CF" w:rsidP="002749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множество, характеристики множества, элемент множества.</w:t>
      </w:r>
    </w:p>
    <w:p w:rsidR="002749CF" w:rsidRPr="002749CF" w:rsidRDefault="002749CF" w:rsidP="002749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высказывания;</w:t>
      </w:r>
    </w:p>
    <w:p w:rsidR="002749CF" w:rsidRPr="002749CF" w:rsidRDefault="002749CF" w:rsidP="002749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строить цепочки умозаключений на основе использования правил логики.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геометрическая интерпретация натуральных, целых;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понимать и объяснять смысл позиционной записи натурального числа;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2749CF" w:rsidRPr="002749CF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упорядочивать числа, записанные в виде обыкновенных и десятичных дробей;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2749CF" w:rsidRPr="002749CF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Уравнения и неравенства:</w:t>
      </w:r>
    </w:p>
    <w:p w:rsidR="002749CF" w:rsidRPr="002749CF" w:rsidRDefault="002749CF" w:rsidP="002749C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Статистика и теория вероятностей: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lastRenderedPageBreak/>
        <w:t>Оперировать понятиями: столбчатые и круговые диаграммы, таблицы данных, среднее арифметическое,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информацию, представленную в таблицах, на диаграммах;</w:t>
      </w:r>
    </w:p>
    <w:p w:rsidR="002749CF" w:rsidRPr="002749CF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составлять таблицы, строить диаграммы на основе данных.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этапы решения задачи и содержание каждого этапа;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разнообразные задачи «на части»,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2749CF" w:rsidRPr="002749CF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2749CF" w:rsidRPr="002749CF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 xml:space="preserve">решать задачи на движение по реке, </w:t>
      </w:r>
      <w:r w:rsidRPr="002749CF">
        <w:rPr>
          <w:rFonts w:ascii="Times New Roman" w:hAnsi="Times New Roman" w:cs="Times New Roman"/>
          <w:i/>
          <w:sz w:val="24"/>
          <w:szCs w:val="24"/>
        </w:rPr>
        <w:t>рассматривая</w:t>
      </w:r>
      <w:r w:rsidRPr="002749CF">
        <w:rPr>
          <w:rFonts w:ascii="Times New Roman" w:hAnsi="Times New Roman" w:cs="Times New Roman"/>
          <w:sz w:val="24"/>
          <w:szCs w:val="24"/>
        </w:rPr>
        <w:t xml:space="preserve"> разные системы отсчета.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2749CF" w:rsidRPr="002749CF" w:rsidRDefault="002749CF" w:rsidP="002749C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749CF" w:rsidRPr="002749CF" w:rsidRDefault="002749CF" w:rsidP="002749C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2749CF" w:rsidRPr="002749CF" w:rsidRDefault="002749CF" w:rsidP="002749C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749CF" w:rsidRPr="002749CF" w:rsidRDefault="002749CF" w:rsidP="002749C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площади прямоугольников, квадратов, объемы прямоугольных параллелепипедов, кубов.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2749CF" w:rsidRPr="002749CF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2749CF" w:rsidRPr="002749CF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2749CF" w:rsidRPr="002749CF" w:rsidRDefault="002749CF" w:rsidP="002749C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49CF">
        <w:rPr>
          <w:rFonts w:ascii="Times New Roman" w:hAnsi="Times New Roman" w:cs="Times New Roman"/>
          <w:sz w:val="24"/>
          <w:szCs w:val="24"/>
        </w:rPr>
        <w:lastRenderedPageBreak/>
        <w:t>Характеризовать вклад выдающихся математиков в развитие математики и иных научных областей.</w:t>
      </w:r>
    </w:p>
    <w:p w:rsidR="002749CF" w:rsidRPr="002749CF" w:rsidRDefault="002749CF" w:rsidP="002749CF">
      <w:pPr>
        <w:pStyle w:val="FR2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749CF" w:rsidRPr="002749CF" w:rsidRDefault="002749CF" w:rsidP="002749CF">
      <w:pPr>
        <w:pStyle w:val="FR2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49CF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 учебного предмета</w:t>
      </w:r>
      <w:r w:rsidR="000136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«Математика»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Делимость чисел (20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Делители и кратные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Свойства и признаки делимости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Свойство делимости суммы (разности) на число. Признаки делимости на 2, 3, 5, 9, 10. </w:t>
      </w:r>
      <w:r w:rsidRPr="002749CF">
        <w:rPr>
          <w:rFonts w:ascii="Times New Roman" w:hAnsi="Times New Roman"/>
          <w:i/>
          <w:iCs/>
          <w:szCs w:val="24"/>
        </w:rPr>
        <w:t>Признаки делимости на 4, 6, 8, 11. Доказательство признаков делимости</w:t>
      </w:r>
      <w:r w:rsidRPr="002749CF">
        <w:rPr>
          <w:rFonts w:ascii="Times New Roman" w:hAnsi="Times New Roman"/>
          <w:szCs w:val="24"/>
        </w:rPr>
        <w:t>. Решение практических задач с применением признаков делимости.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Разложение числа на простые множители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Простые и составные числа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Разложение натурального числа на множители, разложение на простые множители. </w:t>
      </w:r>
      <w:r w:rsidRPr="002749CF">
        <w:rPr>
          <w:rFonts w:ascii="Times New Roman" w:hAnsi="Times New Roman"/>
          <w:i/>
          <w:iCs/>
          <w:szCs w:val="24"/>
        </w:rPr>
        <w:t>Количество делителей числа, алгоритм разложения числа на простые множители, основная теорема арифметики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Развитие арифметики натуральных чисел. НОК, НОД, простые числа. Решето Эратосфена.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Сложение и вычитание дробей с разными знаменателями (22 часа).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Обыкновенные дроби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Дробное число как результат деления. Преобразование смешанной дроби в неправильную дробь и наоборот. Приведение дробей к общему знаменателю. Сравнение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Сложение и вычитание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Арифметические действия со смешанными дробями.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Способы рационализации вычислений и их применение при выполнении действий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движение, работу и покупки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направлении. Решение задач на совместную работу. Зависимости между величинами: производительность, время, работа; цена, количество, стоимость.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Умножение и деление обыкновенных дробей (30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Обыкновенные дроби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Умножение и деление обыкновенных дробей.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Арифметические действия с дробными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Способы рационализации вычислений и их применение при выполнении действий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движение, работу и покупки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lastRenderedPageBreak/>
        <w:t>Решение несложных задач на движение в противоположных направлениях, в одном направлении, движение по реке по течению и против течения. Применение дробей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Примеры разверток многогранников.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практических задач с применением простейших свойств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части, доли, проценты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задач на нахождение части числа и числа по его части.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Отношения и пропорции (19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Отношение двух чисел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фигурах на плоскости: окружность, круг.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пространственных фигурах: шар, сфера. Изображение пространственных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практических задач с применением простейших свойств фигур.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части, доли, проценты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Применение пропорций при решении задач.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Положительные и отрицательные числа (13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Изображение чисел на числовой (координатной) прямой. Сравнение чисел. Модуль числа, геометрическая интерпретация модуля числа. Множество целых чисел.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Наглядные представления о пространственных фигурах: цилиндр, конус. Изображение пространственных фигур. Примеры разверток цилиндра и конуса.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Решение текстовых задач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Появление нуля и отрицательных чисел в математике древности. Роль Диофанта.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Сложение и вычитание положительных и отрицательных чисел (11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Действия с положительными и отрицательными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Решение текстовых задач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Умножение и деление положительных и отрицательных чисел (12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Действия с положительными и отрицательными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Понятие о рациональном числе</w:t>
      </w:r>
      <w:r w:rsidRPr="002749CF">
        <w:rPr>
          <w:rFonts w:ascii="Times New Roman" w:hAnsi="Times New Roman"/>
          <w:i/>
          <w:iCs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Первичное представление о множестве рациональных чисел.</w:t>
      </w:r>
      <w:r w:rsidRPr="002749CF">
        <w:rPr>
          <w:rFonts w:ascii="Times New Roman" w:hAnsi="Times New Roman"/>
          <w:szCs w:val="24"/>
        </w:rPr>
        <w:t> Действия с рациональными числами.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lastRenderedPageBreak/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 </w:t>
      </w:r>
      <w:r w:rsidRPr="002749CF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Почему (-1)•(-1)=+1?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 Решение уравнений (15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Алгебраические выражения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Вычисление значения алгебраического выражения, преобразование алгебраических выражений.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2749CF">
        <w:rPr>
          <w:rFonts w:ascii="Times New Roman" w:hAnsi="Times New Roman"/>
          <w:i/>
          <w:iCs/>
          <w:szCs w:val="24"/>
        </w:rPr>
        <w:t>. </w:t>
      </w:r>
      <w:r w:rsidRPr="002749CF">
        <w:rPr>
          <w:rFonts w:ascii="Times New Roman" w:hAnsi="Times New Roman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t xml:space="preserve">    Координаты на плоскости (13 часов).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Прямоугольная система координат на плоскости, абсцисса и ордината точки.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i/>
          <w:iCs/>
          <w:szCs w:val="24"/>
        </w:rPr>
        <w:t>Взаимное расположение двух прямых.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Диаграммы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Столбчатые и круговые диаграммы. Извлечение информации из диаграмм. </w:t>
      </w:r>
      <w:r w:rsidRPr="002749CF">
        <w:rPr>
          <w:rFonts w:ascii="Times New Roman" w:hAnsi="Times New Roman"/>
          <w:i/>
          <w:iCs/>
          <w:szCs w:val="24"/>
        </w:rPr>
        <w:t>Изображение диаграмм по числовым данным</w:t>
      </w:r>
      <w:r w:rsidRPr="002749CF">
        <w:rPr>
          <w:rFonts w:ascii="Times New Roman" w:hAnsi="Times New Roman"/>
          <w:szCs w:val="24"/>
        </w:rPr>
        <w:t>.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b/>
          <w:bCs/>
          <w:i/>
          <w:iCs/>
          <w:szCs w:val="24"/>
        </w:rPr>
        <w:t>Логические задачи</w:t>
      </w:r>
    </w:p>
    <w:p w:rsidR="002749CF" w:rsidRPr="002749CF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2749CF">
        <w:rPr>
          <w:rFonts w:ascii="Times New Roman" w:hAnsi="Times New Roman"/>
          <w:szCs w:val="24"/>
        </w:rPr>
        <w:t>Решение несложных логических задач. </w:t>
      </w:r>
      <w:r w:rsidRPr="002749CF">
        <w:rPr>
          <w:rFonts w:ascii="Times New Roman" w:hAnsi="Times New Roman"/>
          <w:i/>
          <w:iCs/>
          <w:szCs w:val="24"/>
        </w:rPr>
        <w:t>Решение логических задач с помощью графов, таблиц</w:t>
      </w:r>
      <w:r w:rsidRPr="002749CF">
        <w:rPr>
          <w:rFonts w:ascii="Times New Roman" w:hAnsi="Times New Roman"/>
          <w:szCs w:val="24"/>
        </w:rPr>
        <w:t>.</w:t>
      </w:r>
    </w:p>
    <w:p w:rsidR="002749CF" w:rsidRPr="005D5050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bCs/>
          <w:szCs w:val="24"/>
        </w:rPr>
      </w:pPr>
      <w:r w:rsidRPr="005D5050">
        <w:rPr>
          <w:rFonts w:ascii="Times New Roman" w:hAnsi="Times New Roman"/>
          <w:bCs/>
          <w:szCs w:val="24"/>
        </w:rPr>
        <w:t xml:space="preserve">    Итоговое повторение курса математики 6 класса (15 часов).</w:t>
      </w:r>
    </w:p>
    <w:p w:rsidR="005D5050" w:rsidRPr="0057275E" w:rsidRDefault="005D5050" w:rsidP="005727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27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Множества и отношения между ним.</w:t>
      </w:r>
    </w:p>
    <w:p w:rsidR="005D5050" w:rsidRPr="0057275E" w:rsidRDefault="005D5050" w:rsidP="005727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27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Множество, характеристическое свойство множества, элемент множества, пустое, конечное, бесконечное множество. Подмножество. Отношение принадлежности, включения, равенства. Элементы множества, способы задания множеств, распознавание подмножеств и элементов подмножеств с использованием кругов Эйлера.</w:t>
      </w:r>
    </w:p>
    <w:p w:rsidR="005D5050" w:rsidRPr="0057275E" w:rsidRDefault="005D5050" w:rsidP="0057275E">
      <w:pPr>
        <w:pStyle w:val="a3"/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>Операции над множествами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 xml:space="preserve">Пересечение и объединение множеств. Разность множеств, дополнение множества. Интерпретация операций над множествами с помощью кругов Эйлера. 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>Элементы логики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 xml:space="preserve">Определение. Утверждения. Аксиомы и теоремы. Доказательство. Доказательство от противного. Теорема, обратная данной. Пример и </w:t>
      </w:r>
      <w:proofErr w:type="spellStart"/>
      <w:r w:rsidRPr="0057275E">
        <w:rPr>
          <w:rFonts w:ascii="Times New Roman" w:eastAsia="Calibri" w:hAnsi="Times New Roman"/>
          <w:color w:val="000000" w:themeColor="text1"/>
          <w:szCs w:val="24"/>
        </w:rPr>
        <w:t>контрпример</w:t>
      </w:r>
      <w:proofErr w:type="spellEnd"/>
      <w:r w:rsidRPr="0057275E">
        <w:rPr>
          <w:rFonts w:ascii="Times New Roman" w:eastAsia="Calibri" w:hAnsi="Times New Roman"/>
          <w:color w:val="000000" w:themeColor="text1"/>
          <w:szCs w:val="24"/>
        </w:rPr>
        <w:t>.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>Высказывания</w:t>
      </w:r>
    </w:p>
    <w:p w:rsidR="005D5050" w:rsidRPr="0057275E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57275E">
        <w:rPr>
          <w:rFonts w:ascii="Times New Roman" w:eastAsia="Calibri" w:hAnsi="Times New Roman"/>
          <w:color w:val="000000" w:themeColor="text1"/>
          <w:szCs w:val="24"/>
        </w:rPr>
        <w:t xml:space="preserve">Истинность и ложность высказывания.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5D5050" w:rsidRPr="005D5050" w:rsidRDefault="005D5050" w:rsidP="005D5050">
      <w:pPr>
        <w:pStyle w:val="a3"/>
        <w:numPr>
          <w:ilvl w:val="0"/>
          <w:numId w:val="26"/>
        </w:numPr>
        <w:suppressAutoHyphens w:val="0"/>
        <w:autoSpaceDE w:val="0"/>
        <w:autoSpaceDN w:val="0"/>
        <w:adjustRightInd w:val="0"/>
        <w:contextualSpacing/>
        <w:jc w:val="left"/>
        <w:rPr>
          <w:rFonts w:asciiTheme="minorHAnsi" w:eastAsia="TimesNewRomanPSMT-Identity-H" w:hAnsiTheme="minorHAnsi" w:cstheme="minorHAnsi"/>
          <w:szCs w:val="24"/>
        </w:rPr>
      </w:pPr>
    </w:p>
    <w:p w:rsidR="00013631" w:rsidRDefault="00013631" w:rsidP="005D5050">
      <w:pPr>
        <w:pStyle w:val="a3"/>
        <w:shd w:val="clear" w:color="auto" w:fill="FFFFFF"/>
        <w:ind w:left="0"/>
        <w:rPr>
          <w:rFonts w:ascii="Times New Roman" w:hAnsi="Times New Roman"/>
          <w:b/>
          <w:bCs/>
          <w:szCs w:val="24"/>
        </w:rPr>
      </w:pPr>
    </w:p>
    <w:p w:rsidR="0057275E" w:rsidRPr="00013631" w:rsidRDefault="0057275E" w:rsidP="005D5050">
      <w:pPr>
        <w:pStyle w:val="a3"/>
        <w:shd w:val="clear" w:color="auto" w:fill="FFFFFF"/>
        <w:ind w:left="0"/>
        <w:rPr>
          <w:rFonts w:ascii="Times New Roman" w:hAnsi="Times New Roman"/>
          <w:b/>
          <w:bCs/>
          <w:szCs w:val="24"/>
        </w:rPr>
      </w:pPr>
    </w:p>
    <w:p w:rsidR="002749CF" w:rsidRPr="002749CF" w:rsidRDefault="002749CF" w:rsidP="002749CF">
      <w:pPr>
        <w:pStyle w:val="a3"/>
        <w:ind w:left="0"/>
        <w:rPr>
          <w:rFonts w:ascii="Times New Roman" w:hAnsi="Times New Roman"/>
          <w:b/>
          <w:bCs/>
          <w:szCs w:val="24"/>
        </w:rPr>
      </w:pPr>
      <w:r w:rsidRPr="002749CF">
        <w:rPr>
          <w:rFonts w:ascii="Times New Roman" w:hAnsi="Times New Roman"/>
          <w:b/>
          <w:bCs/>
          <w:szCs w:val="24"/>
        </w:rPr>
        <w:lastRenderedPageBreak/>
        <w:t xml:space="preserve">                                                                                        Тематическое планирование</w:t>
      </w:r>
    </w:p>
    <w:tbl>
      <w:tblPr>
        <w:tblStyle w:val="a5"/>
        <w:tblW w:w="15569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88"/>
        <w:gridCol w:w="13628"/>
        <w:gridCol w:w="1253"/>
      </w:tblGrid>
      <w:tr w:rsidR="00251B28" w:rsidRPr="002749CF" w:rsidTr="00251B28">
        <w:trPr>
          <w:trHeight w:val="561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1B28" w:rsidRPr="002749CF" w:rsidRDefault="00D74295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53" w:type="dxa"/>
          </w:tcPr>
          <w:p w:rsidR="00251B28" w:rsidRPr="002749CF" w:rsidRDefault="00251B28" w:rsidP="00251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1B28" w:rsidRPr="002749CF" w:rsidTr="009C1431">
        <w:trPr>
          <w:trHeight w:val="144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Делимость чисел. 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51B28" w:rsidRPr="002749CF" w:rsidTr="00251B28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Делители и кратные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«Делители и кратные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18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10, на 5 и на 2</w:t>
            </w: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33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251B28">
        <w:trPr>
          <w:trHeight w:val="2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13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18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Наименьшее общее кратное»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251B28">
        <w:trPr>
          <w:trHeight w:val="312"/>
        </w:trPr>
        <w:tc>
          <w:tcPr>
            <w:tcW w:w="688" w:type="dxa"/>
            <w:tcBorders>
              <w:top w:val="single" w:sz="4" w:space="0" w:color="auto"/>
            </w:tcBorders>
          </w:tcPr>
          <w:p w:rsidR="009F53E5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по теме «Делимость чисел» (№1)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F53E5">
        <w:trPr>
          <w:trHeight w:val="251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F53E5" w:rsidRPr="002749CF" w:rsidTr="009F53E5">
        <w:trPr>
          <w:trHeight w:val="20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упражнений по теме  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«Сокращение дробей».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2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2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Решение упражнений по теме  «</w:t>
            </w:r>
            <w:r w:rsidRPr="002749CF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5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57275E">
        <w:trPr>
          <w:trHeight w:val="20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57275E">
        <w:trPr>
          <w:trHeight w:val="22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дробей с разными знаменателями».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0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по теме «Сравнение, сложение и вычитание дробей с разными знаменателями» (№ 2)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51B28" w:rsidRDefault="009F53E5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0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9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19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18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E5" w:rsidRPr="002749CF" w:rsidTr="009F53E5">
        <w:trPr>
          <w:trHeight w:val="30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</w:tcPr>
          <w:p w:rsidR="009F53E5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по теме «Сложение и вычитание смешанных чисел»(№ 3)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F53E5" w:rsidRPr="002749CF" w:rsidRDefault="009F53E5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D602CF">
        <w:trPr>
          <w:trHeight w:val="276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обыкновенных дробей.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9C1431">
        <w:trPr>
          <w:trHeight w:val="127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дробей».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97463A">
        <w:trPr>
          <w:trHeight w:val="1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Решение упражнений по теме «Умножение дробей».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9C1431">
        <w:trPr>
          <w:trHeight w:val="26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дроби от числа».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дроби от числа».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2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«Применение распределительного свойства умножения».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«Применение распределительного свойства умножения».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по теме «Умножение дробей».(№ 4)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2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51B28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Взаимно-обратные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Взаимно-обратные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«Деление».(№ 5)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14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51B28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числа по его дроби»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«Нахождение числа по его дроби»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«Дробные выражения»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«Дробные выражения»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7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 по теме «Дробные выражения».(№ 6)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277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Отношения и пропорции.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602CF" w:rsidRPr="002749CF" w:rsidTr="009C1431">
        <w:trPr>
          <w:trHeight w:val="2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«Пропорции».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«Пропорции».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15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пропорциональная зависимость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пропорциональная зависимость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18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«Прямая и обратная пропорциональные зависимости».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«Прямая и обратная пропорциональные зависимости».( № 7)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51B28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3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  <w:r w:rsidRPr="002749CF">
              <w:rPr>
                <w:rFonts w:ascii="Times New Roman" w:hAnsi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Шар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Шар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D602CF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Решение упражнений по теме «Шар»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2CF" w:rsidRPr="002749CF" w:rsidTr="009C1431">
        <w:trPr>
          <w:trHeight w:val="210"/>
        </w:trPr>
        <w:tc>
          <w:tcPr>
            <w:tcW w:w="688" w:type="dxa"/>
            <w:tcBorders>
              <w:top w:val="single" w:sz="4" w:space="0" w:color="auto"/>
            </w:tcBorders>
          </w:tcPr>
          <w:p w:rsidR="00D602CF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D602CF" w:rsidRPr="00251B28" w:rsidRDefault="00D602CF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«Длина окружности и площадь круга»(№ 8)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D602CF" w:rsidRPr="002749CF" w:rsidRDefault="00D602CF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199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Положительные и отрицательные числа.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«Координаты на прямой»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Модуль числа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Модуль числа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5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«Сравнение чисел»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254"/>
        </w:trPr>
        <w:tc>
          <w:tcPr>
            <w:tcW w:w="68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color w:val="1A1A1A" w:themeColor="background1" w:themeShade="1A"/>
                <w:sz w:val="24"/>
                <w:szCs w:val="24"/>
              </w:rPr>
              <w:t>Обобщение и систематизация знаний  по теме «Положительные и отрицательные числа».(№ 9)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243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Сложение и вычитание положительных и отрицательных чисел.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7463A" w:rsidRPr="002749CF" w:rsidTr="0097463A">
        <w:trPr>
          <w:trHeight w:val="26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Сложение чисел с помощью координатной прямой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положительных и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3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положительных и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чисел с разными знаками»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«Вычитание»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97"/>
        </w:trPr>
        <w:tc>
          <w:tcPr>
            <w:tcW w:w="68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 по теме  «Сложение и вычитание положительных и отрицательных чисел»(№ 10)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231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положительных и отрицательных чисел.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7463A" w:rsidRPr="002749CF" w:rsidTr="009C1431">
        <w:trPr>
          <w:trHeight w:val="23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 Умножение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22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 Умножение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1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Решение упражнений по теме «Умножение».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233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Деление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 xml:space="preserve"> Деление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8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упражнений по теме «Деление»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207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3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«Умножение и деление положительных и отрицательных чисел»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3"/>
        </w:trPr>
        <w:tc>
          <w:tcPr>
            <w:tcW w:w="68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 по теме  «Умножение и деление положительных и отрицательных чисел».( № 11)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243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уравнений.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7463A" w:rsidRPr="002749CF" w:rsidTr="0097463A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2Раскрытие скобок»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13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«Подобные слагаемые».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по теме «Раскрытие скобок.  Подобные слагаемые»(№ 12)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51B28" w:rsidRDefault="0097463A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31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431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C1431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C1431" w:rsidRPr="002749CF" w:rsidRDefault="009C1431" w:rsidP="002749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C1431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6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31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12"/>
        </w:trPr>
        <w:tc>
          <w:tcPr>
            <w:tcW w:w="688" w:type="dxa"/>
            <w:tcBorders>
              <w:top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 по теме «Решение уравнений»(№ 13)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136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Координаты на плоскости.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7463A" w:rsidRPr="002749CF" w:rsidTr="0097463A">
        <w:trPr>
          <w:trHeight w:val="28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13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0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упражнений по теме «Координатная плоскость».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C1431">
        <w:trPr>
          <w:trHeight w:val="267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4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sz w:val="24"/>
                <w:szCs w:val="24"/>
              </w:rPr>
              <w:t>Решение задач по теме «Графики»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3A" w:rsidRPr="002749CF" w:rsidTr="0097463A">
        <w:trPr>
          <w:trHeight w:val="279"/>
        </w:trPr>
        <w:tc>
          <w:tcPr>
            <w:tcW w:w="688" w:type="dxa"/>
            <w:tcBorders>
              <w:top w:val="single" w:sz="4" w:space="0" w:color="auto"/>
            </w:tcBorders>
          </w:tcPr>
          <w:p w:rsidR="0097463A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и систематизация знаний по теме «Координаты на плоскости»(№ 14</w:t>
            </w:r>
            <w:r w:rsidRPr="00251B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7463A" w:rsidRPr="002749CF" w:rsidRDefault="0097463A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124"/>
        </w:trPr>
        <w:tc>
          <w:tcPr>
            <w:tcW w:w="68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8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повторение курса.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51B28" w:rsidRPr="002749CF" w:rsidTr="00251B28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Де</w:t>
            </w: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лимость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30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5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и деление обыкновенных дробей.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180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192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Умножение и деление положительных и отрицательных чисел.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76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9C1431">
        <w:trPr>
          <w:trHeight w:val="22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28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Координаты на плоскости.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04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28">
              <w:rPr>
                <w:rFonts w:ascii="Times New Roman" w:hAnsi="Times New Roman"/>
                <w:sz w:val="24"/>
                <w:szCs w:val="24"/>
              </w:rPr>
              <w:t>Итоговая  обобщение и систематизация знаний(№ 15).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5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3628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51B28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Анализ итогов контрольной работы. Итоговое повторение.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4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</w:tcPr>
          <w:p w:rsidR="00251B28" w:rsidRPr="002749CF" w:rsidRDefault="009C1431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3628" w:type="dxa"/>
            <w:tcBorders>
              <w:top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B28" w:rsidRPr="002749CF" w:rsidTr="00251B28">
        <w:trPr>
          <w:trHeight w:val="237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1 четверть</w:t>
            </w:r>
          </w:p>
        </w:tc>
        <w:tc>
          <w:tcPr>
            <w:tcW w:w="1253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51B28" w:rsidRPr="002749CF" w:rsidTr="00251B28">
        <w:trPr>
          <w:trHeight w:val="144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2 четверть</w:t>
            </w:r>
          </w:p>
        </w:tc>
        <w:tc>
          <w:tcPr>
            <w:tcW w:w="1253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51B28" w:rsidRPr="002749CF" w:rsidTr="00251B28">
        <w:trPr>
          <w:trHeight w:val="245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3 четверть</w:t>
            </w:r>
          </w:p>
        </w:tc>
        <w:tc>
          <w:tcPr>
            <w:tcW w:w="1253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51B28" w:rsidRPr="002749CF" w:rsidTr="00251B28">
        <w:trPr>
          <w:trHeight w:val="236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Cs/>
                <w:sz w:val="24"/>
                <w:szCs w:val="24"/>
              </w:rPr>
              <w:t>Итого за 4 четверть</w:t>
            </w:r>
          </w:p>
        </w:tc>
        <w:tc>
          <w:tcPr>
            <w:tcW w:w="1253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51B28" w:rsidRPr="002749CF" w:rsidTr="00251B28">
        <w:trPr>
          <w:trHeight w:val="225"/>
        </w:trPr>
        <w:tc>
          <w:tcPr>
            <w:tcW w:w="688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8" w:type="dxa"/>
          </w:tcPr>
          <w:p w:rsidR="00251B28" w:rsidRPr="002749CF" w:rsidRDefault="00251B28" w:rsidP="002749CF">
            <w:pPr>
              <w:spacing w:after="0" w:line="240" w:lineRule="auto"/>
              <w:ind w:firstLine="397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Итого за год:</w:t>
            </w:r>
          </w:p>
        </w:tc>
        <w:tc>
          <w:tcPr>
            <w:tcW w:w="1253" w:type="dxa"/>
          </w:tcPr>
          <w:p w:rsidR="00251B28" w:rsidRPr="002749CF" w:rsidRDefault="00251B28" w:rsidP="00274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CF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</w:tbl>
    <w:p w:rsidR="00363883" w:rsidRDefault="00363883" w:rsidP="009C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3883" w:rsidSect="001402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583"/>
    <w:multiLevelType w:val="multilevel"/>
    <w:tmpl w:val="59E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51D96"/>
    <w:multiLevelType w:val="multilevel"/>
    <w:tmpl w:val="961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9658B"/>
    <w:multiLevelType w:val="multilevel"/>
    <w:tmpl w:val="094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B1278"/>
    <w:multiLevelType w:val="multilevel"/>
    <w:tmpl w:val="52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B25DC"/>
    <w:multiLevelType w:val="multilevel"/>
    <w:tmpl w:val="242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418BE"/>
    <w:multiLevelType w:val="multilevel"/>
    <w:tmpl w:val="C47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61C56"/>
    <w:multiLevelType w:val="multilevel"/>
    <w:tmpl w:val="9E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C117E"/>
    <w:multiLevelType w:val="multilevel"/>
    <w:tmpl w:val="615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530AC"/>
    <w:multiLevelType w:val="multilevel"/>
    <w:tmpl w:val="04B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01B4C"/>
    <w:multiLevelType w:val="multilevel"/>
    <w:tmpl w:val="DF7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A18CE"/>
    <w:multiLevelType w:val="multilevel"/>
    <w:tmpl w:val="A47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F5145"/>
    <w:multiLevelType w:val="multilevel"/>
    <w:tmpl w:val="24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31414"/>
    <w:multiLevelType w:val="multilevel"/>
    <w:tmpl w:val="E88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11B98"/>
    <w:multiLevelType w:val="multilevel"/>
    <w:tmpl w:val="87C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6259C"/>
    <w:multiLevelType w:val="multilevel"/>
    <w:tmpl w:val="102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61552"/>
    <w:multiLevelType w:val="multilevel"/>
    <w:tmpl w:val="30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A69F8"/>
    <w:multiLevelType w:val="multilevel"/>
    <w:tmpl w:val="488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62727"/>
    <w:multiLevelType w:val="multilevel"/>
    <w:tmpl w:val="7A1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3E3C93"/>
    <w:multiLevelType w:val="multilevel"/>
    <w:tmpl w:val="3B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E09C3"/>
    <w:multiLevelType w:val="multilevel"/>
    <w:tmpl w:val="542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B45DD"/>
    <w:multiLevelType w:val="multilevel"/>
    <w:tmpl w:val="F05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03676A"/>
    <w:multiLevelType w:val="multilevel"/>
    <w:tmpl w:val="28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D6DCC"/>
    <w:multiLevelType w:val="multilevel"/>
    <w:tmpl w:val="D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A38E1"/>
    <w:multiLevelType w:val="multilevel"/>
    <w:tmpl w:val="B9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4333A8"/>
    <w:multiLevelType w:val="multilevel"/>
    <w:tmpl w:val="D4F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22729"/>
    <w:multiLevelType w:val="multilevel"/>
    <w:tmpl w:val="0E2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102AEA"/>
    <w:multiLevelType w:val="multilevel"/>
    <w:tmpl w:val="28B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A10BD2"/>
    <w:multiLevelType w:val="multilevel"/>
    <w:tmpl w:val="690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95511"/>
    <w:multiLevelType w:val="multilevel"/>
    <w:tmpl w:val="828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977FD9"/>
    <w:multiLevelType w:val="multilevel"/>
    <w:tmpl w:val="EFE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9508DD"/>
    <w:multiLevelType w:val="multilevel"/>
    <w:tmpl w:val="6C4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167ADC"/>
    <w:multiLevelType w:val="multilevel"/>
    <w:tmpl w:val="5D8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9216F"/>
    <w:multiLevelType w:val="multilevel"/>
    <w:tmpl w:val="B5B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555ED"/>
    <w:multiLevelType w:val="multilevel"/>
    <w:tmpl w:val="3C1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"/>
  </w:num>
  <w:num w:numId="3">
    <w:abstractNumId w:val="17"/>
  </w:num>
  <w:num w:numId="4">
    <w:abstractNumId w:val="20"/>
  </w:num>
  <w:num w:numId="5">
    <w:abstractNumId w:val="9"/>
  </w:num>
  <w:num w:numId="6">
    <w:abstractNumId w:val="15"/>
  </w:num>
  <w:num w:numId="7">
    <w:abstractNumId w:val="23"/>
  </w:num>
  <w:num w:numId="8">
    <w:abstractNumId w:val="0"/>
  </w:num>
  <w:num w:numId="9">
    <w:abstractNumId w:val="18"/>
  </w:num>
  <w:num w:numId="10">
    <w:abstractNumId w:val="5"/>
  </w:num>
  <w:num w:numId="11">
    <w:abstractNumId w:val="4"/>
  </w:num>
  <w:num w:numId="12">
    <w:abstractNumId w:val="7"/>
  </w:num>
  <w:num w:numId="13">
    <w:abstractNumId w:val="31"/>
  </w:num>
  <w:num w:numId="14">
    <w:abstractNumId w:val="26"/>
  </w:num>
  <w:num w:numId="15">
    <w:abstractNumId w:val="6"/>
  </w:num>
  <w:num w:numId="16">
    <w:abstractNumId w:val="1"/>
  </w:num>
  <w:num w:numId="17">
    <w:abstractNumId w:val="16"/>
  </w:num>
  <w:num w:numId="18">
    <w:abstractNumId w:val="24"/>
  </w:num>
  <w:num w:numId="19">
    <w:abstractNumId w:val="12"/>
  </w:num>
  <w:num w:numId="20">
    <w:abstractNumId w:val="14"/>
  </w:num>
  <w:num w:numId="21">
    <w:abstractNumId w:val="30"/>
  </w:num>
  <w:num w:numId="22">
    <w:abstractNumId w:val="32"/>
  </w:num>
  <w:num w:numId="23">
    <w:abstractNumId w:val="8"/>
  </w:num>
  <w:num w:numId="24">
    <w:abstractNumId w:val="25"/>
  </w:num>
  <w:num w:numId="25">
    <w:abstractNumId w:val="21"/>
  </w:num>
  <w:num w:numId="26">
    <w:abstractNumId w:val="27"/>
  </w:num>
  <w:num w:numId="27">
    <w:abstractNumId w:val="11"/>
  </w:num>
  <w:num w:numId="28">
    <w:abstractNumId w:val="28"/>
  </w:num>
  <w:num w:numId="29">
    <w:abstractNumId w:val="19"/>
  </w:num>
  <w:num w:numId="30">
    <w:abstractNumId w:val="2"/>
  </w:num>
  <w:num w:numId="31">
    <w:abstractNumId w:val="10"/>
  </w:num>
  <w:num w:numId="32">
    <w:abstractNumId w:val="29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7D"/>
    <w:rsid w:val="00013631"/>
    <w:rsid w:val="001402BB"/>
    <w:rsid w:val="00251B28"/>
    <w:rsid w:val="00271B2E"/>
    <w:rsid w:val="002749CF"/>
    <w:rsid w:val="003407AB"/>
    <w:rsid w:val="00363883"/>
    <w:rsid w:val="0057275E"/>
    <w:rsid w:val="005D5050"/>
    <w:rsid w:val="00747F7D"/>
    <w:rsid w:val="00961B84"/>
    <w:rsid w:val="0097463A"/>
    <w:rsid w:val="009C1431"/>
    <w:rsid w:val="009F53E5"/>
    <w:rsid w:val="00D602CF"/>
    <w:rsid w:val="00D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049B7-4AC8-439A-80D2-F2BCBBA0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9CF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4">
    <w:name w:val="Абзац списка Знак"/>
    <w:link w:val="a3"/>
    <w:uiPriority w:val="99"/>
    <w:locked/>
    <w:rsid w:val="002749CF"/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2749CF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table" w:styleId="a5">
    <w:name w:val="Table Grid"/>
    <w:basedOn w:val="a1"/>
    <w:uiPriority w:val="59"/>
    <w:rsid w:val="002749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qFormat/>
    <w:rsid w:val="002749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rsid w:val="002749CF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49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749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7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49CF"/>
  </w:style>
  <w:style w:type="character" w:styleId="ab">
    <w:name w:val="Strong"/>
    <w:basedOn w:val="a0"/>
    <w:uiPriority w:val="22"/>
    <w:qFormat/>
    <w:rsid w:val="002749C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2749CF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749CF"/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2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9CF"/>
  </w:style>
  <w:style w:type="paragraph" w:styleId="ae">
    <w:name w:val="footer"/>
    <w:basedOn w:val="a"/>
    <w:link w:val="af"/>
    <w:uiPriority w:val="99"/>
    <w:unhideWhenUsed/>
    <w:rsid w:val="002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4858</Words>
  <Characters>27697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2</cp:revision>
  <cp:lastPrinted>2019-11-23T09:48:00Z</cp:lastPrinted>
  <dcterms:created xsi:type="dcterms:W3CDTF">2019-12-02T03:48:00Z</dcterms:created>
  <dcterms:modified xsi:type="dcterms:W3CDTF">2019-12-02T03:48:00Z</dcterms:modified>
</cp:coreProperties>
</file>