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BB" w:rsidRPr="001402BB" w:rsidRDefault="002749CF" w:rsidP="001402BB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749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</w:p>
    <w:p w:rsidR="002749CF" w:rsidRPr="00A14B0B" w:rsidRDefault="00E84247" w:rsidP="00E84247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0C3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Pr="00A14B0B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«Математика», 6 класс</w:t>
      </w:r>
    </w:p>
    <w:p w:rsidR="002749CF" w:rsidRPr="00A14B0B" w:rsidRDefault="002749CF" w:rsidP="002749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4B0B" w:rsidRPr="00A14B0B" w:rsidRDefault="00A14B0B" w:rsidP="00A14B0B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A14B0B">
        <w:rPr>
          <w:rFonts w:ascii="Times New Roman" w:eastAsiaTheme="minorHAnsi" w:hAnsi="Times New Roman"/>
          <w:bCs/>
          <w:iCs/>
          <w:sz w:val="20"/>
          <w:szCs w:val="20"/>
        </w:rPr>
        <w:t xml:space="preserve">  </w:t>
      </w:r>
      <w:r w:rsidRPr="00A14B0B">
        <w:rPr>
          <w:rFonts w:ascii="Times New Roman" w:hAnsi="Times New Roman"/>
          <w:color w:val="000000"/>
          <w:sz w:val="24"/>
          <w:szCs w:val="24"/>
        </w:rPr>
        <w:t>Рабочая программа по предмету «Математика» для обучающихся 6 класса составлена в соответствии с примерной программой .Ахременкова В.И «Рабочая программа по математике»– М.: ВАКО, 2016 г., к завершенной предметной линии учебников по математике для 6 класса под редакцией Н.Я. Виленкина, В.И. Жохова, А.С. Чеснокова, С.И. Шварцбурда – М., Мнемозина, 2013 г</w:t>
      </w:r>
      <w:r w:rsidRPr="00A14B0B">
        <w:rPr>
          <w:rFonts w:ascii="Times New Roman" w:hAnsi="Times New Roman"/>
          <w:sz w:val="24"/>
          <w:szCs w:val="24"/>
        </w:rPr>
        <w:t xml:space="preserve">. </w:t>
      </w:r>
    </w:p>
    <w:p w:rsidR="00A14B0B" w:rsidRPr="00A14B0B" w:rsidRDefault="00A14B0B" w:rsidP="00A14B0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14B0B">
        <w:rPr>
          <w:rFonts w:ascii="Times New Roman" w:hAnsi="Times New Roman"/>
          <w:sz w:val="24"/>
          <w:szCs w:val="24"/>
        </w:rPr>
        <w:t>На изучение предмета «Математика» в 6 классе в учебном плане филиал МАОУ «Прииртышская СОШ» - «Полуяновская СОШ» отводится 5 часов в неделю, 170 часов в год.</w:t>
      </w:r>
    </w:p>
    <w:p w:rsidR="00A14B0B" w:rsidRPr="00A14B0B" w:rsidRDefault="00A14B0B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4B0B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  <w:r w:rsidR="00251B28" w:rsidRPr="00A14B0B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«Математика»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осознание роли математики в развитии России и мира;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решение сюжетных задач разных типов на все арифметические действия;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решение логических задач;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выполнение округления чисел в соответствии с правилами;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сравнение чисел;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оценивание значения квадратного корня из положительного целого числа;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lastRenderedPageBreak/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построение графика линейной и квадратичной функций;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проведение доказательств в геометрии;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решение простейших комбинаторных задач;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определение основных статистических характеристик числовых наборов;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оценивание и вычисление вероятности события в простейших случаях;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 xml:space="preserve"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</w:t>
      </w:r>
      <w:r w:rsidRPr="00A14B0B">
        <w:rPr>
          <w:rFonts w:ascii="Times New Roman" w:hAnsi="Times New Roman" w:cs="Times New Roman"/>
          <w:bCs/>
          <w:sz w:val="24"/>
          <w:szCs w:val="24"/>
        </w:rPr>
        <w:lastRenderedPageBreak/>
        <w:t>справочных материалов, компьютера, пользоваться оценкой и прикидкой при практических расчетах: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распознавание верных и неверных высказываний;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оценивание результатов вычислений при решении практических задач;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выполнение сравнения чисел в реальных ситуациях;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решение практических задач с применением простейших свойств фигур;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251B28" w:rsidRPr="00A14B0B" w:rsidRDefault="00251B28" w:rsidP="00251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4B0B">
        <w:rPr>
          <w:rFonts w:ascii="Times New Roman" w:hAnsi="Times New Roman" w:cs="Times New Roman"/>
          <w:bCs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14B0B">
        <w:rPr>
          <w:rFonts w:ascii="Times New Roman" w:hAnsi="Times New Roman" w:cs="Times New Roman"/>
          <w:i/>
          <w:iCs/>
          <w:sz w:val="24"/>
          <w:szCs w:val="24"/>
        </w:rPr>
        <w:t>Ученик научится:</w:t>
      </w: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- понимать особенности десятичной системы счисления;</w:t>
      </w: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- владеть понятиями, связанными с делимостью натуральных чисел;</w:t>
      </w: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- выражать числа в эквивалентных формах, выбирая наиболее подходящую в зависимости от конкретной ситуации;</w:t>
      </w: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- сравнивать и упорядочивать рациональные числа;</w:t>
      </w: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- выполнять вычисления с рациональными числами, сочетая устные и письменные приѐмы вычислений, применение калькулятора;</w:t>
      </w: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- использовать понятия и умения, связанные с пропорциональностью величин, процентами в ходе решения математических задач и задач из смежных предметов,</w:t>
      </w: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выполнять несложные практические расчѐты;</w:t>
      </w: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14B0B">
        <w:rPr>
          <w:rFonts w:ascii="Times New Roman" w:hAnsi="Times New Roman" w:cs="Times New Roman"/>
          <w:sz w:val="24"/>
          <w:szCs w:val="24"/>
        </w:rPr>
        <w:t>использовать начальные представления о множестве действительных чисел;</w:t>
      </w: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14B0B">
        <w:rPr>
          <w:rFonts w:ascii="Times New Roman" w:hAnsi="Times New Roman" w:cs="Times New Roman"/>
          <w:sz w:val="24"/>
          <w:szCs w:val="24"/>
        </w:rPr>
        <w:t>использовать в ходе решения задач элементарные представления, связанные с приближѐнными значениями величин.</w:t>
      </w: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14B0B">
        <w:rPr>
          <w:rFonts w:ascii="Times New Roman" w:hAnsi="Times New Roman" w:cs="Times New Roman"/>
          <w:i/>
          <w:iCs/>
          <w:sz w:val="24"/>
          <w:szCs w:val="24"/>
        </w:rPr>
        <w:t>Ученик получит возможность:</w:t>
      </w: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- познакомиться с позиционными системами счисления с основаниями, отличными от 10;</w:t>
      </w: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- углубить и развить представления о натуральных числах и свойствах делимости;</w:t>
      </w: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- научиться использовать приѐмы, рационализирующие вычисления, приобрести привычку контролировать вычисления, выбирая подходящий для ситуации способ.</w:t>
      </w: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- понять, что числовые данные, которые используются для характеристики объектов окружающего мира, являются преимущественно приближѐнными, что по записи</w:t>
      </w:r>
    </w:p>
    <w:p w:rsidR="002749CF" w:rsidRPr="00A14B0B" w:rsidRDefault="002749CF" w:rsidP="0027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приближѐнных значений, содержащихся в информационных источниках, можно судить о погрешности приближения;</w:t>
      </w:r>
    </w:p>
    <w:p w:rsidR="002749CF" w:rsidRPr="00A14B0B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- понять, что погрешность результата вычислений должна быть соизмерима с погрешностью исходных данных</w:t>
      </w:r>
    </w:p>
    <w:p w:rsidR="002749CF" w:rsidRPr="00A14B0B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Выпускник научится</w:t>
      </w:r>
      <w:r w:rsidRPr="00A14B0B">
        <w:rPr>
          <w:rFonts w:ascii="Times New Roman" w:hAnsi="Times New Roman" w:cs="Times New Roman"/>
          <w:sz w:val="24"/>
          <w:szCs w:val="24"/>
        </w:rPr>
        <w:t> </w:t>
      </w:r>
      <w:r w:rsidRPr="00A14B0B">
        <w:rPr>
          <w:rFonts w:ascii="Times New Roman" w:hAnsi="Times New Roman" w:cs="Times New Roman"/>
          <w:sz w:val="24"/>
          <w:szCs w:val="24"/>
          <w:shd w:val="clear" w:color="auto" w:fill="FFFFFF"/>
        </w:rPr>
        <w:t>в 6 классе (для использования в повседневной жизни и обеспечения возможности успешного продолжения образования на базовом уровне) по разделам курса: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Элементы теории множеств и математической логики:</w:t>
      </w:r>
    </w:p>
    <w:p w:rsidR="002749CF" w:rsidRPr="00A14B0B" w:rsidRDefault="002749CF" w:rsidP="002749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оперировать на базовом уровне</w:t>
      </w:r>
      <w:r w:rsidRPr="00A14B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14B0B">
        <w:rPr>
          <w:rFonts w:ascii="Times New Roman" w:hAnsi="Times New Roman" w:cs="Times New Roman"/>
          <w:sz w:val="24"/>
          <w:szCs w:val="24"/>
        </w:rPr>
        <w:t> понятиями: множество, элемент множества, подмножество, принадлежность;</w:t>
      </w:r>
    </w:p>
    <w:p w:rsidR="002749CF" w:rsidRPr="00A14B0B" w:rsidRDefault="002749CF" w:rsidP="002749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задавать множества перечислением их элементов;</w:t>
      </w:r>
    </w:p>
    <w:p w:rsidR="002749CF" w:rsidRPr="00A14B0B" w:rsidRDefault="002749CF" w:rsidP="002749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находить пересечение, объединение, подмножество в простейших ситуациях.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A14B0B" w:rsidRDefault="002749CF" w:rsidP="002749C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распознавать логически некорректные высказывания.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Числа:</w:t>
      </w:r>
    </w:p>
    <w:p w:rsidR="002749CF" w:rsidRPr="00A14B0B" w:rsidRDefault="002749CF" w:rsidP="002749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смешанное число;</w:t>
      </w:r>
    </w:p>
    <w:p w:rsidR="002749CF" w:rsidRPr="00A14B0B" w:rsidRDefault="002749CF" w:rsidP="002749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использовать свойства чисел и правила действий с натуральными числами при выполнении вычислений;</w:t>
      </w:r>
    </w:p>
    <w:p w:rsidR="002749CF" w:rsidRPr="00A14B0B" w:rsidRDefault="002749CF" w:rsidP="002749C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сравнивать натуральные числа</w:t>
      </w:r>
      <w:r w:rsidRPr="00A14B0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A14B0B" w:rsidRDefault="002749CF" w:rsidP="002749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2749CF" w:rsidRPr="00A14B0B" w:rsidRDefault="002749CF" w:rsidP="002749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выполнять сравнение чисел в реальных ситуациях;</w:t>
      </w:r>
    </w:p>
    <w:p w:rsidR="002749CF" w:rsidRPr="00A14B0B" w:rsidRDefault="002749CF" w:rsidP="002749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Статистика и теория вероятностей:</w:t>
      </w:r>
    </w:p>
    <w:p w:rsidR="002749CF" w:rsidRPr="00A14B0B" w:rsidRDefault="002749CF" w:rsidP="002749C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Представлять данные в виде таблиц, диаграмм,</w:t>
      </w:r>
    </w:p>
    <w:p w:rsidR="002749CF" w:rsidRPr="00A14B0B" w:rsidRDefault="002749CF" w:rsidP="002749C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читать информацию, представленную в виде таблицы, диаграммы.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Текстовые задачи:</w:t>
      </w:r>
    </w:p>
    <w:p w:rsidR="002749CF" w:rsidRPr="00A14B0B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2749CF" w:rsidRPr="00A14B0B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2749CF" w:rsidRPr="00A14B0B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2749CF" w:rsidRPr="00A14B0B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составлять план решения задачи;</w:t>
      </w:r>
    </w:p>
    <w:p w:rsidR="002749CF" w:rsidRPr="00A14B0B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выделять этапы решения задачи;</w:t>
      </w:r>
    </w:p>
    <w:p w:rsidR="002749CF" w:rsidRPr="00A14B0B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2749CF" w:rsidRPr="00A14B0B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2749CF" w:rsidRPr="00A14B0B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решать задачи на нахождение части числа и числа по его части;</w:t>
      </w:r>
    </w:p>
    <w:p w:rsidR="002749CF" w:rsidRPr="00A14B0B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2749CF" w:rsidRPr="00A14B0B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2749CF" w:rsidRPr="00A14B0B" w:rsidRDefault="002749CF" w:rsidP="002749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решать несложные логические задачи методом рассуждений.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A14B0B" w:rsidRDefault="002749CF" w:rsidP="002749C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выдвигать гипотезы о возможных предельных значениях искомых величин в задаче (делать прикидку)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Наглядная геометрия. Геометрические фигуры:</w:t>
      </w:r>
    </w:p>
    <w:p w:rsidR="002749CF" w:rsidRPr="00A14B0B" w:rsidRDefault="002749CF" w:rsidP="002749C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куб. Изображать изучаемые фигуры от руки и с помощью линейки и циркуля.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A14B0B" w:rsidRDefault="002749CF" w:rsidP="002749C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решать практические задачи с применением простейших свойств фигур.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Измерения и вычисления:</w:t>
      </w:r>
    </w:p>
    <w:p w:rsidR="002749CF" w:rsidRPr="00A14B0B" w:rsidRDefault="002749CF" w:rsidP="002749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2749CF" w:rsidRPr="00A14B0B" w:rsidRDefault="002749CF" w:rsidP="002749C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вычислять площади прямоугольников.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A14B0B" w:rsidRDefault="002749CF" w:rsidP="002749C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lastRenderedPageBreak/>
        <w:t>вычислять расстояния на местности в стандартных ситуациях, площади прямоугольников;</w:t>
      </w:r>
    </w:p>
    <w:p w:rsidR="002749CF" w:rsidRPr="00A14B0B" w:rsidRDefault="002749CF" w:rsidP="002749C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выполнять простейшие построения и измерения на местности, необходимые в реальной жизни.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История математики:</w:t>
      </w:r>
    </w:p>
    <w:p w:rsidR="002749CF" w:rsidRPr="00A14B0B" w:rsidRDefault="002749CF" w:rsidP="002749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2749CF" w:rsidRPr="00A14B0B" w:rsidRDefault="002749CF" w:rsidP="002749C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историей.</w:t>
      </w:r>
    </w:p>
    <w:p w:rsidR="002749CF" w:rsidRPr="00A14B0B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br/>
      </w:r>
      <w:r w:rsidRPr="00A14B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Выпускник получит возможность научиться </w:t>
      </w:r>
      <w:r w:rsidRPr="00A14B0B">
        <w:rPr>
          <w:rFonts w:ascii="Times New Roman" w:hAnsi="Times New Roman" w:cs="Times New Roman"/>
          <w:sz w:val="24"/>
          <w:szCs w:val="24"/>
          <w:shd w:val="clear" w:color="auto" w:fill="FFFFFF"/>
        </w:rPr>
        <w:t>в 6 классе (для обеспечения возможности успешного продолжения образования на базовом и углубленном уровнях) по разделам курса:</w:t>
      </w:r>
    </w:p>
    <w:p w:rsidR="002749CF" w:rsidRPr="00A14B0B" w:rsidRDefault="002749CF" w:rsidP="0027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Элементы теории множеств и математической логики:</w:t>
      </w:r>
    </w:p>
    <w:p w:rsidR="002749CF" w:rsidRPr="00A14B0B" w:rsidRDefault="002749CF" w:rsidP="002749C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Оперировать понятиями: множество, характеристики множества, элемент множества.</w:t>
      </w:r>
    </w:p>
    <w:p w:rsidR="002749CF" w:rsidRPr="00A14B0B" w:rsidRDefault="002749CF" w:rsidP="002749C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A14B0B" w:rsidRDefault="002749CF" w:rsidP="002749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распознавать логически некорректные высказывания;</w:t>
      </w:r>
    </w:p>
    <w:p w:rsidR="002749CF" w:rsidRPr="00A14B0B" w:rsidRDefault="002749CF" w:rsidP="002749C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строить цепочки умозаключений на основе использования правил логики.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Числа:</w:t>
      </w:r>
    </w:p>
    <w:p w:rsidR="002749CF" w:rsidRPr="00A14B0B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геометрическая интерпретация натуральных, целых;</w:t>
      </w:r>
    </w:p>
    <w:p w:rsidR="002749CF" w:rsidRPr="00A14B0B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понимать и объяснять смысл позиционной записи натурального числа;</w:t>
      </w:r>
    </w:p>
    <w:p w:rsidR="002749CF" w:rsidRPr="00A14B0B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2749CF" w:rsidRPr="00A14B0B" w:rsidRDefault="002749CF" w:rsidP="002749C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упорядочивать числа, записанные в виде обыкновенных и десятичных дробей;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A14B0B" w:rsidRDefault="002749CF" w:rsidP="002749C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2749CF" w:rsidRPr="00A14B0B" w:rsidRDefault="002749CF" w:rsidP="002749C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2749CF" w:rsidRPr="00A14B0B" w:rsidRDefault="002749CF" w:rsidP="002749C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Уравнения и неравенства:</w:t>
      </w:r>
    </w:p>
    <w:p w:rsidR="002749CF" w:rsidRPr="00A14B0B" w:rsidRDefault="002749CF" w:rsidP="002749C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Статистика и теория вероятностей:</w:t>
      </w:r>
    </w:p>
    <w:p w:rsidR="002749CF" w:rsidRPr="00A14B0B" w:rsidRDefault="002749CF" w:rsidP="002749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Оперировать понятиями: столбчатые и круговые диаграммы, таблицы данных, среднее арифметическое,</w:t>
      </w:r>
    </w:p>
    <w:p w:rsidR="002749CF" w:rsidRPr="00A14B0B" w:rsidRDefault="002749CF" w:rsidP="002749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извлекать, информацию, представленную в таблицах, на диаграммах;</w:t>
      </w:r>
    </w:p>
    <w:p w:rsidR="002749CF" w:rsidRPr="00A14B0B" w:rsidRDefault="002749CF" w:rsidP="002749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составлять таблицы, строить диаграммы на основе данных.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A14B0B" w:rsidRDefault="002749CF" w:rsidP="002749C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Текстовые задачи:</w:t>
      </w:r>
    </w:p>
    <w:p w:rsidR="002749CF" w:rsidRPr="00A14B0B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2749CF" w:rsidRPr="00A14B0B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2749CF" w:rsidRPr="00A14B0B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2749CF" w:rsidRPr="00A14B0B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выделять этапы решения задачи и содержание каждого этапа;</w:t>
      </w:r>
    </w:p>
    <w:p w:rsidR="002749CF" w:rsidRPr="00A14B0B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2749CF" w:rsidRPr="00A14B0B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lastRenderedPageBreak/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2749CF" w:rsidRPr="00A14B0B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2749CF" w:rsidRPr="00A14B0B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решать разнообразные задачи «на части»,</w:t>
      </w:r>
    </w:p>
    <w:p w:rsidR="002749CF" w:rsidRPr="00A14B0B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2749CF" w:rsidRPr="00A14B0B" w:rsidRDefault="002749CF" w:rsidP="002749C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A14B0B" w:rsidRDefault="002749CF" w:rsidP="002749C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2749CF" w:rsidRPr="00A14B0B" w:rsidRDefault="002749CF" w:rsidP="002749C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2749CF" w:rsidRPr="00A14B0B" w:rsidRDefault="002749CF" w:rsidP="002749C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 xml:space="preserve">решать задачи на движение по реке, </w:t>
      </w:r>
      <w:r w:rsidRPr="00A14B0B">
        <w:rPr>
          <w:rFonts w:ascii="Times New Roman" w:hAnsi="Times New Roman" w:cs="Times New Roman"/>
          <w:i/>
          <w:sz w:val="24"/>
          <w:szCs w:val="24"/>
        </w:rPr>
        <w:t>рассматривая</w:t>
      </w:r>
      <w:r w:rsidRPr="00A14B0B">
        <w:rPr>
          <w:rFonts w:ascii="Times New Roman" w:hAnsi="Times New Roman" w:cs="Times New Roman"/>
          <w:sz w:val="24"/>
          <w:szCs w:val="24"/>
        </w:rPr>
        <w:t xml:space="preserve"> разные системы отсчета.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Наглядная геометрия. Геометрические фигуры:</w:t>
      </w:r>
    </w:p>
    <w:p w:rsidR="002749CF" w:rsidRPr="00A14B0B" w:rsidRDefault="002749CF" w:rsidP="002749C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2749CF" w:rsidRPr="00A14B0B" w:rsidRDefault="002749CF" w:rsidP="002749C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изображать изучаемые фигуры от руки и с помощью компьютерных инструментов.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Измерения и вычисления:</w:t>
      </w:r>
    </w:p>
    <w:p w:rsidR="002749CF" w:rsidRPr="00A14B0B" w:rsidRDefault="002749CF" w:rsidP="002749C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2749CF" w:rsidRPr="00A14B0B" w:rsidRDefault="002749CF" w:rsidP="002749C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вычислять площади прямоугольников, квадратов, объемы прямоугольных параллелепипедов, кубов.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2749CF" w:rsidRPr="00A14B0B" w:rsidRDefault="002749CF" w:rsidP="002749C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объемы комнат;</w:t>
      </w:r>
    </w:p>
    <w:p w:rsidR="002749CF" w:rsidRPr="00A14B0B" w:rsidRDefault="002749CF" w:rsidP="002749C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жизни;</w:t>
      </w:r>
    </w:p>
    <w:p w:rsidR="002749CF" w:rsidRPr="00A14B0B" w:rsidRDefault="002749CF" w:rsidP="002749C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оценивать размеры реальных объектов окружающего мира.</w:t>
      </w:r>
    </w:p>
    <w:p w:rsidR="002749CF" w:rsidRPr="00A14B0B" w:rsidRDefault="002749CF" w:rsidP="002749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История математики:</w:t>
      </w:r>
    </w:p>
    <w:p w:rsidR="002749CF" w:rsidRPr="00A14B0B" w:rsidRDefault="002749CF" w:rsidP="002749CF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4B0B">
        <w:rPr>
          <w:rFonts w:ascii="Times New Roman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областей.</w:t>
      </w:r>
    </w:p>
    <w:p w:rsidR="002749CF" w:rsidRPr="00A14B0B" w:rsidRDefault="002749CF" w:rsidP="002749CF">
      <w:pPr>
        <w:pStyle w:val="FR2"/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749CF" w:rsidRPr="00A14B0B" w:rsidRDefault="002749CF" w:rsidP="002749CF">
      <w:pPr>
        <w:pStyle w:val="FR2"/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14B0B">
        <w:rPr>
          <w:rFonts w:ascii="Times New Roman" w:hAnsi="Times New Roman" w:cs="Times New Roman"/>
          <w:bCs/>
          <w:sz w:val="24"/>
          <w:szCs w:val="24"/>
          <w:lang w:eastAsia="ru-RU"/>
        </w:rPr>
        <w:t>Содержание учебного предмета</w:t>
      </w:r>
      <w:r w:rsidR="00013631" w:rsidRPr="00A14B0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«Математика»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szCs w:val="24"/>
        </w:rPr>
        <w:t xml:space="preserve">    Делимость чисел (20 часов).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Делители и кратные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Свойства и признаки делимости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Свойство делимости суммы (разности) на число. Признаки делимости на 2, 3, 5, 9, 10. </w:t>
      </w:r>
      <w:r w:rsidRPr="00A14B0B">
        <w:rPr>
          <w:rFonts w:ascii="Times New Roman" w:hAnsi="Times New Roman"/>
          <w:i/>
          <w:iCs/>
          <w:szCs w:val="24"/>
        </w:rPr>
        <w:t>Признаки делимости на 4, 6, 8, 11. Доказательство признаков делимости</w:t>
      </w:r>
      <w:r w:rsidRPr="00A14B0B">
        <w:rPr>
          <w:rFonts w:ascii="Times New Roman" w:hAnsi="Times New Roman"/>
          <w:szCs w:val="24"/>
        </w:rPr>
        <w:t>. Решение практических задач с применением признаков делимости.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Разложение числа на простые множители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Простые и составные числа</w:t>
      </w:r>
      <w:r w:rsidRPr="00A14B0B">
        <w:rPr>
          <w:rFonts w:ascii="Times New Roman" w:hAnsi="Times New Roman"/>
          <w:i/>
          <w:iCs/>
          <w:szCs w:val="24"/>
        </w:rPr>
        <w:t>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Разложение натурального числа на множители, разложение на простые множители. </w:t>
      </w:r>
      <w:r w:rsidRPr="00A14B0B">
        <w:rPr>
          <w:rFonts w:ascii="Times New Roman" w:hAnsi="Times New Roman"/>
          <w:i/>
          <w:iCs/>
          <w:szCs w:val="24"/>
        </w:rPr>
        <w:t>Количество делителей числа, алгоритм разложения числа на простые множители, основная теорема арифметики</w:t>
      </w:r>
      <w:r w:rsidRPr="00A14B0B">
        <w:rPr>
          <w:rFonts w:ascii="Times New Roman" w:hAnsi="Times New Roman"/>
          <w:szCs w:val="24"/>
        </w:rPr>
        <w:t>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История математики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i/>
          <w:iCs/>
          <w:szCs w:val="24"/>
        </w:rPr>
        <w:t>Развитие арифметики натуральных чисел. НОК, НОД, простые числа. Решето Эратосфена.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lastRenderedPageBreak/>
        <w:t>Решение текстовых задач арифметическим способом</w:t>
      </w:r>
      <w:r w:rsidRPr="00A14B0B">
        <w:rPr>
          <w:rFonts w:ascii="Times New Roman" w:hAnsi="Times New Roman"/>
          <w:i/>
          <w:iCs/>
          <w:szCs w:val="24"/>
        </w:rPr>
        <w:t>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szCs w:val="24"/>
        </w:rPr>
        <w:t xml:space="preserve">     Сложение и вычитание дробей с разными знаменателями (22 часа).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Обыкновенные дроби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Дробное число как результат деления. Преобразование смешанной дроби в неправильную дробь и наоборот. Приведение дробей к общему знаменателю. Сравнение обыкновенных дробей.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Сложение и вычитание обыкновенных дробей.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Арифметические действия со смешанными дробями.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i/>
          <w:iCs/>
          <w:szCs w:val="24"/>
        </w:rPr>
        <w:t>Способы рационализации вычислений и их применение при выполнении действий</w:t>
      </w:r>
      <w:r w:rsidRPr="00A14B0B">
        <w:rPr>
          <w:rFonts w:ascii="Times New Roman" w:hAnsi="Times New Roman"/>
          <w:szCs w:val="24"/>
        </w:rPr>
        <w:t>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A14B0B">
        <w:rPr>
          <w:rFonts w:ascii="Times New Roman" w:hAnsi="Times New Roman"/>
          <w:i/>
          <w:iCs/>
          <w:szCs w:val="24"/>
        </w:rPr>
        <w:t>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Задачи на движение, работу и покупки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Решение несложных задач на движение в противоположных направлениях, в одном направлении. Решение задач на совместную работу. Зависимости между величинами: производительность, время, работа; цена, количество, стоимость.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szCs w:val="24"/>
        </w:rPr>
        <w:t xml:space="preserve">    Умножение и деление обыкновенных дробей (30 часов).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Обыкновенные дроби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Умножение и деление обыкновенных дробей.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Арифметические действия с дробными числами.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i/>
          <w:iCs/>
          <w:szCs w:val="24"/>
        </w:rPr>
        <w:t>Способы рационализации вычислений и их применение при выполнении действий</w:t>
      </w:r>
      <w:r w:rsidRPr="00A14B0B">
        <w:rPr>
          <w:rFonts w:ascii="Times New Roman" w:hAnsi="Times New Roman"/>
          <w:szCs w:val="24"/>
        </w:rPr>
        <w:t>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Задачи на движение, работу и покупки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Решение несложных задач на движение в противоположных направлениях, в одном направлении, движение по реке по течению и против течения. Применение дробей при решении задач.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Примеры разверток многогранников.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Решение практических задач с применением простейших свойств фигур.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Задачи на части, доли, проценты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Решение задач на нахождение части числа и числа по его части.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szCs w:val="24"/>
        </w:rPr>
        <w:t xml:space="preserve">    Отношения и пропорции (19 часов).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Отношение двух чисел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Масштаб на плане и карте. Пропорции. Свойства пропорций, применение пропорций и отношений при решении задач.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Наглядные представления о фигурах на плоскости: окружность, круг.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Наглядные представления о пространственных фигурах: шар, сфера. Изображение пространственных фигур.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Решение практических задач с применением простейших свойств фигур.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Задачи на части, доли, проценты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Применение пропорций при решении задач.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szCs w:val="24"/>
        </w:rPr>
        <w:t xml:space="preserve">     Положительные и отрицательные числа (13 часов).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Положительные и отрицательные числа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Изображение чисел на числовой (координатной) прямой. Сравнение чисел. Модуль числа, геометрическая интерпретация модуля числа. Множество целых чисел.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Наглядные представления о пространственных фигурах: цилиндр, конус. Изображение пространственных фигур. Примеры разверток цилиндра и конуса.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Решение текстовых задач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История математики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i/>
          <w:iCs/>
          <w:szCs w:val="24"/>
        </w:rPr>
        <w:t>Появление нуля и отрицательных чисел в математике древности. Роль Диофанта.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szCs w:val="24"/>
        </w:rPr>
        <w:t xml:space="preserve">    Сложение и вычитание положительных и отрицательных чисел (11 часов).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Положительные и отрицательные числа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Действия с положительными и отрицательными числами.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Решение текстовых задач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szCs w:val="24"/>
        </w:rPr>
        <w:lastRenderedPageBreak/>
        <w:t xml:space="preserve">    Умножение и деление положительных и отрицательных чисел (12 часов).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Положительные и отрицательные числа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Действия с положительными и отрицательными числами.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Понятие о рациональном числе</w:t>
      </w:r>
      <w:r w:rsidRPr="00A14B0B">
        <w:rPr>
          <w:rFonts w:ascii="Times New Roman" w:hAnsi="Times New Roman"/>
          <w:i/>
          <w:iCs/>
          <w:szCs w:val="24"/>
        </w:rPr>
        <w:t>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i/>
          <w:iCs/>
          <w:szCs w:val="24"/>
        </w:rPr>
        <w:t>Первичное представление о множестве рациональных чисел.</w:t>
      </w:r>
      <w:r w:rsidRPr="00A14B0B">
        <w:rPr>
          <w:rFonts w:ascii="Times New Roman" w:hAnsi="Times New Roman"/>
          <w:szCs w:val="24"/>
        </w:rPr>
        <w:t> Действия с рациональными числами.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A14B0B">
        <w:rPr>
          <w:rFonts w:ascii="Times New Roman" w:hAnsi="Times New Roman"/>
          <w:i/>
          <w:iCs/>
          <w:szCs w:val="24"/>
        </w:rPr>
        <w:t>. </w:t>
      </w:r>
      <w:r w:rsidRPr="00A14B0B">
        <w:rPr>
          <w:rFonts w:ascii="Times New Roman" w:hAnsi="Times New Roman"/>
          <w:szCs w:val="24"/>
        </w:rPr>
        <w:t>Решение несложных задач на движение в противоположных направлениях, в одном направлении.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История математики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i/>
          <w:iCs/>
          <w:szCs w:val="24"/>
        </w:rPr>
        <w:t>Почему (-1)•(-1)=+1?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szCs w:val="24"/>
        </w:rPr>
        <w:t xml:space="preserve">     Решение уравнений (15 часов).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i/>
          <w:iCs/>
          <w:szCs w:val="24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Алгебраические выражения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Вычисление значения алгебраического выражения, преобразование алгебраических выражений.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Задачи на все арифметические действия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Решение текстовых задач арифметическим способом</w:t>
      </w:r>
      <w:r w:rsidRPr="00A14B0B">
        <w:rPr>
          <w:rFonts w:ascii="Times New Roman" w:hAnsi="Times New Roman"/>
          <w:i/>
          <w:iCs/>
          <w:szCs w:val="24"/>
        </w:rPr>
        <w:t>. </w:t>
      </w:r>
      <w:r w:rsidRPr="00A14B0B">
        <w:rPr>
          <w:rFonts w:ascii="Times New Roman" w:hAnsi="Times New Roman"/>
          <w:szCs w:val="24"/>
        </w:rPr>
        <w:t>Использование таблиц, схем, чертежей, других средств представления данных при решении задачи.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szCs w:val="24"/>
        </w:rPr>
        <w:t xml:space="preserve">    Координаты на плоскости (13 часов).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i/>
          <w:iCs/>
          <w:szCs w:val="24"/>
        </w:rPr>
        <w:t>Прямоугольная система координат на плоскости, абсцисса и ордината точки.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Наглядная геометрия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i/>
          <w:iCs/>
          <w:szCs w:val="24"/>
        </w:rPr>
        <w:t>Взаимное расположение двух прямых.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Диаграммы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Столбчатые и круговые диаграммы. Извлечение информации из диаграмм. </w:t>
      </w:r>
      <w:r w:rsidRPr="00A14B0B">
        <w:rPr>
          <w:rFonts w:ascii="Times New Roman" w:hAnsi="Times New Roman"/>
          <w:i/>
          <w:iCs/>
          <w:szCs w:val="24"/>
        </w:rPr>
        <w:t>Изображение диаграмм по числовым данным</w:t>
      </w:r>
      <w:r w:rsidRPr="00A14B0B">
        <w:rPr>
          <w:rFonts w:ascii="Times New Roman" w:hAnsi="Times New Roman"/>
          <w:szCs w:val="24"/>
        </w:rPr>
        <w:t>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b/>
          <w:bCs/>
          <w:i/>
          <w:iCs/>
          <w:szCs w:val="24"/>
        </w:rPr>
        <w:t>Логические задачи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szCs w:val="24"/>
        </w:rPr>
      </w:pPr>
      <w:r w:rsidRPr="00A14B0B">
        <w:rPr>
          <w:rFonts w:ascii="Times New Roman" w:hAnsi="Times New Roman"/>
          <w:szCs w:val="24"/>
        </w:rPr>
        <w:t>Решение несложных логических задач. </w:t>
      </w:r>
      <w:r w:rsidRPr="00A14B0B">
        <w:rPr>
          <w:rFonts w:ascii="Times New Roman" w:hAnsi="Times New Roman"/>
          <w:i/>
          <w:iCs/>
          <w:szCs w:val="24"/>
        </w:rPr>
        <w:t>Решение логических задач с помощью графов, таблиц</w:t>
      </w:r>
      <w:r w:rsidRPr="00A14B0B">
        <w:rPr>
          <w:rFonts w:ascii="Times New Roman" w:hAnsi="Times New Roman"/>
          <w:szCs w:val="24"/>
        </w:rPr>
        <w:t>.</w:t>
      </w:r>
    </w:p>
    <w:p w:rsidR="002749CF" w:rsidRPr="00A14B0B" w:rsidRDefault="002749CF" w:rsidP="002749CF">
      <w:pPr>
        <w:pStyle w:val="a3"/>
        <w:numPr>
          <w:ilvl w:val="0"/>
          <w:numId w:val="26"/>
        </w:numPr>
        <w:shd w:val="clear" w:color="auto" w:fill="FFFFFF"/>
        <w:ind w:left="0" w:hanging="357"/>
        <w:rPr>
          <w:rFonts w:ascii="Times New Roman" w:hAnsi="Times New Roman"/>
          <w:bCs/>
          <w:szCs w:val="24"/>
        </w:rPr>
      </w:pPr>
      <w:r w:rsidRPr="00A14B0B">
        <w:rPr>
          <w:rFonts w:ascii="Times New Roman" w:hAnsi="Times New Roman"/>
          <w:bCs/>
          <w:szCs w:val="24"/>
        </w:rPr>
        <w:t xml:space="preserve">    Итоговое повторение курса математики 6 класса (15 часов).</w:t>
      </w:r>
    </w:p>
    <w:p w:rsidR="005D5050" w:rsidRPr="00A14B0B" w:rsidRDefault="005D5050" w:rsidP="005727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14B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Множества и отношения между ним.</w:t>
      </w:r>
    </w:p>
    <w:p w:rsidR="005D5050" w:rsidRPr="00A14B0B" w:rsidRDefault="005D5050" w:rsidP="005727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14B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Множество, характеристическое свойство множества, элемент множества, пустое, конечное, бесконечное множество. Подмножество. Отношение принадлежности, включения, равенства. Элементы множества, способы задания множеств, распознавание подмножеств и элементов подмножеств с использованием кругов Эйлера.</w:t>
      </w:r>
    </w:p>
    <w:p w:rsidR="005D5050" w:rsidRPr="00A14B0B" w:rsidRDefault="005D5050" w:rsidP="0057275E">
      <w:pPr>
        <w:pStyle w:val="a3"/>
        <w:rPr>
          <w:rFonts w:ascii="Times New Roman" w:eastAsia="Calibri" w:hAnsi="Times New Roman"/>
          <w:color w:val="000000" w:themeColor="text1"/>
          <w:szCs w:val="24"/>
        </w:rPr>
      </w:pPr>
      <w:r w:rsidRPr="00A14B0B">
        <w:rPr>
          <w:rFonts w:ascii="Times New Roman" w:eastAsia="Calibri" w:hAnsi="Times New Roman"/>
          <w:color w:val="000000" w:themeColor="text1"/>
          <w:szCs w:val="24"/>
        </w:rPr>
        <w:t>Операции над множествами</w:t>
      </w:r>
    </w:p>
    <w:p w:rsidR="005D5050" w:rsidRPr="00A14B0B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A14B0B">
        <w:rPr>
          <w:rFonts w:ascii="Times New Roman" w:eastAsia="Calibri" w:hAnsi="Times New Roman"/>
          <w:color w:val="000000" w:themeColor="text1"/>
          <w:szCs w:val="24"/>
        </w:rPr>
        <w:t xml:space="preserve">Пересечение и объединение множеств. Разность множеств, дополнение множества. Интерпретация операций над множествами с помощью кругов Эйлера. </w:t>
      </w:r>
    </w:p>
    <w:p w:rsidR="005D5050" w:rsidRPr="00A14B0B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A14B0B">
        <w:rPr>
          <w:rFonts w:ascii="Times New Roman" w:eastAsia="Calibri" w:hAnsi="Times New Roman"/>
          <w:color w:val="000000" w:themeColor="text1"/>
          <w:szCs w:val="24"/>
        </w:rPr>
        <w:t>Элементы логики</w:t>
      </w:r>
    </w:p>
    <w:p w:rsidR="005D5050" w:rsidRPr="00A14B0B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A14B0B">
        <w:rPr>
          <w:rFonts w:ascii="Times New Roman" w:eastAsia="Calibri" w:hAnsi="Times New Roman"/>
          <w:color w:val="000000" w:themeColor="text1"/>
          <w:szCs w:val="24"/>
        </w:rPr>
        <w:t>Определение. Утверждения. Аксиомы и теоремы. Доказательство. Доказательство от противного. Теорема, обратная данной. Пример и контрпример.</w:t>
      </w:r>
    </w:p>
    <w:p w:rsidR="005D5050" w:rsidRPr="00A14B0B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A14B0B">
        <w:rPr>
          <w:rFonts w:ascii="Times New Roman" w:eastAsia="Calibri" w:hAnsi="Times New Roman"/>
          <w:color w:val="000000" w:themeColor="text1"/>
          <w:szCs w:val="24"/>
        </w:rPr>
        <w:t>Высказывания</w:t>
      </w:r>
    </w:p>
    <w:p w:rsidR="005D5050" w:rsidRPr="00A14B0B" w:rsidRDefault="005D5050" w:rsidP="0057275E">
      <w:pPr>
        <w:pStyle w:val="a3"/>
        <w:numPr>
          <w:ilvl w:val="0"/>
          <w:numId w:val="26"/>
        </w:numPr>
        <w:rPr>
          <w:rFonts w:ascii="Times New Roman" w:eastAsia="Calibri" w:hAnsi="Times New Roman"/>
          <w:color w:val="000000" w:themeColor="text1"/>
          <w:szCs w:val="24"/>
        </w:rPr>
      </w:pPr>
      <w:r w:rsidRPr="00A14B0B">
        <w:rPr>
          <w:rFonts w:ascii="Times New Roman" w:eastAsia="Calibri" w:hAnsi="Times New Roman"/>
          <w:color w:val="000000" w:themeColor="text1"/>
          <w:szCs w:val="24"/>
        </w:rPr>
        <w:t xml:space="preserve">Истинность и ложность высказывания.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</w:p>
    <w:p w:rsidR="005D5050" w:rsidRPr="00A14B0B" w:rsidRDefault="005D5050" w:rsidP="005D5050">
      <w:pPr>
        <w:pStyle w:val="a3"/>
        <w:numPr>
          <w:ilvl w:val="0"/>
          <w:numId w:val="26"/>
        </w:numPr>
        <w:suppressAutoHyphens w:val="0"/>
        <w:autoSpaceDE w:val="0"/>
        <w:autoSpaceDN w:val="0"/>
        <w:adjustRightInd w:val="0"/>
        <w:contextualSpacing/>
        <w:jc w:val="left"/>
        <w:rPr>
          <w:rFonts w:ascii="Times New Roman" w:eastAsia="TimesNewRomanPSMT-Identity-H" w:hAnsi="Times New Roman"/>
          <w:szCs w:val="24"/>
        </w:rPr>
      </w:pPr>
    </w:p>
    <w:p w:rsidR="00013631" w:rsidRPr="00A14B0B" w:rsidRDefault="00013631" w:rsidP="005D5050">
      <w:pPr>
        <w:pStyle w:val="a3"/>
        <w:shd w:val="clear" w:color="auto" w:fill="FFFFFF"/>
        <w:ind w:left="0"/>
        <w:rPr>
          <w:rFonts w:ascii="Times New Roman" w:hAnsi="Times New Roman"/>
          <w:b/>
          <w:bCs/>
          <w:szCs w:val="24"/>
        </w:rPr>
      </w:pPr>
    </w:p>
    <w:p w:rsidR="0057275E" w:rsidRPr="00A14B0B" w:rsidRDefault="0057275E" w:rsidP="005D5050">
      <w:pPr>
        <w:pStyle w:val="a3"/>
        <w:shd w:val="clear" w:color="auto" w:fill="FFFFFF"/>
        <w:ind w:left="0"/>
        <w:rPr>
          <w:rFonts w:ascii="Times New Roman" w:hAnsi="Times New Roman"/>
          <w:b/>
          <w:bCs/>
          <w:szCs w:val="24"/>
        </w:rPr>
      </w:pPr>
    </w:p>
    <w:sectPr w:rsidR="0057275E" w:rsidRPr="00A14B0B" w:rsidSect="00E8424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3583"/>
    <w:multiLevelType w:val="multilevel"/>
    <w:tmpl w:val="59E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51D96"/>
    <w:multiLevelType w:val="multilevel"/>
    <w:tmpl w:val="961C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9658B"/>
    <w:multiLevelType w:val="multilevel"/>
    <w:tmpl w:val="0940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B1278"/>
    <w:multiLevelType w:val="multilevel"/>
    <w:tmpl w:val="525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B25DC"/>
    <w:multiLevelType w:val="multilevel"/>
    <w:tmpl w:val="242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418BE"/>
    <w:multiLevelType w:val="multilevel"/>
    <w:tmpl w:val="C478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61C56"/>
    <w:multiLevelType w:val="multilevel"/>
    <w:tmpl w:val="9E0C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0C117E"/>
    <w:multiLevelType w:val="multilevel"/>
    <w:tmpl w:val="615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9530AC"/>
    <w:multiLevelType w:val="multilevel"/>
    <w:tmpl w:val="04B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B01B4C"/>
    <w:multiLevelType w:val="multilevel"/>
    <w:tmpl w:val="DF7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5A18CE"/>
    <w:multiLevelType w:val="multilevel"/>
    <w:tmpl w:val="A47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EF5145"/>
    <w:multiLevelType w:val="multilevel"/>
    <w:tmpl w:val="24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31414"/>
    <w:multiLevelType w:val="multilevel"/>
    <w:tmpl w:val="E888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211B98"/>
    <w:multiLevelType w:val="multilevel"/>
    <w:tmpl w:val="87C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96259C"/>
    <w:multiLevelType w:val="multilevel"/>
    <w:tmpl w:val="102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461552"/>
    <w:multiLevelType w:val="multilevel"/>
    <w:tmpl w:val="30E4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5A69F8"/>
    <w:multiLevelType w:val="multilevel"/>
    <w:tmpl w:val="488A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462727"/>
    <w:multiLevelType w:val="multilevel"/>
    <w:tmpl w:val="7A1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3E3C93"/>
    <w:multiLevelType w:val="multilevel"/>
    <w:tmpl w:val="3BAE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FE09C3"/>
    <w:multiLevelType w:val="multilevel"/>
    <w:tmpl w:val="542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4B45DD"/>
    <w:multiLevelType w:val="multilevel"/>
    <w:tmpl w:val="F050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03676A"/>
    <w:multiLevelType w:val="multilevel"/>
    <w:tmpl w:val="289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DD6DCC"/>
    <w:multiLevelType w:val="multilevel"/>
    <w:tmpl w:val="D2F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EA38E1"/>
    <w:multiLevelType w:val="multilevel"/>
    <w:tmpl w:val="B95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4333A8"/>
    <w:multiLevelType w:val="multilevel"/>
    <w:tmpl w:val="D4F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622729"/>
    <w:multiLevelType w:val="multilevel"/>
    <w:tmpl w:val="0E2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102AEA"/>
    <w:multiLevelType w:val="multilevel"/>
    <w:tmpl w:val="28B4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A10BD2"/>
    <w:multiLevelType w:val="multilevel"/>
    <w:tmpl w:val="6908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E95511"/>
    <w:multiLevelType w:val="multilevel"/>
    <w:tmpl w:val="8286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977FD9"/>
    <w:multiLevelType w:val="multilevel"/>
    <w:tmpl w:val="EFE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9508DD"/>
    <w:multiLevelType w:val="multilevel"/>
    <w:tmpl w:val="6C4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167ADC"/>
    <w:multiLevelType w:val="multilevel"/>
    <w:tmpl w:val="5D8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A9216F"/>
    <w:multiLevelType w:val="multilevel"/>
    <w:tmpl w:val="B5B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7555ED"/>
    <w:multiLevelType w:val="multilevel"/>
    <w:tmpl w:val="3C1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"/>
  </w:num>
  <w:num w:numId="3">
    <w:abstractNumId w:val="17"/>
  </w:num>
  <w:num w:numId="4">
    <w:abstractNumId w:val="20"/>
  </w:num>
  <w:num w:numId="5">
    <w:abstractNumId w:val="9"/>
  </w:num>
  <w:num w:numId="6">
    <w:abstractNumId w:val="15"/>
  </w:num>
  <w:num w:numId="7">
    <w:abstractNumId w:val="23"/>
  </w:num>
  <w:num w:numId="8">
    <w:abstractNumId w:val="0"/>
  </w:num>
  <w:num w:numId="9">
    <w:abstractNumId w:val="18"/>
  </w:num>
  <w:num w:numId="10">
    <w:abstractNumId w:val="5"/>
  </w:num>
  <w:num w:numId="11">
    <w:abstractNumId w:val="4"/>
  </w:num>
  <w:num w:numId="12">
    <w:abstractNumId w:val="7"/>
  </w:num>
  <w:num w:numId="13">
    <w:abstractNumId w:val="31"/>
  </w:num>
  <w:num w:numId="14">
    <w:abstractNumId w:val="26"/>
  </w:num>
  <w:num w:numId="15">
    <w:abstractNumId w:val="6"/>
  </w:num>
  <w:num w:numId="16">
    <w:abstractNumId w:val="1"/>
  </w:num>
  <w:num w:numId="17">
    <w:abstractNumId w:val="16"/>
  </w:num>
  <w:num w:numId="18">
    <w:abstractNumId w:val="24"/>
  </w:num>
  <w:num w:numId="19">
    <w:abstractNumId w:val="12"/>
  </w:num>
  <w:num w:numId="20">
    <w:abstractNumId w:val="14"/>
  </w:num>
  <w:num w:numId="21">
    <w:abstractNumId w:val="30"/>
  </w:num>
  <w:num w:numId="22">
    <w:abstractNumId w:val="32"/>
  </w:num>
  <w:num w:numId="23">
    <w:abstractNumId w:val="8"/>
  </w:num>
  <w:num w:numId="24">
    <w:abstractNumId w:val="25"/>
  </w:num>
  <w:num w:numId="25">
    <w:abstractNumId w:val="21"/>
  </w:num>
  <w:num w:numId="26">
    <w:abstractNumId w:val="27"/>
  </w:num>
  <w:num w:numId="27">
    <w:abstractNumId w:val="11"/>
  </w:num>
  <w:num w:numId="28">
    <w:abstractNumId w:val="28"/>
  </w:num>
  <w:num w:numId="29">
    <w:abstractNumId w:val="19"/>
  </w:num>
  <w:num w:numId="30">
    <w:abstractNumId w:val="2"/>
  </w:num>
  <w:num w:numId="31">
    <w:abstractNumId w:val="10"/>
  </w:num>
  <w:num w:numId="32">
    <w:abstractNumId w:val="29"/>
  </w:num>
  <w:num w:numId="33">
    <w:abstractNumId w:val="2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7D"/>
    <w:rsid w:val="00013631"/>
    <w:rsid w:val="000C3EC1"/>
    <w:rsid w:val="001402BB"/>
    <w:rsid w:val="00251B28"/>
    <w:rsid w:val="00271B2E"/>
    <w:rsid w:val="002749CF"/>
    <w:rsid w:val="003407AB"/>
    <w:rsid w:val="00363883"/>
    <w:rsid w:val="0057275E"/>
    <w:rsid w:val="005D5050"/>
    <w:rsid w:val="00747F7D"/>
    <w:rsid w:val="00961B84"/>
    <w:rsid w:val="0097463A"/>
    <w:rsid w:val="009C1431"/>
    <w:rsid w:val="009F53E5"/>
    <w:rsid w:val="00A14B0B"/>
    <w:rsid w:val="00B10070"/>
    <w:rsid w:val="00D602CF"/>
    <w:rsid w:val="00D74295"/>
    <w:rsid w:val="00E8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049B7-4AC8-439A-80D2-F2BCBBA0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9CF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character" w:customStyle="1" w:styleId="a4">
    <w:name w:val="Абзац списка Знак"/>
    <w:link w:val="a3"/>
    <w:uiPriority w:val="99"/>
    <w:locked/>
    <w:rsid w:val="002749CF"/>
    <w:rPr>
      <w:rFonts w:ascii="Calibri" w:eastAsia="Times New Roman" w:hAnsi="Calibri" w:cs="Times New Roman"/>
      <w:sz w:val="24"/>
      <w:lang w:eastAsia="ar-SA"/>
    </w:rPr>
  </w:style>
  <w:style w:type="paragraph" w:customStyle="1" w:styleId="FR2">
    <w:name w:val="FR2"/>
    <w:uiPriority w:val="99"/>
    <w:rsid w:val="002749CF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table" w:styleId="a5">
    <w:name w:val="Table Grid"/>
    <w:basedOn w:val="a1"/>
    <w:uiPriority w:val="59"/>
    <w:rsid w:val="002749C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2749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rsid w:val="002749CF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749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749C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27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49CF"/>
  </w:style>
  <w:style w:type="character" w:styleId="ab">
    <w:name w:val="Strong"/>
    <w:basedOn w:val="a0"/>
    <w:uiPriority w:val="22"/>
    <w:qFormat/>
    <w:rsid w:val="002749CF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2749CF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749CF"/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2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9CF"/>
  </w:style>
  <w:style w:type="paragraph" w:styleId="ae">
    <w:name w:val="footer"/>
    <w:basedOn w:val="a"/>
    <w:link w:val="af"/>
    <w:uiPriority w:val="99"/>
    <w:unhideWhenUsed/>
    <w:rsid w:val="002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3637</Words>
  <Characters>20735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Tobolsk</cp:lastModifiedBy>
  <cp:revision>6</cp:revision>
  <cp:lastPrinted>2019-11-23T09:48:00Z</cp:lastPrinted>
  <dcterms:created xsi:type="dcterms:W3CDTF">2019-12-02T03:48:00Z</dcterms:created>
  <dcterms:modified xsi:type="dcterms:W3CDTF">2020-01-10T05:38:00Z</dcterms:modified>
</cp:coreProperties>
</file>