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spellStart"/>
      <w:r w:rsidRPr="001C3946">
        <w:rPr>
          <w:rFonts w:ascii="Times New Roman" w:eastAsia="Times New Roman" w:hAnsi="Times New Roman" w:cs="Times New Roman"/>
          <w:bCs/>
          <w:sz w:val="24"/>
          <w:szCs w:val="24"/>
        </w:rPr>
        <w:t>Прииртышская</w:t>
      </w:r>
      <w:proofErr w:type="spellEnd"/>
      <w:r w:rsidRPr="001C394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1C3946">
        <w:rPr>
          <w:rFonts w:ascii="Times New Roman" w:eastAsia="Times New Roman" w:hAnsi="Times New Roman" w:cs="Times New Roman"/>
          <w:bCs/>
          <w:sz w:val="24"/>
          <w:szCs w:val="24"/>
        </w:rPr>
        <w:t>Полуяновская</w:t>
      </w:r>
      <w:proofErr w:type="spellEnd"/>
      <w:r w:rsidRPr="001C394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средняя общеобразовательная школа»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4A25" w:rsidRPr="001C3946" w:rsidRDefault="008043AC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0A1F3E09" wp14:editId="26C639DF">
            <wp:extent cx="9251950" cy="164020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4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математике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для 2</w:t>
      </w:r>
      <w:r w:rsidRPr="001C39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класса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bCs/>
          <w:sz w:val="24"/>
          <w:szCs w:val="24"/>
        </w:rPr>
        <w:t>на 2019-2020 учебный год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 составлено в соответствии</w:t>
      </w:r>
    </w:p>
    <w:p w:rsidR="00364A25" w:rsidRPr="001C3946" w:rsidRDefault="00364A25" w:rsidP="00364A25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bCs/>
          <w:sz w:val="24"/>
          <w:szCs w:val="24"/>
        </w:rPr>
        <w:t>ФГОС НОО</w:t>
      </w:r>
    </w:p>
    <w:p w:rsidR="00364A25" w:rsidRPr="001C3946" w:rsidRDefault="00364A25" w:rsidP="00364A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4A25" w:rsidRPr="001C3946" w:rsidRDefault="00364A25" w:rsidP="00364A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sz w:val="24"/>
          <w:szCs w:val="24"/>
        </w:rPr>
        <w:t xml:space="preserve">Составитель программы: </w:t>
      </w:r>
      <w:proofErr w:type="spellStart"/>
      <w:r w:rsidRPr="001C3946">
        <w:rPr>
          <w:rFonts w:ascii="Times New Roman" w:eastAsia="Times New Roman" w:hAnsi="Times New Roman" w:cs="Times New Roman"/>
          <w:b/>
          <w:sz w:val="24"/>
          <w:szCs w:val="24"/>
        </w:rPr>
        <w:t>Мухамедулина</w:t>
      </w:r>
      <w:proofErr w:type="spellEnd"/>
      <w:r w:rsidRPr="001C3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3946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90063E">
        <w:rPr>
          <w:rFonts w:ascii="Times New Roman" w:eastAsia="Times New Roman" w:hAnsi="Times New Roman" w:cs="Times New Roman"/>
          <w:b/>
          <w:sz w:val="24"/>
          <w:szCs w:val="24"/>
        </w:rPr>
        <w:t>ульфия</w:t>
      </w:r>
      <w:proofErr w:type="spellEnd"/>
      <w:r w:rsidR="009006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3946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90063E">
        <w:rPr>
          <w:rFonts w:ascii="Times New Roman" w:eastAsia="Times New Roman" w:hAnsi="Times New Roman" w:cs="Times New Roman"/>
          <w:b/>
          <w:sz w:val="24"/>
          <w:szCs w:val="24"/>
        </w:rPr>
        <w:t>иршатовна</w:t>
      </w:r>
      <w:proofErr w:type="spellEnd"/>
      <w:r w:rsidRPr="001C3946">
        <w:rPr>
          <w:rFonts w:ascii="Times New Roman" w:eastAsia="Times New Roman" w:hAnsi="Times New Roman" w:cs="Times New Roman"/>
          <w:b/>
          <w:sz w:val="24"/>
          <w:szCs w:val="24"/>
        </w:rPr>
        <w:t>,</w:t>
      </w:r>
    </w:p>
    <w:p w:rsidR="00364A25" w:rsidRPr="001C3946" w:rsidRDefault="00364A25" w:rsidP="00364A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 начальных классов </w:t>
      </w:r>
    </w:p>
    <w:p w:rsidR="00364A25" w:rsidRPr="001C3946" w:rsidRDefault="00364A25" w:rsidP="00364A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категории.</w:t>
      </w:r>
    </w:p>
    <w:p w:rsidR="00364A25" w:rsidRPr="001C3946" w:rsidRDefault="00364A25" w:rsidP="00364A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4A25" w:rsidRPr="001C3946" w:rsidRDefault="00364A25" w:rsidP="00364A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4A25" w:rsidRPr="001C3946" w:rsidRDefault="00364A25" w:rsidP="00364A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1C3946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364A25" w:rsidRDefault="00364A25" w:rsidP="00364A25">
      <w:pPr>
        <w:pStyle w:val="a3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1C3946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2019 год</w:t>
      </w:r>
    </w:p>
    <w:p w:rsidR="00364A25" w:rsidRDefault="00364A25" w:rsidP="00364A25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364A25" w:rsidRDefault="00364A25" w:rsidP="00364A25">
      <w:pPr>
        <w:pStyle w:val="a3"/>
        <w:jc w:val="both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</w:p>
    <w:p w:rsidR="00364A25" w:rsidRDefault="00364A25" w:rsidP="00364A25">
      <w:pPr>
        <w:pStyle w:val="a3"/>
        <w:jc w:val="center"/>
        <w:rPr>
          <w:rFonts w:ascii="Times New Roman" w:hAnsi="Times New Roman"/>
          <w:b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lastRenderedPageBreak/>
        <w:t xml:space="preserve">Планируемые </w:t>
      </w:r>
      <w:r w:rsidRPr="00BC71C8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 xml:space="preserve"> результаты</w:t>
      </w:r>
      <w:r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 xml:space="preserve"> освоения учебного предмета</w:t>
      </w:r>
      <w:r w:rsidR="003A50A5">
        <w:rPr>
          <w:rFonts w:ascii="Times New Roman" w:hAnsi="Times New Roman"/>
          <w:b/>
          <w:iCs/>
          <w:sz w:val="24"/>
          <w:szCs w:val="24"/>
          <w:shd w:val="clear" w:color="auto" w:fill="FFFFFF"/>
        </w:rPr>
        <w:t xml:space="preserve"> «Математика»</w:t>
      </w:r>
    </w:p>
    <w:p w:rsidR="00364A25" w:rsidRPr="00F20334" w:rsidRDefault="00364A25" w:rsidP="00364A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334">
        <w:rPr>
          <w:rFonts w:ascii="Times New Roman" w:hAnsi="Times New Roman" w:cs="Times New Roman"/>
          <w:sz w:val="24"/>
          <w:szCs w:val="24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364A25" w:rsidRPr="00F20334" w:rsidRDefault="00364A25" w:rsidP="00364A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334">
        <w:rPr>
          <w:rFonts w:ascii="Times New Roman" w:hAnsi="Times New Roman" w:cs="Times New Roman"/>
          <w:sz w:val="24"/>
          <w:szCs w:val="24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364A25" w:rsidRPr="00F20334" w:rsidRDefault="00364A25" w:rsidP="00364A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334">
        <w:rPr>
          <w:rFonts w:ascii="Times New Roman" w:hAnsi="Times New Roman" w:cs="Times New Roman"/>
          <w:sz w:val="24"/>
          <w:szCs w:val="24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364A25" w:rsidRPr="00F20334" w:rsidRDefault="00364A25" w:rsidP="00364A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334">
        <w:rPr>
          <w:rFonts w:ascii="Times New Roman" w:hAnsi="Times New Roman" w:cs="Times New Roman"/>
          <w:sz w:val="24"/>
          <w:szCs w:val="24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364A25" w:rsidRDefault="00364A25" w:rsidP="00364A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334">
        <w:rPr>
          <w:rFonts w:ascii="Times New Roman" w:hAnsi="Times New Roman" w:cs="Times New Roman"/>
          <w:sz w:val="24"/>
          <w:szCs w:val="24"/>
        </w:rPr>
        <w:t>5) приобретут первоначальные представления о компьютерной грамотности.</w:t>
      </w:r>
    </w:p>
    <w:p w:rsidR="00364A25" w:rsidRPr="002F62ED" w:rsidRDefault="00364A25" w:rsidP="00364A2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62E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="002F62E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0"/>
        <w:gridCol w:w="7396"/>
      </w:tblGrid>
      <w:tr w:rsidR="00364A25" w:rsidTr="00BA3436">
        <w:tc>
          <w:tcPr>
            <w:tcW w:w="7390" w:type="dxa"/>
          </w:tcPr>
          <w:p w:rsidR="00364A25" w:rsidRPr="00BC71C8" w:rsidRDefault="00364A25" w:rsidP="001274E2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proofErr w:type="spellStart"/>
            <w:r>
              <w:rPr>
                <w:rStyle w:val="c2"/>
                <w:b/>
                <w:color w:val="000000"/>
              </w:rPr>
              <w:t>Обучающийся</w:t>
            </w:r>
            <w:r w:rsidRPr="00BC71C8">
              <w:rPr>
                <w:b/>
                <w:bCs/>
                <w:color w:val="000000"/>
              </w:rPr>
              <w:t>научится</w:t>
            </w:r>
            <w:proofErr w:type="spellEnd"/>
            <w:r w:rsidRPr="00BC71C8">
              <w:rPr>
                <w:b/>
                <w:iCs/>
                <w:color w:val="000000"/>
              </w:rPr>
              <w:t>:</w:t>
            </w:r>
          </w:p>
          <w:p w:rsidR="00364A25" w:rsidRDefault="00364A25" w:rsidP="001274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</w:tcPr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Обучающийся </w:t>
            </w: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получит</w:t>
            </w:r>
            <w:proofErr w:type="gramEnd"/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возможность  научиться</w:t>
            </w:r>
            <w:r w:rsidRPr="00BC71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364A25" w:rsidRDefault="00364A25" w:rsidP="001274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A25" w:rsidTr="00BA3436">
        <w:tc>
          <w:tcPr>
            <w:tcW w:w="7390" w:type="dxa"/>
          </w:tcPr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натуральные числа от 20 до 100 в прямом и в обратном порядке,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следующее (предыдущее) при счете число;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число, большее или меньшее данного числа в несколько раз;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единицы длины, площади;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одну или несколько долей данного числа и числа по его доле;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компоненты арифметических действий (слагаемое, сумма, уменьшаемое, вычитаемое, разность, множитель, произведение, делимое, делитель, частное);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геометрическую фигуру (многоугольник, угол, прямоугольник, квадрат, окружность);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кратном отношении (во сколько раз одно число больше или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меньше другого);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длины отрезков;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отношения «больше в» и «больше на», «меньше в» и «меньше на»;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компоненты арифметических действий;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числовое выражение и его значение;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российские монеты, купюры разных достоинств;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прямые и непрямые углы;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периметр и площадь прямоугольника;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окружность и круг;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100, записанные цифрами;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записи вида 5 · 2 = 10, </w:t>
            </w:r>
            <w:proofErr w:type="gramStart"/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:</w:t>
            </w:r>
            <w:proofErr w:type="gramEnd"/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 = 3;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воспроизводить: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результаты табличных случаев умножения однозначных чисел и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соответствующих случаев деления;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соотношения между единицами длины: 1 м = 100 см, 1 м = 10 </w:t>
            </w:r>
            <w:proofErr w:type="spellStart"/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</w:t>
            </w:r>
            <w:proofErr w:type="spellEnd"/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приводить примеры: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однозначных и двузначных чисел;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числовых выражений;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моделировать: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десятичный состав двузначного числа;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алгоритмы сложения и вычитания двузначных чисел;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ситуацию, представленную в тексте арифметической задачи, в виде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схемы, рисунка;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распознавать: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геометрические фигуры (многоугольники, окружность, прямоугольник,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упорядочивать: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 в порядке увеличения или уменьшения;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числовое выражение (название, как составлено);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многоугольник (название, число углов, сторон, вершин);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анализировать: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текст учебной задачи с целью поиска алгоритма ее решения;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готовые решения задач с целью выбора верного решения, рационального способа решения;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классифицировать: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углы (прямые, непрямые);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числа в пределах 100 (однозначные, двузначные);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тексты несложных арифметических задач;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алгоритм решения составной арифметической задачи;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контролировать: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свою деятельность (находить и исправлять ошибки);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оценивать: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готовое решение учебной задачи (верно, неверно);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 учебные и практические задачи: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записывать цифрами двузначные числа;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решать составные арифметические задачи в два действия в различных комбинациях;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вычислять сумму и разность чисел в пределах 100, используя изученные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и письменные приемы вычислений;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вычислять значения простых и составных числовых выражений;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вычислять периметр и площадь прямоугольника (квадрата);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строить окружность с помощью циркуля;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выбирать из таблицы необходимую информацию для решения учебной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заполнять таблицы, имея некоторый банк данных.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4A25" w:rsidRDefault="00364A25" w:rsidP="001274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</w:tcPr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формулировать: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свойства умножения и деления;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определения прямоугольника и квадрата;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свойства прямоугольника (квадрата);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вершины и стороны угла, обозначенные латинскими буквами;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элементы многоугольника (вершины, стороны, углы);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центр и радиус окружности;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координаты точек, отмеченных на числовом луче;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читать: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обозначения луча, угла, многоугольника;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различать: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луч и отрезок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расположение чисел на числовом луче;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взаимное расположение фигур на плоскости (пересекаются, не пересекаются, имеют общую точку (общие точки);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решать учебные и практические задачи: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— выбирать единицу длины при выполнении измерений;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обосновывать выбор арифметических действий для решения задач;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указывать на рисунке все оси симметрии прямоугольника (квадрата),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изображать на бумаге многоугольник с помощью линейки или от руки;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составлять несложные числовые выражения;</w:t>
            </w:r>
          </w:p>
          <w:p w:rsidR="00364A25" w:rsidRPr="00BC71C8" w:rsidRDefault="00364A25" w:rsidP="001274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7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выполнять несложные устные вычисления в пределах 100.</w:t>
            </w:r>
          </w:p>
          <w:p w:rsidR="00364A25" w:rsidRPr="00BC71C8" w:rsidRDefault="00364A25" w:rsidP="001274E2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64A25" w:rsidRDefault="00364A25" w:rsidP="001274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436" w:rsidTr="00BA3436">
        <w:tc>
          <w:tcPr>
            <w:tcW w:w="7390" w:type="dxa"/>
          </w:tcPr>
          <w:p w:rsidR="00BA3436" w:rsidRPr="00BC71C8" w:rsidRDefault="00BA3436" w:rsidP="00BA34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Первоначальные представления о компьютерной грамотности</w:t>
            </w:r>
          </w:p>
        </w:tc>
        <w:tc>
          <w:tcPr>
            <w:tcW w:w="7396" w:type="dxa"/>
          </w:tcPr>
          <w:p w:rsidR="00BA3436" w:rsidRPr="00BC71C8" w:rsidRDefault="00BA3436" w:rsidP="00BA34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A3436" w:rsidTr="00BA3436">
        <w:tc>
          <w:tcPr>
            <w:tcW w:w="7390" w:type="dxa"/>
          </w:tcPr>
          <w:p w:rsidR="00BA3436" w:rsidRPr="00097D6B" w:rsidRDefault="00BA3436" w:rsidP="00BA3436">
            <w:pPr>
              <w:tabs>
                <w:tab w:val="left" w:leader="dot" w:pos="624"/>
              </w:tabs>
              <w:jc w:val="both"/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</w:pPr>
            <w:r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Информация, ее отбор, анализ и систематизация. Способы получения, хранения, переработки информации.</w:t>
            </w:r>
          </w:p>
          <w:p w:rsidR="00BA3436" w:rsidRDefault="00BA3436" w:rsidP="00BA34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</w:t>
            </w:r>
            <w:r w:rsidRPr="00097D6B">
              <w:rPr>
                <w:rStyle w:val="Zag11"/>
                <w:rFonts w:ascii="Times New Roman" w:eastAsia="@Arial Unicode MS" w:hAnsi="Times New Roman" w:cs="Times New Roman"/>
                <w:i/>
                <w:iCs/>
                <w:sz w:val="24"/>
                <w:szCs w:val="24"/>
              </w:rPr>
              <w:t>общее представление о правилах клавиатурного письма</w:t>
            </w:r>
            <w:r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, пользование мышью, использование простейших средств текстового редактора.</w:t>
            </w:r>
          </w:p>
        </w:tc>
        <w:tc>
          <w:tcPr>
            <w:tcW w:w="7396" w:type="dxa"/>
          </w:tcPr>
          <w:p w:rsidR="00BA3436" w:rsidRPr="00BC71C8" w:rsidRDefault="00BA3436" w:rsidP="00BA34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4A25" w:rsidRPr="00EA773D" w:rsidRDefault="00364A25" w:rsidP="00364A25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BA3436" w:rsidRDefault="00BA3436" w:rsidP="00364A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64A25" w:rsidRPr="00BC71C8" w:rsidRDefault="00364A25" w:rsidP="00364A25">
      <w:pPr>
        <w:pStyle w:val="a3"/>
        <w:jc w:val="center"/>
        <w:rPr>
          <w:rStyle w:val="20"/>
          <w:rFonts w:ascii="Times New Roman" w:hAnsi="Times New Roman"/>
          <w:b/>
          <w:bCs w:val="0"/>
          <w:color w:val="000000"/>
          <w:sz w:val="24"/>
          <w:szCs w:val="24"/>
        </w:rPr>
      </w:pPr>
      <w:r w:rsidRPr="00BC71C8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 «Математика»</w:t>
      </w:r>
    </w:p>
    <w:p w:rsidR="00364A25" w:rsidRPr="00BC71C8" w:rsidRDefault="00364A25" w:rsidP="00364A25">
      <w:pPr>
        <w:pStyle w:val="a3"/>
        <w:jc w:val="both"/>
        <w:rPr>
          <w:rStyle w:val="20"/>
          <w:rFonts w:ascii="Times New Roman" w:hAnsi="Times New Roman"/>
          <w:b/>
          <w:bCs w:val="0"/>
          <w:color w:val="000000"/>
          <w:sz w:val="24"/>
          <w:szCs w:val="24"/>
        </w:rPr>
      </w:pP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71C8">
        <w:rPr>
          <w:rFonts w:ascii="Times New Roman" w:hAnsi="Times New Roman"/>
          <w:b/>
          <w:sz w:val="24"/>
          <w:szCs w:val="24"/>
          <w:lang w:eastAsia="ru-RU"/>
        </w:rPr>
        <w:t>Числа от 1 до 100. Нумерация (16 часов)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 xml:space="preserve">Новая счетная единица – десяток. Счет десятками. Образование и названия чисел, их десятичный состав. Запись и чтение чисел. Числа 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однозначные и двузначные. Порядок следования чисел при счете.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Сравнение чисел.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Единицы длины: сантиметр, дециметр, миллиметр, метр.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Соотношения между ними.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Длина ломаной.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Периметр многоугольника.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Единицы времени: час, минута. Соотношение между ни ми. Определение времени по часам с точностью до минуты.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Монеты (набор и размен).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Решение задач в 2 действия на сложение и вычитание.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i/>
          <w:iCs/>
          <w:sz w:val="24"/>
          <w:szCs w:val="24"/>
          <w:lang w:eastAsia="ru-RU"/>
        </w:rPr>
        <w:t>Практические работы:</w:t>
      </w:r>
      <w:r w:rsidRPr="00BC71C8">
        <w:rPr>
          <w:rFonts w:ascii="Times New Roman" w:hAnsi="Times New Roman"/>
          <w:sz w:val="24"/>
          <w:szCs w:val="24"/>
          <w:lang w:eastAsia="ru-RU"/>
        </w:rPr>
        <w:t> Единицы длины. Построение отрезков заданной длины. Монеты (набор и размен).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71C8">
        <w:rPr>
          <w:rFonts w:ascii="Times New Roman" w:hAnsi="Times New Roman"/>
          <w:b/>
          <w:sz w:val="24"/>
          <w:szCs w:val="24"/>
          <w:lang w:eastAsia="ru-RU"/>
        </w:rPr>
        <w:t xml:space="preserve">Числа от 1 </w:t>
      </w:r>
      <w:r w:rsidR="002F62ED">
        <w:rPr>
          <w:rFonts w:ascii="Times New Roman" w:hAnsi="Times New Roman"/>
          <w:b/>
          <w:sz w:val="24"/>
          <w:szCs w:val="24"/>
          <w:lang w:eastAsia="ru-RU"/>
        </w:rPr>
        <w:t>до 100. Сложение и вычитание (70</w:t>
      </w:r>
      <w:r w:rsidRPr="00BC71C8">
        <w:rPr>
          <w:rFonts w:ascii="Times New Roman" w:hAnsi="Times New Roman"/>
          <w:b/>
          <w:sz w:val="24"/>
          <w:szCs w:val="24"/>
          <w:lang w:eastAsia="ru-RU"/>
        </w:rPr>
        <w:t xml:space="preserve"> часов)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Устные и письменные приемы сложения и вычитания чисел в пределах 100.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Числовое выражение и его значение.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Порядок действий в выражениях, содержащих 2 действия (со скобками и без них).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Сочетательное свойство сложения. Использование переместительного и сочетательного свойств сложения для рационализации вычислений.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Взаимосвязь между компонентами и результатом сложения (вычитания).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Проверка сложения и вычитания.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 xml:space="preserve">Выражения с одной переменной </w:t>
      </w:r>
      <w:proofErr w:type="gramStart"/>
      <w:r w:rsidRPr="00BC71C8">
        <w:rPr>
          <w:rFonts w:ascii="Times New Roman" w:hAnsi="Times New Roman"/>
          <w:sz w:val="24"/>
          <w:szCs w:val="24"/>
          <w:lang w:eastAsia="ru-RU"/>
        </w:rPr>
        <w:t>вида</w:t>
      </w:r>
      <w:proofErr w:type="gramEnd"/>
      <w:r w:rsidRPr="00BC71C8">
        <w:rPr>
          <w:rFonts w:ascii="Times New Roman" w:hAnsi="Times New Roman"/>
          <w:sz w:val="24"/>
          <w:szCs w:val="24"/>
          <w:lang w:eastAsia="ru-RU"/>
        </w:rPr>
        <w:t> </w:t>
      </w:r>
      <w:r w:rsidRPr="00BC71C8">
        <w:rPr>
          <w:rFonts w:ascii="Times New Roman" w:hAnsi="Times New Roman"/>
          <w:i/>
          <w:iCs/>
          <w:sz w:val="24"/>
          <w:szCs w:val="24"/>
          <w:lang w:eastAsia="ru-RU"/>
        </w:rPr>
        <w:t>а </w:t>
      </w:r>
      <w:r w:rsidRPr="00BC71C8">
        <w:rPr>
          <w:rFonts w:ascii="Times New Roman" w:hAnsi="Times New Roman"/>
          <w:sz w:val="24"/>
          <w:szCs w:val="24"/>
          <w:lang w:eastAsia="ru-RU"/>
        </w:rPr>
        <w:t>+ 28, 43-6.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Уравнение. Решение уравнения.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Решение уравнений вида 12 + х =12, 25 – х = 20, х – 2</w:t>
      </w:r>
      <w:r w:rsidRPr="00BC71C8">
        <w:rPr>
          <w:rFonts w:ascii="Times New Roman" w:hAnsi="Times New Roman"/>
          <w:i/>
          <w:iCs/>
          <w:sz w:val="24"/>
          <w:szCs w:val="24"/>
          <w:lang w:eastAsia="ru-RU"/>
        </w:rPr>
        <w:t> </w:t>
      </w:r>
      <w:r w:rsidRPr="00BC71C8">
        <w:rPr>
          <w:rFonts w:ascii="Times New Roman" w:hAnsi="Times New Roman"/>
          <w:sz w:val="24"/>
          <w:szCs w:val="24"/>
          <w:lang w:eastAsia="ru-RU"/>
        </w:rPr>
        <w:t>= 8 способом подбора.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Решение задач в 1 – 2 действия на сложение и вычитание.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i/>
          <w:iCs/>
          <w:sz w:val="24"/>
          <w:szCs w:val="24"/>
          <w:lang w:eastAsia="ru-RU"/>
        </w:rPr>
        <w:t>Практические работы:</w:t>
      </w:r>
      <w:r w:rsidRPr="00BC71C8">
        <w:rPr>
          <w:rFonts w:ascii="Times New Roman" w:hAnsi="Times New Roman"/>
          <w:sz w:val="24"/>
          <w:szCs w:val="24"/>
          <w:lang w:eastAsia="ru-RU"/>
        </w:rPr>
        <w:t> Сумма и разность отрезков. Единицы времени, определение времени по часам с точностью до часа, с точностью до минуты. Прямой угол, получение модели прямого угла; построение прямого угла и прямоугольника на клетчатой бумаге.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71C8">
        <w:rPr>
          <w:rFonts w:ascii="Times New Roman" w:hAnsi="Times New Roman"/>
          <w:b/>
          <w:sz w:val="24"/>
          <w:szCs w:val="24"/>
          <w:lang w:eastAsia="ru-RU"/>
        </w:rPr>
        <w:t>Числа от 1 до 100. Умножение и делен</w:t>
      </w:r>
      <w:r w:rsidR="002F62ED">
        <w:rPr>
          <w:rFonts w:ascii="Times New Roman" w:hAnsi="Times New Roman"/>
          <w:b/>
          <w:sz w:val="24"/>
          <w:szCs w:val="24"/>
          <w:lang w:eastAsia="ru-RU"/>
        </w:rPr>
        <w:t>ие (25</w:t>
      </w:r>
      <w:r w:rsidRPr="00BC71C8">
        <w:rPr>
          <w:rFonts w:ascii="Times New Roman" w:hAnsi="Times New Roman"/>
          <w:b/>
          <w:sz w:val="24"/>
          <w:szCs w:val="24"/>
          <w:lang w:eastAsia="ru-RU"/>
        </w:rPr>
        <w:t xml:space="preserve"> часов)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 xml:space="preserve">Конкретный смысл и названия действий умножения и деления. Знаки умножения • (точка) и </w:t>
      </w:r>
      <w:proofErr w:type="gramStart"/>
      <w:r w:rsidRPr="00BC71C8">
        <w:rPr>
          <w:rFonts w:ascii="Times New Roman" w:hAnsi="Times New Roman"/>
          <w:sz w:val="24"/>
          <w:szCs w:val="24"/>
          <w:lang w:eastAsia="ru-RU"/>
        </w:rPr>
        <w:t>деления :</w:t>
      </w:r>
      <w:proofErr w:type="gramEnd"/>
      <w:r w:rsidRPr="00BC71C8">
        <w:rPr>
          <w:rFonts w:ascii="Times New Roman" w:hAnsi="Times New Roman"/>
          <w:sz w:val="24"/>
          <w:szCs w:val="24"/>
          <w:lang w:eastAsia="ru-RU"/>
        </w:rPr>
        <w:t> (две точки).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Названия компонентов и результата умножения (деления), их использование при чтении и записи выражений.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Переместительное свойство умножения.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lastRenderedPageBreak/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Порядок выполнения действий в выражениях, содержащих 2 – 3 действия (со скобками и без них).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Периметр прямоугольника (квадрата).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C71C8">
        <w:rPr>
          <w:rFonts w:ascii="Times New Roman" w:hAnsi="Times New Roman"/>
          <w:b/>
          <w:sz w:val="24"/>
          <w:szCs w:val="24"/>
          <w:lang w:eastAsia="ru-RU"/>
        </w:rPr>
        <w:t>Табличное умножение и деление (15 часов)</w:t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>Числа от 1 до 100. Нумерация чисел. Сложение, вычитание, умножение, деление в пределах 100: устные и письменные приемы.</w:t>
      </w:r>
    </w:p>
    <w:p w:rsidR="00364A25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C71C8">
        <w:rPr>
          <w:rFonts w:ascii="Times New Roman" w:hAnsi="Times New Roman"/>
          <w:sz w:val="24"/>
          <w:szCs w:val="24"/>
          <w:lang w:eastAsia="ru-RU"/>
        </w:rPr>
        <w:t xml:space="preserve">Решение задач изученных видов, </w:t>
      </w:r>
      <w:r w:rsidRPr="00BC71C8">
        <w:rPr>
          <w:rFonts w:ascii="Times New Roman" w:hAnsi="Times New Roman"/>
          <w:sz w:val="24"/>
          <w:szCs w:val="24"/>
        </w:rPr>
        <w:t>задач на основе знания таблицы умножения.</w:t>
      </w:r>
    </w:p>
    <w:p w:rsidR="006A6FBC" w:rsidRDefault="006A6FBC" w:rsidP="00BA343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A3436" w:rsidRPr="00BA3436" w:rsidRDefault="00BA3436" w:rsidP="00BA343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A3436">
        <w:rPr>
          <w:rFonts w:ascii="Times New Roman" w:hAnsi="Times New Roman"/>
          <w:b/>
          <w:sz w:val="24"/>
          <w:szCs w:val="24"/>
        </w:rPr>
        <w:t>Первоначальные представления о компьютерной грамотности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( 10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часов)</w:t>
      </w:r>
      <w:r w:rsidRPr="00BA3436">
        <w:rPr>
          <w:rFonts w:ascii="Times New Roman" w:hAnsi="Times New Roman"/>
          <w:b/>
          <w:sz w:val="24"/>
          <w:szCs w:val="24"/>
        </w:rPr>
        <w:tab/>
      </w:r>
    </w:p>
    <w:p w:rsidR="00BA3436" w:rsidRPr="00BA3436" w:rsidRDefault="00BA3436" w:rsidP="00BA34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436">
        <w:rPr>
          <w:rFonts w:ascii="Times New Roman" w:hAnsi="Times New Roman"/>
          <w:sz w:val="24"/>
          <w:szCs w:val="24"/>
        </w:rPr>
        <w:t>Информация, ее отбор, анализ и систематизация. Способы получения, хранения, переработки информации.</w:t>
      </w:r>
    </w:p>
    <w:p w:rsidR="00BA3436" w:rsidRPr="00BC71C8" w:rsidRDefault="00BA3436" w:rsidP="00BA343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3436">
        <w:rPr>
          <w:rFonts w:ascii="Times New Roman" w:hAnsi="Times New Roman"/>
          <w:sz w:val="24"/>
          <w:szCs w:val="24"/>
        </w:rPr>
        <w:t>Назначение основных устройств компьютера для ввода, вывода, обработки информации. Включение и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</w:t>
      </w:r>
      <w:r w:rsidRPr="00BA3436">
        <w:rPr>
          <w:rFonts w:ascii="Times New Roman" w:hAnsi="Times New Roman"/>
          <w:sz w:val="24"/>
          <w:szCs w:val="24"/>
        </w:rPr>
        <w:tab/>
      </w:r>
    </w:p>
    <w:p w:rsidR="00364A25" w:rsidRPr="00BC71C8" w:rsidRDefault="00364A25" w:rsidP="00364A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4A25" w:rsidRPr="00BC71C8" w:rsidRDefault="00364A25" w:rsidP="00364A2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C71C8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4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1611"/>
        <w:gridCol w:w="1923"/>
      </w:tblGrid>
      <w:tr w:rsidR="006A6FBC" w:rsidRPr="00BC71C8" w:rsidTr="006A6FBC">
        <w:trPr>
          <w:cantSplit/>
          <w:trHeight w:val="72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FBC" w:rsidRPr="00BC71C8" w:rsidRDefault="006A6FBC" w:rsidP="001274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FBC" w:rsidRPr="00BC71C8" w:rsidRDefault="006A6FBC" w:rsidP="001274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BC" w:rsidRPr="00BC71C8" w:rsidRDefault="006A6FBC" w:rsidP="001274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6FBC" w:rsidRPr="00BC71C8" w:rsidRDefault="006A6FBC" w:rsidP="001274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A6FBC" w:rsidRPr="00BC71C8" w:rsidTr="006A6FBC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BC71C8" w:rsidRDefault="006A6FBC" w:rsidP="001274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1C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Default="006A6FBC" w:rsidP="001274E2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11585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Числа от 1 до 100. Нумерация.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Знакомство с учебником. Повторение изученного в 1 классе.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2.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Повторение изученного в 1 классе. Табличные случаи сложения и вычитания однозначных чисел.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Десяток. Устная нумерация чисел в пределах 100.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4.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нумерация чисел в пределах 100.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5.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Письменная нумерация чисел от 11 </w:t>
            </w:r>
            <w:proofErr w:type="gramStart"/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до  100</w:t>
            </w:r>
            <w:proofErr w:type="gramEnd"/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6.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0днозначные и двузначные числа.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7.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Миллиметр.</w:t>
            </w:r>
          </w:p>
          <w:p w:rsid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8.Входная проверочная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работа №1 «Числа от 1 до 100». Устная и письменная нумерация чисел в 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пределах 100. Решение задач.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9.Анализ проверочной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работы. Наименьшее трёхзначное число. Сотня.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10.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Метр.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11.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Сложение и вычитание в </w:t>
            </w:r>
            <w:proofErr w:type="gramStart"/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случаях  30</w:t>
            </w:r>
            <w:proofErr w:type="gramEnd"/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+ 5, 35 - 5, 35 – 30.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12.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Представление двузначных чисел в виде суммы разрядных слагаемых.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13.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Единицы стоимости. Рубль. Копейка.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14.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Странички для любознательных.</w:t>
            </w:r>
          </w:p>
          <w:p w:rsidR="001274E2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15.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Обощающая 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работа</w:t>
            </w:r>
            <w:proofErr w:type="gramEnd"/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№ 2 по теме «Числа от 1 до 100. Нумерация».</w:t>
            </w:r>
          </w:p>
          <w:p w:rsidR="006A6FBC" w:rsidRPr="001274E2" w:rsidRDefault="001274E2" w:rsidP="001274E2">
            <w:pPr>
              <w:pStyle w:val="a3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16.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Анализ </w:t>
            </w:r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работы</w:t>
            </w:r>
            <w:proofErr w:type="gramEnd"/>
            <w:r w:rsidRPr="001274E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 Что узнали, чему научились.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BC" w:rsidRPr="00471167" w:rsidRDefault="006A6FBC" w:rsidP="001274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1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</w:tr>
      <w:tr w:rsidR="006A6FBC" w:rsidRPr="00BC71C8" w:rsidTr="006A6FBC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BC" w:rsidRPr="00BC71C8" w:rsidRDefault="006A6FBC" w:rsidP="001274E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1C8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9661FB" w:rsidRDefault="006A6FBC" w:rsidP="001274E2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b/>
                <w:sz w:val="24"/>
                <w:szCs w:val="24"/>
              </w:rPr>
              <w:t>Числа от 1 до 100. Сложение и вычитание.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1.Обратные задачи.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2.Решение задач.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3.Решение задач и выражений.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4.Решение задач.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5.Единицы времени. Час. Минута.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6.Ломаная линия. Длина ломаной.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7.Решение задач и выражений.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8.Порядок действий в выражениях со скобками.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9.Решение задач в два действия выражением. Решение выражений со скобками.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10.Сравнение выражений.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11.Периметр многоугольника.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12.Свойства сложения.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13.Решение задач и выражений.</w:t>
            </w:r>
          </w:p>
          <w:p w:rsidR="00F41DD5" w:rsidRPr="009661FB" w:rsidRDefault="00F41DD5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14.Решение задач и выражений.</w:t>
            </w:r>
          </w:p>
          <w:p w:rsidR="00F41DD5" w:rsidRPr="009661FB" w:rsidRDefault="003807C3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15.</w:t>
            </w:r>
            <w:r w:rsidR="00F41DD5" w:rsidRPr="009661FB">
              <w:rPr>
                <w:rFonts w:ascii="Times New Roman" w:eastAsia="Calibri" w:hAnsi="Times New Roman"/>
                <w:sz w:val="24"/>
                <w:szCs w:val="24"/>
              </w:rPr>
              <w:t>Странички для любознательных. Закрепление изученного материала.</w:t>
            </w:r>
          </w:p>
          <w:p w:rsidR="00F41DD5" w:rsidRPr="009661FB" w:rsidRDefault="003807C3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16.</w:t>
            </w:r>
            <w:r w:rsidR="00F41DD5" w:rsidRPr="009661FB">
              <w:rPr>
                <w:rFonts w:ascii="Times New Roman" w:eastAsia="Calibri" w:hAnsi="Times New Roman"/>
                <w:sz w:val="24"/>
                <w:szCs w:val="24"/>
              </w:rPr>
              <w:t>Закрепление изученного материала.</w:t>
            </w:r>
          </w:p>
          <w:p w:rsidR="00F41DD5" w:rsidRPr="009661FB" w:rsidRDefault="003807C3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17.</w:t>
            </w:r>
            <w:r w:rsidR="00F41DD5" w:rsidRPr="009661FB">
              <w:rPr>
                <w:rFonts w:ascii="Times New Roman" w:eastAsia="Calibri" w:hAnsi="Times New Roman"/>
                <w:sz w:val="24"/>
                <w:szCs w:val="24"/>
              </w:rPr>
              <w:t>Устные вычисления.</w:t>
            </w:r>
          </w:p>
          <w:p w:rsidR="00F41DD5" w:rsidRPr="009661FB" w:rsidRDefault="003807C3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18.Обобщающая</w:t>
            </w:r>
            <w:r w:rsidR="00F41DD5" w:rsidRPr="009661FB">
              <w:rPr>
                <w:rFonts w:ascii="Times New Roman" w:eastAsia="Calibri" w:hAnsi="Times New Roman"/>
                <w:sz w:val="24"/>
                <w:szCs w:val="24"/>
              </w:rPr>
              <w:t xml:space="preserve"> работа № 3 по теме «Числа от 1 до 100. Сложение и вычитание» (1).</w:t>
            </w:r>
          </w:p>
          <w:p w:rsidR="00F41DD5" w:rsidRPr="009661FB" w:rsidRDefault="003807C3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19.</w:t>
            </w:r>
            <w:r w:rsidR="00F41DD5" w:rsidRPr="009661FB">
              <w:rPr>
                <w:rFonts w:ascii="Times New Roman" w:eastAsia="Calibri" w:hAnsi="Times New Roman"/>
                <w:sz w:val="24"/>
                <w:szCs w:val="24"/>
              </w:rPr>
              <w:t>Случаи сложения 36 +2, 36 + 20.</w:t>
            </w:r>
          </w:p>
          <w:p w:rsidR="00F41DD5" w:rsidRPr="009661FB" w:rsidRDefault="003807C3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20.</w:t>
            </w:r>
            <w:r w:rsidR="00F41DD5" w:rsidRPr="009661FB">
              <w:rPr>
                <w:rFonts w:ascii="Times New Roman" w:eastAsia="Calibri" w:hAnsi="Times New Roman"/>
                <w:sz w:val="24"/>
                <w:szCs w:val="24"/>
              </w:rPr>
              <w:t>Случаи вычитания 36 – 2, 36 – 20.</w:t>
            </w:r>
          </w:p>
          <w:p w:rsidR="00F41DD5" w:rsidRPr="009661FB" w:rsidRDefault="003807C3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21.</w:t>
            </w:r>
            <w:r w:rsidR="00F41DD5" w:rsidRPr="009661FB">
              <w:rPr>
                <w:rFonts w:ascii="Times New Roman" w:eastAsia="Calibri" w:hAnsi="Times New Roman"/>
                <w:sz w:val="24"/>
                <w:szCs w:val="24"/>
              </w:rPr>
              <w:t>Случаи сложения 26 + 4.</w:t>
            </w:r>
          </w:p>
          <w:p w:rsidR="00F41DD5" w:rsidRPr="009661FB" w:rsidRDefault="003807C3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22.</w:t>
            </w:r>
            <w:r w:rsidR="00F41DD5" w:rsidRPr="009661FB">
              <w:rPr>
                <w:rFonts w:ascii="Times New Roman" w:eastAsia="Calibri" w:hAnsi="Times New Roman"/>
                <w:sz w:val="24"/>
                <w:szCs w:val="24"/>
              </w:rPr>
              <w:t>Случаи вычитания 30 – 7.</w:t>
            </w:r>
          </w:p>
          <w:p w:rsidR="00F41DD5" w:rsidRPr="009661FB" w:rsidRDefault="003807C3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23.</w:t>
            </w:r>
            <w:r w:rsidR="00F41DD5" w:rsidRPr="009661FB">
              <w:rPr>
                <w:rFonts w:ascii="Times New Roman" w:eastAsia="Calibri" w:hAnsi="Times New Roman"/>
                <w:sz w:val="24"/>
                <w:szCs w:val="24"/>
              </w:rPr>
              <w:t>Случаи вычитания вида 60 – 24.</w:t>
            </w:r>
          </w:p>
          <w:p w:rsidR="00F41DD5" w:rsidRPr="009661FB" w:rsidRDefault="003807C3" w:rsidP="00F41DD5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24.</w:t>
            </w:r>
            <w:r w:rsidR="00F41DD5" w:rsidRPr="009661FB"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25.Решение задач и выражений.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 xml:space="preserve">26.Решение задач и выражений. 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27.Сложение вида 26 + 7.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28.Вычитание вида 35 – 7.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29.Закрепление навыков применения приемов сложения и вычитания вида 26 + 7, 35 – 7.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30.Решение задач и выражений.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31.Закрепление изученного материала.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32.Что узнали, чему научились.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33.Странички для любознательных. Закрепление изученного материала.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34.Обобщающая работа № 4 по теме «Числа от 1 до 100. Сложение и вычитание» (2).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35.</w:t>
            </w:r>
            <w:proofErr w:type="gramStart"/>
            <w:r w:rsidRPr="009661FB">
              <w:rPr>
                <w:rFonts w:ascii="Times New Roman" w:eastAsia="Calibri" w:hAnsi="Times New Roman"/>
                <w:sz w:val="24"/>
                <w:szCs w:val="24"/>
              </w:rPr>
              <w:t>Анализ  работы</w:t>
            </w:r>
            <w:proofErr w:type="gramEnd"/>
            <w:r w:rsidRPr="009661FB">
              <w:rPr>
                <w:rFonts w:ascii="Times New Roman" w:eastAsia="Calibri" w:hAnsi="Times New Roman"/>
                <w:sz w:val="24"/>
                <w:szCs w:val="24"/>
              </w:rPr>
              <w:t>. Буквенные выражения.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36.Буквенные выражения.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37.Решение задач и выражений.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38.Уравнение.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39.Решение задач и уравнений.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40.Решение задач и уравнений.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41.Проверка сложения.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42.Проверка вычитания.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43.Решение задач и уравнений.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44.Решение задач и уравнений.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45.Равенства и неравенства.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46.Решение задач и выражений.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47.Обобщающая работа № 5 по теме «Числа от 1 до 100. Сложение и вычитание» (3).</w:t>
            </w:r>
          </w:p>
          <w:p w:rsidR="003807C3" w:rsidRPr="009661FB" w:rsidRDefault="003807C3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48.Анализ работы. Решение задач.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49.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Повторение и закрепление материала, изученного в 1 полугодии.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50.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Письменное сложение двузначных чисел без перехода через десяток.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51.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Письменное вычитание двузначных чисел без перехода через десяток.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52.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Письменное сложение и вычитание двузначных чисел без перехода через десяток.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53.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Решение задач и выражений.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54.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Угол. Виды углов.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55.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Виды углов. Решение задач и выражений.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56.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Письменное сложение двузначных чисел с переходом через десяток.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57.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 xml:space="preserve">Письменное сложение двузначных чисел с переходом через десяток в случаях вида 37 + 53. 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58.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Прямоугольник.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59.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Решение задач и выражений.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60.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Письменное сложение двузначных чисел с переходом через десяток в случаях вида 87 + 13.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61.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Решение задач. Решение и сравнение выражений.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62.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Письменное вычитание с переходом через десяток.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63.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 xml:space="preserve">Письменное вычитание с переходом через </w:t>
            </w:r>
            <w:r w:rsidRPr="009661FB">
              <w:rPr>
                <w:rFonts w:ascii="Times New Roman" w:eastAsia="Calibri" w:hAnsi="Times New Roman"/>
                <w:sz w:val="24"/>
                <w:szCs w:val="24"/>
              </w:rPr>
              <w:t>десяток в случаях вида 50 - 24.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64.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Письменное вычитание с переходом через десяток.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65.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Что узнали, чему научились.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66.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Закрепление изученного материала.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67.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Решение задач.</w:t>
            </w:r>
          </w:p>
          <w:p w:rsidR="003807C3" w:rsidRPr="009661FB" w:rsidRDefault="009661FB" w:rsidP="003807C3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68.</w:t>
            </w:r>
            <w:r w:rsidR="003807C3" w:rsidRPr="009661FB">
              <w:rPr>
                <w:rFonts w:ascii="Times New Roman" w:eastAsia="Calibri" w:hAnsi="Times New Roman"/>
                <w:sz w:val="24"/>
                <w:szCs w:val="24"/>
              </w:rPr>
              <w:t>Письменное вычитание с переходом через десяток в случаях вида 52 - 24.</w:t>
            </w:r>
          </w:p>
          <w:p w:rsidR="009661FB" w:rsidRPr="009661FB" w:rsidRDefault="009661FB" w:rsidP="009661F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69.Работа над задачами и выражениями.</w:t>
            </w:r>
          </w:p>
          <w:p w:rsidR="009661FB" w:rsidRPr="009661FB" w:rsidRDefault="009661FB" w:rsidP="009661FB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A6FBC" w:rsidRPr="009661FB" w:rsidRDefault="009661FB" w:rsidP="001274E2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661FB">
              <w:rPr>
                <w:rFonts w:ascii="Times New Roman" w:eastAsia="Calibri" w:hAnsi="Times New Roman"/>
                <w:sz w:val="24"/>
                <w:szCs w:val="24"/>
              </w:rPr>
              <w:t>70.Решение задач и выражений.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471167" w:rsidRDefault="006A6FBC" w:rsidP="001274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70</w:t>
            </w:r>
          </w:p>
        </w:tc>
      </w:tr>
      <w:tr w:rsidR="006A6FBC" w:rsidRPr="00BC71C8" w:rsidTr="006A6FBC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BC" w:rsidRPr="00411585" w:rsidRDefault="006A6FBC" w:rsidP="001274E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158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Default="006A6FBC" w:rsidP="001274E2">
            <w:pPr>
              <w:pStyle w:val="a3"/>
              <w:jc w:val="both"/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</w:pPr>
            <w:r w:rsidRPr="00411585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t>Числа от 1 до 100. Умножение и деление.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1.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Прямоугольник.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2.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Работа над задачами и выражениями. Прямоугольник.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3.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Квадрат.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4.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Решение задач и выражений.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5.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Закрепление знаний обучающихся. Странички для любознательных.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6.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Обобщающая работа № 6 по теме «Числа от 1 до 100. Сложение и вычитание» (письменные вычисления).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7.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Анализ  работы.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8.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Что узнали, чему научились.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9.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Действие умножения. Знак умножения. 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10.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Составление и решение примеров на умножение.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11.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Составление и решение примеров на умножение.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12.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Решение задач и выражений.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13.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Решение задач. Периметр прямоугольника.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14.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Особые случаи умножения.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15.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Названия чисел при умножении.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16.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Работа над задачами и выражениями.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17.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Обобщающая работа № 7 по теме «Числа от 1 до 100. Умножение и деление» (1).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18.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Анализ работы.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19.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Переместительный закон умножения.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20.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Решение задач и выражений. Перестановка множителей.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21.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Деление.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22.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Деление.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23.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Решение задач действием деления.</w:t>
            </w:r>
          </w:p>
          <w:p w:rsidR="00EF73AC" w:rsidRPr="00EF73AC" w:rsidRDefault="004877B9" w:rsidP="00EF73AC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24.</w:t>
            </w:r>
            <w:r w:rsidR="00EF73AC" w:rsidRPr="00EF73AC">
              <w:rPr>
                <w:rFonts w:ascii="Times New Roman" w:eastAsia="Calibri" w:hAnsi="Times New Roman"/>
                <w:noProof/>
                <w:sz w:val="24"/>
                <w:szCs w:val="24"/>
              </w:rPr>
              <w:t>Составление таблицы деления на 2.</w:t>
            </w:r>
          </w:p>
          <w:p w:rsidR="006A6FBC" w:rsidRPr="004877B9" w:rsidRDefault="004877B9" w:rsidP="001274E2">
            <w:pPr>
              <w:pStyle w:val="a3"/>
              <w:jc w:val="both"/>
              <w:rPr>
                <w:rFonts w:ascii="Times New Roman" w:eastAsia="Calibri" w:hAnsi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25.Названия чисел при делении.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471167" w:rsidRDefault="006A6FBC" w:rsidP="001274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6A6FBC" w:rsidRPr="00BC71C8" w:rsidTr="006A6FBC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411585" w:rsidRDefault="006A6FBC" w:rsidP="001274E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158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Default="006A6FBC" w:rsidP="001274E2">
            <w:pPr>
              <w:pStyle w:val="a3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1585">
              <w:rPr>
                <w:rFonts w:ascii="Times New Roman" w:eastAsia="Calibri" w:hAnsi="Times New Roman"/>
                <w:b/>
                <w:sz w:val="24"/>
                <w:szCs w:val="24"/>
              </w:rPr>
              <w:t>Табличное умножение и деление.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Закрепление знан</w:t>
            </w:r>
            <w:r>
              <w:rPr>
                <w:rFonts w:ascii="Times New Roman" w:hAnsi="Times New Roman"/>
                <w:sz w:val="24"/>
                <w:szCs w:val="24"/>
              </w:rPr>
              <w:t>ий обучающихся.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Закрепление знаний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 Странички для любознательных.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3.Что узнали, чему научились.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Связь действий умножения и деле</w:t>
            </w:r>
            <w:r>
              <w:rPr>
                <w:rFonts w:ascii="Times New Roman" w:hAnsi="Times New Roman"/>
                <w:sz w:val="24"/>
                <w:szCs w:val="24"/>
              </w:rPr>
              <w:t>ния. Решение задач и выражений.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Связь действий умножени</w:t>
            </w:r>
            <w:r>
              <w:rPr>
                <w:rFonts w:ascii="Times New Roman" w:hAnsi="Times New Roman"/>
                <w:sz w:val="24"/>
                <w:szCs w:val="24"/>
              </w:rPr>
              <w:t>я и деления. Периметр квадрата.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Особые случаи умножения и д</w:t>
            </w:r>
            <w:r>
              <w:rPr>
                <w:rFonts w:ascii="Times New Roman" w:hAnsi="Times New Roman"/>
                <w:sz w:val="24"/>
                <w:szCs w:val="24"/>
              </w:rPr>
              <w:t>еления.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8.Решение задач и уравнений.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Обобщающая работа № 8 по теме «Числа от 1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100. Умножение и деление» (1).</w:t>
            </w:r>
          </w:p>
          <w:p w:rsidR="006A6FBC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Анализ работы.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Умн</w:t>
            </w:r>
            <w:r>
              <w:rPr>
                <w:rFonts w:ascii="Times New Roman" w:hAnsi="Times New Roman"/>
                <w:sz w:val="24"/>
                <w:szCs w:val="24"/>
              </w:rPr>
              <w:t>ожение числа 2. Умножение на 2.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Умножение числа 2. Умножение на 2.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Умножение числа 2. Умножение на 2.</w:t>
            </w:r>
          </w:p>
          <w:p w:rsidR="004877B9" w:rsidRPr="004877B9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Умножение и деление на 2.</w:t>
            </w:r>
          </w:p>
          <w:p w:rsidR="004877B9" w:rsidRPr="006A6FBC" w:rsidRDefault="004877B9" w:rsidP="004877B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4877B9">
              <w:rPr>
                <w:rFonts w:ascii="Times New Roman" w:hAnsi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471167" w:rsidRDefault="006A6FBC" w:rsidP="001274E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16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</w:t>
            </w:r>
          </w:p>
        </w:tc>
      </w:tr>
      <w:tr w:rsidR="006A6FBC" w:rsidRPr="00BC71C8" w:rsidTr="00D65E1E">
        <w:trPr>
          <w:trHeight w:val="333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BC" w:rsidRPr="00411585" w:rsidRDefault="006A6FBC" w:rsidP="00BA34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1611" w:type="dxa"/>
          </w:tcPr>
          <w:p w:rsidR="006A6FBC" w:rsidRPr="00BC71C8" w:rsidRDefault="004B2E8D" w:rsidP="00BA34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Информатика. </w:t>
            </w:r>
            <w:r w:rsidR="006A6F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Первоначальные представления о компьютерной грамотности</w:t>
            </w:r>
          </w:p>
        </w:tc>
        <w:tc>
          <w:tcPr>
            <w:tcW w:w="1923" w:type="dxa"/>
          </w:tcPr>
          <w:p w:rsidR="006A6FBC" w:rsidRPr="00BC71C8" w:rsidRDefault="006A6FBC" w:rsidP="00BA343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A6FBC" w:rsidRPr="00BC71C8" w:rsidTr="006A6FBC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BC" w:rsidRPr="00411585" w:rsidRDefault="006A6FBC" w:rsidP="00BA343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11" w:type="dxa"/>
          </w:tcPr>
          <w:p w:rsidR="006A6FBC" w:rsidRPr="00BA3436" w:rsidRDefault="004B2E8D" w:rsidP="004B2E8D">
            <w:pPr>
              <w:tabs>
                <w:tab w:val="left" w:leader="dot" w:pos="624"/>
              </w:tabs>
              <w:rPr>
                <w:rFonts w:ascii="Times New Roman" w:eastAsia="@Arial Unicode MS" w:hAnsi="Times New Roman" w:cs="Times New Roman"/>
                <w:sz w:val="24"/>
                <w:szCs w:val="24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1-</w:t>
            </w:r>
            <w:proofErr w:type="gramStart"/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2.</w:t>
            </w:r>
            <w:r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Включение</w:t>
            </w:r>
            <w:proofErr w:type="gramEnd"/>
            <w:r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и выключение компьютера </w:t>
            </w: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и подключаемых к нему устройств.                                                                   3-</w:t>
            </w:r>
            <w:proofErr w:type="gramStart"/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4.</w:t>
            </w:r>
            <w:r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Клавиатура</w:t>
            </w:r>
            <w:proofErr w:type="gramEnd"/>
            <w:r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, </w:t>
            </w:r>
            <w:r w:rsidRPr="00097D6B">
              <w:rPr>
                <w:rStyle w:val="Zag11"/>
                <w:rFonts w:ascii="Times New Roman" w:eastAsia="@Arial Unicode MS" w:hAnsi="Times New Roman" w:cs="Times New Roman"/>
                <w:i/>
                <w:iCs/>
                <w:sz w:val="24"/>
                <w:szCs w:val="24"/>
              </w:rPr>
              <w:t>общее представление о правилах клавиатурного письма</w:t>
            </w:r>
            <w:r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, пользование мышью, использование простейших средств текстового редактора.</w:t>
            </w: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5-</w:t>
            </w:r>
            <w:proofErr w:type="gramStart"/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6.Информация</w:t>
            </w:r>
            <w:proofErr w:type="gramEnd"/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,</w:t>
            </w:r>
            <w:r w:rsidR="006A6FBC"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ее отбор, анализ и систематизация. </w:t>
            </w: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7-</w:t>
            </w:r>
            <w:proofErr w:type="gramStart"/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8.</w:t>
            </w:r>
            <w:r w:rsidR="006A6FBC"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Способы</w:t>
            </w:r>
            <w:proofErr w:type="gramEnd"/>
            <w:r w:rsidR="006A6FBC"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получения, хранения, переработки информации.</w:t>
            </w:r>
            <w:r w:rsidR="006A6FBC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                                                                                9-</w:t>
            </w:r>
            <w:proofErr w:type="gramStart"/>
            <w:r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10.</w:t>
            </w:r>
            <w:r w:rsidR="006A6FBC"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>Назначение</w:t>
            </w:r>
            <w:proofErr w:type="gramEnd"/>
            <w:r w:rsidR="006A6FBC" w:rsidRPr="00097D6B">
              <w:rPr>
                <w:rStyle w:val="Zag11"/>
                <w:rFonts w:ascii="Times New Roman" w:eastAsia="@Arial Unicode MS" w:hAnsi="Times New Roman" w:cs="Times New Roman"/>
                <w:sz w:val="24"/>
                <w:szCs w:val="24"/>
              </w:rPr>
              <w:t xml:space="preserve"> основных устройств компьютера для ввода, вывода, обработки информации. </w:t>
            </w:r>
          </w:p>
        </w:tc>
        <w:tc>
          <w:tcPr>
            <w:tcW w:w="1923" w:type="dxa"/>
          </w:tcPr>
          <w:p w:rsidR="006A6FBC" w:rsidRPr="00BC71C8" w:rsidRDefault="006A6FBC" w:rsidP="00BA34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6FBC" w:rsidRPr="00BC71C8" w:rsidTr="006A6FBC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BC" w:rsidRPr="00BC71C8" w:rsidRDefault="006A6FBC" w:rsidP="00BA34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411585" w:rsidRDefault="006A6FBC" w:rsidP="00BA343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11585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BC71C8" w:rsidRDefault="006A6FBC" w:rsidP="00BA34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6A6FBC" w:rsidRPr="00BC71C8" w:rsidTr="006A6FBC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BC" w:rsidRPr="00BC71C8" w:rsidRDefault="006A6FBC" w:rsidP="00BA34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BC71C8" w:rsidRDefault="006A6FBC" w:rsidP="00BA343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BC71C8" w:rsidRDefault="006A6FBC" w:rsidP="00BA34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6A6FBC" w:rsidRPr="00BC71C8" w:rsidTr="006A6FBC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BC" w:rsidRPr="00BC71C8" w:rsidRDefault="006A6FBC" w:rsidP="00BA34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BC71C8" w:rsidRDefault="006A6FBC" w:rsidP="00BA343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BC71C8" w:rsidRDefault="006A6FBC" w:rsidP="00BA34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6A6FBC" w:rsidRPr="00BC71C8" w:rsidTr="006A6FBC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BC" w:rsidRPr="00BC71C8" w:rsidRDefault="006A6FBC" w:rsidP="00BA34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BC71C8" w:rsidRDefault="006A6FBC" w:rsidP="00BA343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BC71C8" w:rsidRDefault="006A6FBC" w:rsidP="00BA34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6A6FBC" w:rsidRPr="00BC71C8" w:rsidTr="006A6FBC">
        <w:trPr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BC" w:rsidRPr="00BC71C8" w:rsidRDefault="006A6FBC" w:rsidP="00BA343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BC71C8" w:rsidRDefault="006A6FBC" w:rsidP="00BA3436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FBC" w:rsidRPr="00BC71C8" w:rsidRDefault="006A6FBC" w:rsidP="00BA343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71C8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</w:tr>
    </w:tbl>
    <w:p w:rsidR="00364A25" w:rsidRDefault="00364A25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64A25" w:rsidRDefault="00364A25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64A25" w:rsidRDefault="00364A25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B2E8D" w:rsidRDefault="004B2E8D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B2E8D" w:rsidRDefault="004B2E8D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B2E8D" w:rsidRDefault="004B2E8D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B2E8D" w:rsidRDefault="004B2E8D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B2E8D" w:rsidRDefault="004B2E8D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B2E8D" w:rsidRDefault="004B2E8D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B2E8D" w:rsidRDefault="004B2E8D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B2E8D" w:rsidRDefault="004B2E8D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B2E8D" w:rsidRDefault="004B2E8D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364A25" w:rsidRDefault="00364A25" w:rsidP="00364A25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41662" w:rsidRDefault="00F41662">
      <w:bookmarkStart w:id="0" w:name="_GoBack"/>
      <w:bookmarkEnd w:id="0"/>
    </w:p>
    <w:sectPr w:rsidR="00F41662" w:rsidSect="00364A2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0A9E"/>
    <w:multiLevelType w:val="multilevel"/>
    <w:tmpl w:val="2000163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6E1DF9"/>
    <w:multiLevelType w:val="multilevel"/>
    <w:tmpl w:val="46D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640D7"/>
    <w:multiLevelType w:val="multilevel"/>
    <w:tmpl w:val="550E8636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0F61A4"/>
    <w:multiLevelType w:val="multilevel"/>
    <w:tmpl w:val="219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63697B"/>
    <w:multiLevelType w:val="multilevel"/>
    <w:tmpl w:val="AF281B90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64A25"/>
    <w:rsid w:val="001274E2"/>
    <w:rsid w:val="00205116"/>
    <w:rsid w:val="002F62ED"/>
    <w:rsid w:val="00364A25"/>
    <w:rsid w:val="003807C3"/>
    <w:rsid w:val="003A50A5"/>
    <w:rsid w:val="00435A61"/>
    <w:rsid w:val="004877B9"/>
    <w:rsid w:val="004B2E8D"/>
    <w:rsid w:val="006A6FBC"/>
    <w:rsid w:val="008043AC"/>
    <w:rsid w:val="0090063E"/>
    <w:rsid w:val="009661FB"/>
    <w:rsid w:val="00BA3436"/>
    <w:rsid w:val="00D65E1E"/>
    <w:rsid w:val="00EF73AC"/>
    <w:rsid w:val="00F41662"/>
    <w:rsid w:val="00F4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7B4F"/>
  <w15:docId w15:val="{BC8A8791-7368-450D-A1CF-169D71F7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51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A2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0511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4A25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364A2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364A25"/>
    <w:rPr>
      <w:rFonts w:ascii="Calibri" w:eastAsia="Times New Roman" w:hAnsi="Calibri" w:cs="Times New Roman"/>
      <w:lang w:eastAsia="en-US"/>
    </w:rPr>
  </w:style>
  <w:style w:type="character" w:customStyle="1" w:styleId="c2">
    <w:name w:val="c2"/>
    <w:basedOn w:val="a0"/>
    <w:rsid w:val="00364A25"/>
  </w:style>
  <w:style w:type="paragraph" w:customStyle="1" w:styleId="c11">
    <w:name w:val="c11"/>
    <w:basedOn w:val="a"/>
    <w:rsid w:val="00364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99"/>
    <w:rsid w:val="00364A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64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A25"/>
    <w:rPr>
      <w:rFonts w:ascii="Tahoma" w:hAnsi="Tahoma" w:cs="Tahoma"/>
      <w:sz w:val="16"/>
      <w:szCs w:val="16"/>
    </w:rPr>
  </w:style>
  <w:style w:type="character" w:customStyle="1" w:styleId="Zag11">
    <w:name w:val="Zag_11"/>
    <w:rsid w:val="00BA3436"/>
  </w:style>
  <w:style w:type="character" w:customStyle="1" w:styleId="10">
    <w:name w:val="Заголовок 1 Знак"/>
    <w:basedOn w:val="a0"/>
    <w:link w:val="1"/>
    <w:uiPriority w:val="9"/>
    <w:rsid w:val="002051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205116"/>
    <w:rPr>
      <w:rFonts w:ascii="Arial" w:eastAsia="Times New Roman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05116"/>
  </w:style>
  <w:style w:type="paragraph" w:customStyle="1" w:styleId="c19">
    <w:name w:val="c19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205116"/>
  </w:style>
  <w:style w:type="paragraph" w:customStyle="1" w:styleId="c1">
    <w:name w:val="c1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05116"/>
  </w:style>
  <w:style w:type="paragraph" w:customStyle="1" w:styleId="c10">
    <w:name w:val="c10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05116"/>
  </w:style>
  <w:style w:type="character" w:customStyle="1" w:styleId="c27">
    <w:name w:val="c27"/>
    <w:basedOn w:val="a0"/>
    <w:rsid w:val="00205116"/>
  </w:style>
  <w:style w:type="paragraph" w:customStyle="1" w:styleId="c25">
    <w:name w:val="c25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05116"/>
  </w:style>
  <w:style w:type="paragraph" w:customStyle="1" w:styleId="c24">
    <w:name w:val="c24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20511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205116"/>
    <w:rPr>
      <w:color w:val="800080"/>
      <w:u w:val="single"/>
    </w:rPr>
  </w:style>
  <w:style w:type="character" w:customStyle="1" w:styleId="c0">
    <w:name w:val="c0"/>
    <w:basedOn w:val="a0"/>
    <w:rsid w:val="00205116"/>
  </w:style>
  <w:style w:type="paragraph" w:styleId="aa">
    <w:name w:val="Normal (Web)"/>
    <w:basedOn w:val="a"/>
    <w:uiPriority w:val="99"/>
    <w:unhideWhenUsed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205116"/>
  </w:style>
  <w:style w:type="paragraph" w:customStyle="1" w:styleId="c14">
    <w:name w:val="c14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05116"/>
  </w:style>
  <w:style w:type="paragraph" w:customStyle="1" w:styleId="c30">
    <w:name w:val="c30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5">
    <w:name w:val="c75"/>
    <w:basedOn w:val="a0"/>
    <w:rsid w:val="00205116"/>
  </w:style>
  <w:style w:type="paragraph" w:customStyle="1" w:styleId="c3">
    <w:name w:val="c3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205116"/>
  </w:style>
  <w:style w:type="character" w:styleId="ab">
    <w:name w:val="Emphasis"/>
    <w:uiPriority w:val="20"/>
    <w:qFormat/>
    <w:rsid w:val="00205116"/>
    <w:rPr>
      <w:rFonts w:ascii="Times New Roman" w:hAnsi="Times New Roman" w:cs="Times New Roman" w:hint="default"/>
      <w:b/>
      <w:bCs/>
      <w:i/>
      <w:iCs/>
    </w:rPr>
  </w:style>
  <w:style w:type="paragraph" w:customStyle="1" w:styleId="Style3">
    <w:name w:val="Style3"/>
    <w:basedOn w:val="a"/>
    <w:uiPriority w:val="99"/>
    <w:rsid w:val="00205116"/>
    <w:pPr>
      <w:widowControl w:val="0"/>
      <w:autoSpaceDE w:val="0"/>
      <w:autoSpaceDN w:val="0"/>
      <w:adjustRightInd w:val="0"/>
      <w:spacing w:after="0" w:line="215" w:lineRule="exact"/>
      <w:ind w:firstLine="341"/>
      <w:jc w:val="both"/>
    </w:pPr>
    <w:rPr>
      <w:rFonts w:ascii="Century Schoolbook" w:eastAsia="Times New Roman" w:hAnsi="Century Schoolbook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0511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_"/>
    <w:basedOn w:val="a0"/>
    <w:link w:val="31"/>
    <w:locked/>
    <w:rsid w:val="00205116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c"/>
    <w:rsid w:val="00205116"/>
    <w:pPr>
      <w:widowControl w:val="0"/>
      <w:shd w:val="clear" w:color="auto" w:fill="FFFFFF"/>
      <w:spacing w:after="780" w:line="274" w:lineRule="exact"/>
      <w:jc w:val="both"/>
    </w:pPr>
    <w:rPr>
      <w:sz w:val="23"/>
      <w:szCs w:val="23"/>
    </w:rPr>
  </w:style>
  <w:style w:type="character" w:customStyle="1" w:styleId="FontStyle19">
    <w:name w:val="Font Style19"/>
    <w:rsid w:val="00205116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205116"/>
    <w:rPr>
      <w:rFonts w:ascii="Lucida Sans Unicode" w:hAnsi="Lucida Sans Unicode" w:cs="Lucida Sans Unicode" w:hint="default"/>
      <w:sz w:val="18"/>
      <w:szCs w:val="18"/>
    </w:rPr>
  </w:style>
  <w:style w:type="character" w:styleId="ad">
    <w:name w:val="Strong"/>
    <w:basedOn w:val="a0"/>
    <w:uiPriority w:val="22"/>
    <w:qFormat/>
    <w:rsid w:val="00205116"/>
    <w:rPr>
      <w:b/>
      <w:bCs/>
    </w:rPr>
  </w:style>
  <w:style w:type="paragraph" w:customStyle="1" w:styleId="c9">
    <w:name w:val="c9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9">
    <w:name w:val="c49"/>
    <w:basedOn w:val="a0"/>
    <w:rsid w:val="00205116"/>
  </w:style>
  <w:style w:type="paragraph" w:customStyle="1" w:styleId="c51">
    <w:name w:val="c51"/>
    <w:basedOn w:val="a"/>
    <w:rsid w:val="0020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uiPriority w:val="99"/>
    <w:rsid w:val="00205116"/>
    <w:rPr>
      <w:rFonts w:ascii="Times New Roman" w:hAnsi="Times New Roman"/>
      <w:sz w:val="22"/>
    </w:rPr>
  </w:style>
  <w:style w:type="character" w:customStyle="1" w:styleId="c15">
    <w:name w:val="c15"/>
    <w:basedOn w:val="a0"/>
    <w:rsid w:val="0020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39040-2421-4408-B730-F1D252FF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Windows User</cp:lastModifiedBy>
  <cp:revision>18</cp:revision>
  <dcterms:created xsi:type="dcterms:W3CDTF">2019-11-22T13:36:00Z</dcterms:created>
  <dcterms:modified xsi:type="dcterms:W3CDTF">2019-12-01T13:30:00Z</dcterms:modified>
</cp:coreProperties>
</file>