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98" w:rsidRPr="00EF1D98" w:rsidRDefault="00EF1D98" w:rsidP="00EF1D98">
      <w:pPr>
        <w:pStyle w:val="a3"/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F1D98">
        <w:rPr>
          <w:rFonts w:ascii="Arial" w:hAnsi="Arial" w:cs="Arial"/>
          <w:b/>
          <w:sz w:val="24"/>
          <w:szCs w:val="24"/>
        </w:rPr>
        <w:t>Описание адаптированной основной образовательной программы начального общего образования обучающихся с задержкой психического развития (вариант 7.1)</w:t>
      </w:r>
    </w:p>
    <w:p w:rsidR="00EF1D98" w:rsidRPr="00525223" w:rsidRDefault="00EF1D98" w:rsidP="00EF1D98">
      <w:pPr>
        <w:pStyle w:val="a3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Адаптированная основная образовательная программа начального общего образования обучающихся с задержкой психического развития (далее </w:t>
      </w:r>
      <w:proofErr w:type="gramStart"/>
      <w:r w:rsidRPr="00525223">
        <w:rPr>
          <w:rFonts w:ascii="Arial" w:hAnsi="Arial" w:cs="Arial"/>
          <w:sz w:val="24"/>
          <w:szCs w:val="24"/>
        </w:rPr>
        <w:t>–А</w:t>
      </w:r>
      <w:proofErr w:type="gramEnd"/>
      <w:r w:rsidRPr="00525223">
        <w:rPr>
          <w:rFonts w:ascii="Arial" w:hAnsi="Arial" w:cs="Arial"/>
          <w:sz w:val="24"/>
          <w:szCs w:val="24"/>
        </w:rPr>
        <w:t>ООП НОО обучающихся с ЗПР) –это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>Данная образовательная программа разработана на основе: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>• Федерального закона «Об образовании в Российской Федерации» от 29.12.2012г.№273-Ф3;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• 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 w:rsidRPr="008B1A2C">
        <w:rPr>
          <w:rFonts w:ascii="Arial" w:hAnsi="Arial" w:cs="Arial"/>
          <w:color w:val="000000" w:themeColor="text1"/>
          <w:sz w:val="24"/>
          <w:szCs w:val="24"/>
        </w:rPr>
        <w:t>Минобрнауки</w:t>
      </w:r>
      <w:proofErr w:type="spellEnd"/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 России от19.12.2014г. №1598); 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• Примерной адаптированной основной общеобразовательной программы начального общего образования </w:t>
      </w:r>
      <w:proofErr w:type="gramStart"/>
      <w:r w:rsidRPr="008B1A2C">
        <w:rPr>
          <w:rFonts w:ascii="Arial" w:hAnsi="Arial" w:cs="Arial"/>
          <w:color w:val="000000" w:themeColor="text1"/>
          <w:sz w:val="24"/>
          <w:szCs w:val="24"/>
        </w:rPr>
        <w:t>обучающихся</w:t>
      </w:r>
      <w:proofErr w:type="gramEnd"/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 с задержкой психического развития;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• Санитарно-эпидемиологических правил и </w:t>
      </w:r>
      <w:proofErr w:type="gramStart"/>
      <w:r w:rsidRPr="008B1A2C">
        <w:rPr>
          <w:rFonts w:ascii="Arial" w:hAnsi="Arial" w:cs="Arial"/>
          <w:color w:val="000000" w:themeColor="text1"/>
          <w:sz w:val="24"/>
          <w:szCs w:val="24"/>
        </w:rPr>
        <w:t>нормативах</w:t>
      </w:r>
      <w:proofErr w:type="gramEnd"/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1A2C">
        <w:rPr>
          <w:rFonts w:ascii="Arial" w:hAnsi="Arial" w:cs="Arial"/>
          <w:color w:val="000000" w:themeColor="text1"/>
          <w:sz w:val="24"/>
          <w:szCs w:val="24"/>
        </w:rPr>
        <w:t>СанПиН</w:t>
      </w:r>
      <w:proofErr w:type="spellEnd"/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 2.4.2.3286-15, утвержденных постановлением Главного государственного санитарного врача РФ от 10.07.2015г. №26;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 xml:space="preserve">• нормативно-методической документации Министерства образования и науки РФ и других нормативно-правовых актов в области образования; </w:t>
      </w:r>
    </w:p>
    <w:p w:rsidR="00EF1D98" w:rsidRPr="008B1A2C" w:rsidRDefault="00EF1D98" w:rsidP="00EF1D98">
      <w:pPr>
        <w:pStyle w:val="a3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A2C">
        <w:rPr>
          <w:rFonts w:ascii="Arial" w:hAnsi="Arial" w:cs="Arial"/>
          <w:color w:val="000000" w:themeColor="text1"/>
          <w:sz w:val="24"/>
          <w:szCs w:val="24"/>
        </w:rPr>
        <w:t>• Устава МАОУ Прииртышская СОШ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</w:r>
      <w:r w:rsidRPr="00525223">
        <w:rPr>
          <w:rFonts w:ascii="Arial" w:hAnsi="Arial" w:cs="Arial"/>
          <w:i/>
          <w:iCs/>
          <w:sz w:val="24"/>
          <w:szCs w:val="24"/>
        </w:rPr>
        <w:t xml:space="preserve">Муниципальное автономное  общеобразовательное учреждение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525223">
        <w:rPr>
          <w:rFonts w:ascii="Arial" w:hAnsi="Arial" w:cs="Arial"/>
          <w:i/>
          <w:iCs/>
          <w:sz w:val="24"/>
          <w:szCs w:val="24"/>
        </w:rPr>
        <w:t xml:space="preserve">Прииртышская </w:t>
      </w:r>
      <w:proofErr w:type="gramStart"/>
      <w:r w:rsidRPr="00525223">
        <w:rPr>
          <w:rFonts w:ascii="Arial" w:hAnsi="Arial" w:cs="Arial"/>
          <w:i/>
          <w:iCs/>
          <w:sz w:val="24"/>
          <w:szCs w:val="24"/>
        </w:rPr>
        <w:t>средняя</w:t>
      </w:r>
      <w:proofErr w:type="gramEnd"/>
      <w:r w:rsidRPr="00525223">
        <w:rPr>
          <w:rFonts w:ascii="Arial" w:hAnsi="Arial" w:cs="Arial"/>
          <w:i/>
          <w:iCs/>
          <w:sz w:val="24"/>
          <w:szCs w:val="24"/>
        </w:rPr>
        <w:t xml:space="preserve"> общеобразовательная школа</w:t>
      </w:r>
      <w:r>
        <w:rPr>
          <w:rFonts w:ascii="Arial" w:hAnsi="Arial" w:cs="Arial"/>
          <w:i/>
          <w:iCs/>
          <w:sz w:val="24"/>
          <w:szCs w:val="24"/>
        </w:rPr>
        <w:t>» (далее МАОУ Прииртышская СОШ)</w:t>
      </w:r>
      <w:r w:rsidRPr="00525223">
        <w:rPr>
          <w:rFonts w:ascii="Arial" w:hAnsi="Arial" w:cs="Arial"/>
          <w:sz w:val="24"/>
          <w:szCs w:val="24"/>
        </w:rPr>
        <w:t xml:space="preserve"> является общеобразовательным учреждением, ориентированным на инклюзивное образование: работу с обучающимися по общеобразовательным программам и с обучающимися с ОВЗ (с задержкой психического развития).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i/>
          <w:iCs/>
          <w:sz w:val="24"/>
          <w:szCs w:val="24"/>
        </w:rPr>
        <w:tab/>
        <w:t xml:space="preserve">Адаптированная основная образовательная программа начального общего образования для обучающихся с ОВЗ (далее АООП НОО ОВЗ) с задержкой психического развития (далее </w:t>
      </w:r>
      <w:proofErr w:type="gramStart"/>
      <w:r w:rsidRPr="00525223">
        <w:rPr>
          <w:rFonts w:ascii="Arial" w:hAnsi="Arial" w:cs="Arial"/>
          <w:i/>
          <w:iCs/>
          <w:sz w:val="24"/>
          <w:szCs w:val="24"/>
        </w:rPr>
        <w:t>–с</w:t>
      </w:r>
      <w:proofErr w:type="gramEnd"/>
      <w:r w:rsidRPr="00525223">
        <w:rPr>
          <w:rFonts w:ascii="Arial" w:hAnsi="Arial" w:cs="Arial"/>
          <w:i/>
          <w:iCs/>
          <w:sz w:val="24"/>
          <w:szCs w:val="24"/>
        </w:rPr>
        <w:t xml:space="preserve"> ЗПР)разработана на основании </w:t>
      </w:r>
      <w:r w:rsidRPr="00525223">
        <w:rPr>
          <w:rFonts w:ascii="Arial" w:hAnsi="Arial" w:cs="Arial"/>
          <w:sz w:val="24"/>
          <w:szCs w:val="24"/>
        </w:rPr>
        <w:t>Федерального государственного образовательного стандарта начального общего образования для детей с ограниченными возможностями здоровья</w:t>
      </w:r>
      <w:r w:rsidRPr="00525223">
        <w:rPr>
          <w:rFonts w:ascii="Arial" w:hAnsi="Arial" w:cs="Arial"/>
          <w:i/>
          <w:iCs/>
          <w:sz w:val="24"/>
          <w:szCs w:val="24"/>
        </w:rPr>
        <w:t>(далее –ФГОС НОО ОВЗ )</w:t>
      </w:r>
      <w:r w:rsidRPr="00525223">
        <w:rPr>
          <w:rFonts w:ascii="Arial" w:hAnsi="Arial" w:cs="Arial"/>
          <w:sz w:val="24"/>
          <w:szCs w:val="24"/>
        </w:rPr>
        <w:t xml:space="preserve">с учётом Примерной адаптированной основной общеобразовательной программы начального общего образования </w:t>
      </w:r>
      <w:r w:rsidRPr="00525223">
        <w:rPr>
          <w:rFonts w:ascii="Arial" w:hAnsi="Arial" w:cs="Arial"/>
          <w:i/>
          <w:iCs/>
          <w:sz w:val="24"/>
          <w:szCs w:val="24"/>
        </w:rPr>
        <w:t xml:space="preserve">обучающихся с задержкой психического развития  </w:t>
      </w:r>
      <w:r w:rsidRPr="00525223">
        <w:rPr>
          <w:rFonts w:ascii="Arial" w:hAnsi="Arial" w:cs="Arial"/>
          <w:sz w:val="24"/>
          <w:szCs w:val="24"/>
        </w:rPr>
        <w:t xml:space="preserve">(вариант 7.1).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ПМПК, ИПР.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Цель реализации АООП НОО обучающихся с ЗПР — обеспечение выполнения требований ФГОС НОО обучающихся с ОВЗ посредством создания условий для максимального удовлетворения особых образовательных </w:t>
      </w:r>
      <w:r w:rsidRPr="00525223">
        <w:rPr>
          <w:rFonts w:ascii="Arial" w:hAnsi="Arial" w:cs="Arial"/>
          <w:sz w:val="24"/>
          <w:szCs w:val="24"/>
        </w:rPr>
        <w:lastRenderedPageBreak/>
        <w:t xml:space="preserve">потребностей обучающихся с ЗПР, обеспечивающих усвоение ими социального и культурного опыта.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Достижение поставленной цели при разработке и реализации АООП НОО обучающихся с ЗПР предусматривает решение следующих основных задач: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создание благоприятных условий для удовлетворения особых образовательных потребностей обучающихся с ЗПР;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обеспечение доступности получения качественного начального общего образования;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обеспечение преемственности начального общего и основного общего образования;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выявление и развитие возможностей и </w:t>
      </w:r>
      <w:proofErr w:type="gramStart"/>
      <w:r w:rsidRPr="00525223">
        <w:rPr>
          <w:rFonts w:ascii="Arial" w:hAnsi="Arial" w:cs="Arial"/>
          <w:sz w:val="24"/>
          <w:szCs w:val="24"/>
        </w:rPr>
        <w:t>способностей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использование в образовательном процессе современных образовательных технологий деятельностного типа;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предоставление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обучающимся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возможности для эффективной самостоятельной работы;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• включение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В основу АООП НОО 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(ЗПР) заложены дифференцированный и </w:t>
      </w:r>
      <w:proofErr w:type="spellStart"/>
      <w:r w:rsidRPr="00525223">
        <w:rPr>
          <w:rFonts w:ascii="Arial" w:hAnsi="Arial" w:cs="Arial"/>
          <w:sz w:val="24"/>
          <w:szCs w:val="24"/>
        </w:rPr>
        <w:t>деятельностный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подходы.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Применение </w:t>
      </w:r>
      <w:r w:rsidRPr="00525223">
        <w:rPr>
          <w:rFonts w:ascii="Arial" w:hAnsi="Arial" w:cs="Arial"/>
          <w:i/>
          <w:iCs/>
          <w:sz w:val="24"/>
          <w:szCs w:val="24"/>
        </w:rPr>
        <w:t xml:space="preserve">дифференцированного подхода </w:t>
      </w:r>
      <w:r w:rsidRPr="00525223">
        <w:rPr>
          <w:rFonts w:ascii="Arial" w:hAnsi="Arial" w:cs="Arial"/>
          <w:sz w:val="24"/>
          <w:szCs w:val="24"/>
        </w:rPr>
        <w:t xml:space="preserve">предполагает учет особых образовательных потребностей обучающихся с ОВЗ (ЗПР), которые проявляются в неоднородности по возможностям освоения содержания образования, и предоставление  обучающимся  возможности реализовать индивидуальный потенциал развития.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i/>
          <w:iCs/>
          <w:sz w:val="24"/>
          <w:szCs w:val="24"/>
        </w:rPr>
        <w:tab/>
      </w:r>
      <w:proofErr w:type="gramStart"/>
      <w:r w:rsidRPr="00525223">
        <w:rPr>
          <w:rFonts w:ascii="Arial" w:hAnsi="Arial" w:cs="Arial"/>
          <w:i/>
          <w:iCs/>
          <w:sz w:val="24"/>
          <w:szCs w:val="24"/>
        </w:rPr>
        <w:t xml:space="preserve">Деятельностный подход в  </w:t>
      </w:r>
      <w:r w:rsidRPr="00525223">
        <w:rPr>
          <w:rFonts w:ascii="Arial" w:hAnsi="Arial" w:cs="Arial"/>
          <w:sz w:val="24"/>
          <w:szCs w:val="24"/>
        </w:rPr>
        <w:t xml:space="preserve">МАОУ </w:t>
      </w:r>
      <w:proofErr w:type="spellStart"/>
      <w:r w:rsidRPr="00525223">
        <w:rPr>
          <w:rFonts w:ascii="Arial" w:hAnsi="Arial" w:cs="Arial"/>
          <w:sz w:val="24"/>
          <w:szCs w:val="24"/>
        </w:rPr>
        <w:t>Приртышская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СОШ</w:t>
      </w:r>
      <w:r w:rsidRPr="00525223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5223">
        <w:rPr>
          <w:rFonts w:ascii="Arial" w:hAnsi="Arial" w:cs="Arial"/>
          <w:sz w:val="24"/>
          <w:szCs w:val="24"/>
        </w:rPr>
        <w:t xml:space="preserve">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того, что развитие личности обучающихся с ОВЗ (ЗПР) младшего школьного возраста определяется характером организации доступной им деятельности (предметно-практической и учебной). </w:t>
      </w:r>
      <w:proofErr w:type="gramEnd"/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lastRenderedPageBreak/>
        <w:tab/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>, обеспечивающий овладение ими содержанием образования.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>Реализация деятельностного подхода обеспечивает:</w:t>
      </w:r>
    </w:p>
    <w:p w:rsidR="00EF1D98" w:rsidRPr="00525223" w:rsidRDefault="00EF1D98" w:rsidP="00EF1D98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EF1D98" w:rsidRPr="00525223" w:rsidRDefault="00EF1D98" w:rsidP="00EF1D98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прочное усвоение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EF1D98" w:rsidRPr="00525223" w:rsidRDefault="00EF1D98" w:rsidP="00EF1D98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существенное   повышение   мотивации   и   интереса   к   учению, приобретению нового опыта деятельности и поведения.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В основу АООП НОО 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(ЗПР) МАОУ Прииртышская СОШ заложены следующие принципы: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учета типологических и индивидуальных образовательных потребностей обучающихся;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коррекционной направленности образовательного процесса;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-онтогенетический принцип;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преемственности, предполагающий при проектировании АООП начального общего образования обучающихся с ОВ</w:t>
      </w:r>
      <w:proofErr w:type="gramStart"/>
      <w:r w:rsidRPr="00525223">
        <w:rPr>
          <w:rFonts w:ascii="Arial" w:hAnsi="Arial" w:cs="Arial"/>
          <w:sz w:val="24"/>
          <w:szCs w:val="24"/>
        </w:rPr>
        <w:t>З(</w:t>
      </w:r>
      <w:proofErr w:type="gramEnd"/>
      <w:r w:rsidRPr="00525223">
        <w:rPr>
          <w:rFonts w:ascii="Arial" w:hAnsi="Arial" w:cs="Arial"/>
          <w:sz w:val="24"/>
          <w:szCs w:val="24"/>
        </w:rPr>
        <w:t>ЗПР)ориентировку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-принцип сотрудничества с семьей.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Общая характеристика АООП НОО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(с задержкой психического развития)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АООП НОО обучающихся с ОВЗ (ЗПР </w:t>
      </w:r>
      <w:proofErr w:type="gramStart"/>
      <w:r w:rsidRPr="00525223">
        <w:rPr>
          <w:rFonts w:ascii="Arial" w:hAnsi="Arial" w:cs="Arial"/>
          <w:sz w:val="24"/>
          <w:szCs w:val="24"/>
        </w:rPr>
        <w:t>)п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редставляет собой общеобразовательную программу, адаптированную для обучения обучающихся с ОВЗ (ЗПР)с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обучающихся с ОВЗ (ЗПР) обеспечивает   коррекционную направленность всего образовательного процесса при его особой организации: пролонгированные сроки обучения, проведение индивидуальных и  групповых </w:t>
      </w:r>
      <w:r w:rsidRPr="00525223">
        <w:rPr>
          <w:rFonts w:ascii="Arial" w:hAnsi="Arial" w:cs="Arial"/>
          <w:sz w:val="24"/>
          <w:szCs w:val="24"/>
        </w:rPr>
        <w:lastRenderedPageBreak/>
        <w:t xml:space="preserve">коррекционных занятий,     особое структурирование содержания обучения на основе усиления внимания к формированию социальной компетенции.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АООП НОО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(ЗПР) содержит требования к: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-структуре АООП НОО,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-условиям ее реализации,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-результатам освоения.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АООП НОО обучающихся с ОВЗ (ЗПР) содержит: 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пояснительную записку;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планируемые     результаты       освоения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адаптированной основной общеобразовательной программы начального общего образования;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систему оценки достижения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ОВЗ планируемых результатов освоения адаптированной основной общеобразовательной программы начального общего образования;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формирования универсальных учебных действий;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учебных предметов, курсов коррекционно-развивающей области;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духовно-нравственного развития и воспитания;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коррекционной работы;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программу внеурочной деятельности;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учебный план;</w:t>
      </w:r>
    </w:p>
    <w:p w:rsidR="00EF1D98" w:rsidRPr="00525223" w:rsidRDefault="00EF1D98" w:rsidP="00EF1D98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систему условий реализации адаптированной основной общеобразовательной программы начального общего образования.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Реализация АООП НОО для детей с ОВЗ предполагает, что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обучающийся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здоровья. Сроки получения начального общего образования обучающимися с ОВЗ (ЗПР) могут быть пролонгированы с учетом психофизиологических возможностей и индивидуальных особенностей развития каждой категории обучающихся. Определение варианта АООП НОО обучающегося с ЗПР осуществляется на основе рекомендаций ПМПК, сформулированных по результатам его комплексного </w:t>
      </w:r>
      <w:proofErr w:type="spellStart"/>
      <w:r w:rsidRPr="00525223">
        <w:rPr>
          <w:rFonts w:ascii="Arial" w:hAnsi="Arial" w:cs="Arial"/>
          <w:sz w:val="24"/>
          <w:szCs w:val="24"/>
        </w:rPr>
        <w:t>психолого-медико-педагогического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обследования, в порядке, установленном законодательством РФ.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>В процессе всего школьного обучения сохраняется возможность перехода обучающегося с одного варианта программы на другой (основанием для этого является заключение ПМПК). Перевод обучающегося с ЗПР с одного варианта АООП НОО на другой осуществляется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</w:r>
      <w:proofErr w:type="gramStart"/>
      <w:r w:rsidRPr="00525223">
        <w:rPr>
          <w:rFonts w:ascii="Arial" w:hAnsi="Arial" w:cs="Arial"/>
          <w:sz w:val="24"/>
          <w:szCs w:val="24"/>
        </w:rPr>
        <w:t>Неспособность обучающегося с ЗПР полноценно освоить отдельный предмет в структуре АООП НОО ОВЗ не должна служить препятствием для выбора или продолжения освоения АООП НОО для обучающихся с ЗПР, поскольку у данной категории обучающихся может быть специфическое расстройство чтения, письма, арифметических навыков (</w:t>
      </w:r>
      <w:proofErr w:type="spellStart"/>
      <w:r w:rsidRPr="00525223">
        <w:rPr>
          <w:rFonts w:ascii="Arial" w:hAnsi="Arial" w:cs="Arial"/>
          <w:sz w:val="24"/>
          <w:szCs w:val="24"/>
        </w:rPr>
        <w:t>дислексия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223">
        <w:rPr>
          <w:rFonts w:ascii="Arial" w:hAnsi="Arial" w:cs="Arial"/>
          <w:sz w:val="24"/>
          <w:szCs w:val="24"/>
        </w:rPr>
        <w:t>дисграфия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223">
        <w:rPr>
          <w:rFonts w:ascii="Arial" w:hAnsi="Arial" w:cs="Arial"/>
          <w:sz w:val="24"/>
          <w:szCs w:val="24"/>
        </w:rPr>
        <w:t>дискалькулия</w:t>
      </w:r>
      <w:proofErr w:type="spellEnd"/>
      <w:r w:rsidRPr="00525223">
        <w:rPr>
          <w:rFonts w:ascii="Arial" w:hAnsi="Arial" w:cs="Arial"/>
          <w:sz w:val="24"/>
          <w:szCs w:val="24"/>
        </w:rPr>
        <w:t>), а также выраженные нарушения внимания и работоспособности, нарушения со стороны двигательной сферы, препятствующие освоению программы в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полном </w:t>
      </w:r>
      <w:proofErr w:type="gramStart"/>
      <w:r w:rsidRPr="00525223">
        <w:rPr>
          <w:rFonts w:ascii="Arial" w:hAnsi="Arial" w:cs="Arial"/>
          <w:sz w:val="24"/>
          <w:szCs w:val="24"/>
        </w:rPr>
        <w:t>объеме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. При возникновении трудностей в освоении обучающимся с ЗПР содержания АООП НОО 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направлением </w:t>
      </w:r>
      <w:r w:rsidRPr="00525223">
        <w:rPr>
          <w:rFonts w:ascii="Arial" w:hAnsi="Arial" w:cs="Arial"/>
          <w:sz w:val="24"/>
          <w:szCs w:val="24"/>
        </w:rPr>
        <w:lastRenderedPageBreak/>
        <w:t xml:space="preserve">работы. 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</w:t>
      </w:r>
      <w:proofErr w:type="gramStart"/>
      <w:r w:rsidRPr="00525223">
        <w:rPr>
          <w:rFonts w:ascii="Arial" w:hAnsi="Arial" w:cs="Arial"/>
          <w:sz w:val="24"/>
          <w:szCs w:val="24"/>
        </w:rPr>
        <w:t>обучение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по индивидуальному учебному плану с учетом его особенностей и образовательных потребностей.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Общий подход к оценке знаний и </w:t>
      </w:r>
      <w:proofErr w:type="gramStart"/>
      <w:r w:rsidRPr="00525223">
        <w:rPr>
          <w:rFonts w:ascii="Arial" w:hAnsi="Arial" w:cs="Arial"/>
          <w:sz w:val="24"/>
          <w:szCs w:val="24"/>
        </w:rPr>
        <w:t>умений, составляющих предметные результаты освоения АООП НОО ОВЗ сохраняется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в его традиционном виде. При этом</w:t>
      </w:r>
      <w:proofErr w:type="gramStart"/>
      <w:r w:rsidRPr="00525223">
        <w:rPr>
          <w:rFonts w:ascii="Arial" w:hAnsi="Arial" w:cs="Arial"/>
          <w:sz w:val="24"/>
          <w:szCs w:val="24"/>
        </w:rPr>
        <w:t>,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обучающийся с ЗПР имеет право на прохождение текущей, промежуточной и государственной итоговой аттестации в иных формах. Текущая, промежуточная и итоговая  аттестация  на </w:t>
      </w:r>
      <w:r>
        <w:rPr>
          <w:rFonts w:ascii="Arial" w:hAnsi="Arial" w:cs="Arial"/>
          <w:sz w:val="24"/>
          <w:szCs w:val="24"/>
        </w:rPr>
        <w:t>уровне</w:t>
      </w:r>
      <w:r w:rsidRPr="00525223">
        <w:rPr>
          <w:rFonts w:ascii="Arial" w:hAnsi="Arial" w:cs="Arial"/>
          <w:sz w:val="24"/>
          <w:szCs w:val="24"/>
        </w:rPr>
        <w:t xml:space="preserve">  начального  общего  образования проводится с учетом возможных специфических трудностей ребенка с ЗПР в овладении письмом, чтением или счетом. Вывод об успешности овладения содержанием АООП НОО ОВЗ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ЗПР   делается на основании положительной индивидуальной динамики.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223">
        <w:rPr>
          <w:rFonts w:ascii="Arial" w:hAnsi="Arial" w:cs="Arial"/>
          <w:i/>
          <w:iCs/>
          <w:sz w:val="24"/>
          <w:szCs w:val="24"/>
        </w:rPr>
        <w:tab/>
        <w:t xml:space="preserve"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525223">
        <w:rPr>
          <w:rFonts w:ascii="Arial" w:hAnsi="Arial" w:cs="Arial"/>
          <w:i/>
          <w:iCs/>
          <w:sz w:val="24"/>
          <w:szCs w:val="24"/>
        </w:rPr>
        <w:t>обучение по</w:t>
      </w:r>
      <w:proofErr w:type="gramEnd"/>
      <w:r w:rsidRPr="00525223">
        <w:rPr>
          <w:rFonts w:ascii="Arial" w:hAnsi="Arial" w:cs="Arial"/>
          <w:i/>
          <w:iCs/>
          <w:sz w:val="24"/>
          <w:szCs w:val="24"/>
        </w:rPr>
        <w:t xml:space="preserve"> другому варианту АООП НОО ОВЗ в соответствии с рекомендациями ПМПК, либо на обучение по индивидуальному учебному плану.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Психолого-педагогическая характеристика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ЗПР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Обучающиеся с ЗПР </w:t>
      </w:r>
      <w:proofErr w:type="gramStart"/>
      <w:r w:rsidRPr="00525223">
        <w:rPr>
          <w:rFonts w:ascii="Arial" w:hAnsi="Arial" w:cs="Arial"/>
          <w:sz w:val="24"/>
          <w:szCs w:val="24"/>
        </w:rPr>
        <w:t>-э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то   дети, имеющие   недостатки   в психологическом развитии, подтвержденные ПМПК и препятствующие получению образования без создания специальных условий. Категория обучающихся с ЗПР </w:t>
      </w:r>
      <w:proofErr w:type="gramStart"/>
      <w:r w:rsidRPr="00525223">
        <w:rPr>
          <w:rFonts w:ascii="Arial" w:hAnsi="Arial" w:cs="Arial"/>
          <w:sz w:val="24"/>
          <w:szCs w:val="24"/>
        </w:rPr>
        <w:t>–н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525223">
        <w:rPr>
          <w:rFonts w:ascii="Arial" w:hAnsi="Arial" w:cs="Arial"/>
          <w:sz w:val="24"/>
          <w:szCs w:val="24"/>
        </w:rPr>
        <w:t>депривация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. Подобное разнообразие этиологических факторов обусловливает значительный диапазон выраженности нарушений </w:t>
      </w:r>
      <w:proofErr w:type="gramStart"/>
      <w:r w:rsidRPr="00525223">
        <w:rPr>
          <w:rFonts w:ascii="Arial" w:hAnsi="Arial" w:cs="Arial"/>
          <w:sz w:val="24"/>
          <w:szCs w:val="24"/>
        </w:rPr>
        <w:t>—о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т состояний, приближающихся к уровню возрастной нормы, до состояний, требующих отграничения от умственной отсталости.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525223">
        <w:rPr>
          <w:rFonts w:ascii="Arial" w:hAnsi="Arial" w:cs="Arial"/>
          <w:sz w:val="24"/>
          <w:szCs w:val="24"/>
        </w:rPr>
        <w:t>саморегуляции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. Достаточно часто у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Диапазон различий в развитии обучающихся с ЗПР достаточно велик </w:t>
      </w:r>
      <w:proofErr w:type="gramStart"/>
      <w:r w:rsidRPr="00525223">
        <w:rPr>
          <w:rFonts w:ascii="Arial" w:hAnsi="Arial" w:cs="Arial"/>
          <w:sz w:val="24"/>
          <w:szCs w:val="24"/>
        </w:rPr>
        <w:t>–о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, способных при специальной поддержке на </w:t>
      </w:r>
      <w:r w:rsidRPr="00525223">
        <w:rPr>
          <w:rFonts w:ascii="Arial" w:hAnsi="Arial" w:cs="Arial"/>
          <w:sz w:val="24"/>
          <w:szCs w:val="24"/>
        </w:rPr>
        <w:lastRenderedPageBreak/>
        <w:t xml:space="preserve">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</w:r>
      <w:proofErr w:type="gramStart"/>
      <w:r w:rsidRPr="00525223">
        <w:rPr>
          <w:rFonts w:ascii="Arial" w:hAnsi="Arial" w:cs="Arial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 </w:t>
      </w:r>
      <w:proofErr w:type="gramEnd"/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>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АООП НОО (вариант 7.1) </w:t>
      </w:r>
      <w:proofErr w:type="gramStart"/>
      <w:r w:rsidRPr="00525223">
        <w:rPr>
          <w:rFonts w:ascii="Arial" w:hAnsi="Arial" w:cs="Arial"/>
          <w:sz w:val="24"/>
          <w:szCs w:val="24"/>
        </w:rPr>
        <w:t>адресована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</w:t>
      </w:r>
      <w:proofErr w:type="spellStart"/>
      <w:r w:rsidRPr="00525223">
        <w:rPr>
          <w:rFonts w:ascii="Arial" w:hAnsi="Arial" w:cs="Arial"/>
          <w:sz w:val="24"/>
          <w:szCs w:val="24"/>
        </w:rPr>
        <w:t>саморегуляции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</w:r>
      <w:proofErr w:type="gramStart"/>
      <w:r w:rsidRPr="00525223">
        <w:rPr>
          <w:rFonts w:ascii="Arial" w:hAnsi="Arial" w:cs="Arial"/>
          <w:sz w:val="24"/>
          <w:szCs w:val="24"/>
        </w:rPr>
        <w:t xml:space="preserve"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525223">
        <w:rPr>
          <w:rFonts w:ascii="Arial" w:hAnsi="Arial" w:cs="Arial"/>
          <w:sz w:val="24"/>
          <w:szCs w:val="24"/>
        </w:rPr>
        <w:t>нейродинамики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и др. Но при этом наблюдается устойчивость форм адаптивного поведения. </w:t>
      </w:r>
      <w:proofErr w:type="gramEnd"/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Особые образовательные потребности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 ЗПР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223">
        <w:rPr>
          <w:rFonts w:ascii="Arial" w:hAnsi="Arial" w:cs="Arial"/>
          <w:i/>
          <w:iCs/>
          <w:sz w:val="24"/>
          <w:szCs w:val="24"/>
        </w:rPr>
        <w:tab/>
        <w:t>К общим потребностям относятся: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-получение специальной помощи средствами образования сразу же после выявления первичного нарушения развития;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-обязательность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-психологическое сопровождение, оптимизирующее взаимодействие ребенка с педагогами и соучениками;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-психологическое сопровождение, направленное на установление взаимодействия семьи и образовательной организации.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lastRenderedPageBreak/>
        <w:tab/>
        <w:t xml:space="preserve">Для обучающихся с ЗПР, осваивающих АООП НОО (вариант 7.1), характерны следующие </w:t>
      </w:r>
      <w:r w:rsidRPr="00525223">
        <w:rPr>
          <w:rFonts w:ascii="Arial" w:hAnsi="Arial" w:cs="Arial"/>
          <w:i/>
          <w:iCs/>
          <w:sz w:val="24"/>
          <w:szCs w:val="24"/>
        </w:rPr>
        <w:t>специфические образовательные потребности</w:t>
      </w:r>
      <w:r w:rsidRPr="00525223">
        <w:rPr>
          <w:rFonts w:ascii="Arial" w:hAnsi="Arial" w:cs="Arial"/>
          <w:sz w:val="24"/>
          <w:szCs w:val="24"/>
        </w:rPr>
        <w:t xml:space="preserve">: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адаптация основной общеобразовательной программы начального общего образования с учетом необходимости коррекции психофизического развития;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525223">
        <w:rPr>
          <w:rFonts w:ascii="Arial" w:hAnsi="Arial" w:cs="Arial"/>
          <w:sz w:val="24"/>
          <w:szCs w:val="24"/>
        </w:rPr>
        <w:t>нейродинамики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психических  процессов обучающихся с ЗПР (быстрой истощаемости, низкой работоспособности, пониженного общего тонуса и др.);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525223">
        <w:rPr>
          <w:rFonts w:ascii="Arial" w:hAnsi="Arial" w:cs="Arial"/>
          <w:sz w:val="24"/>
          <w:szCs w:val="24"/>
        </w:rPr>
        <w:t>психокоррекционной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помощи, направленной на компенсацию дефицитов эмоционального развития, формирование осознанной </w:t>
      </w:r>
      <w:proofErr w:type="spellStart"/>
      <w:r w:rsidRPr="00525223">
        <w:rPr>
          <w:rFonts w:ascii="Arial" w:hAnsi="Arial" w:cs="Arial"/>
          <w:sz w:val="24"/>
          <w:szCs w:val="24"/>
        </w:rPr>
        <w:t>саморегуляции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познавательной деятельности и поведения;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223">
        <w:rPr>
          <w:rFonts w:ascii="Arial" w:hAnsi="Arial" w:cs="Arial"/>
          <w:sz w:val="24"/>
          <w:szCs w:val="24"/>
        </w:rPr>
        <w:t xml:space="preserve"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  <w:proofErr w:type="gramEnd"/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 разных </w:t>
      </w:r>
      <w:proofErr w:type="gramStart"/>
      <w:r w:rsidRPr="00525223">
        <w:rPr>
          <w:rFonts w:ascii="Arial" w:hAnsi="Arial" w:cs="Arial"/>
          <w:sz w:val="24"/>
          <w:szCs w:val="24"/>
        </w:rPr>
        <w:t>категорий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обучающихся с ЗПР;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профилактика и коррекция </w:t>
      </w:r>
      <w:proofErr w:type="spellStart"/>
      <w:r w:rsidRPr="00525223">
        <w:rPr>
          <w:rFonts w:ascii="Arial" w:hAnsi="Arial" w:cs="Arial"/>
          <w:sz w:val="24"/>
          <w:szCs w:val="24"/>
        </w:rPr>
        <w:t>социокультурной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25223">
        <w:rPr>
          <w:rFonts w:ascii="Arial" w:hAnsi="Arial" w:cs="Arial"/>
          <w:sz w:val="24"/>
          <w:szCs w:val="24"/>
        </w:rPr>
        <w:t>школьной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5223">
        <w:rPr>
          <w:rFonts w:ascii="Arial" w:hAnsi="Arial" w:cs="Arial"/>
          <w:sz w:val="24"/>
          <w:szCs w:val="24"/>
        </w:rPr>
        <w:t>дезадаптации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постоянный (пошаговый) мониторинг результативности образования и сформированности социальной компетенции </w:t>
      </w:r>
      <w:proofErr w:type="gramStart"/>
      <w:r w:rsidRPr="0052522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, уровня и динамики психофизического развития;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обеспечение непрерывного </w:t>
      </w:r>
      <w:proofErr w:type="gramStart"/>
      <w:r w:rsidRPr="00525223">
        <w:rPr>
          <w:rFonts w:ascii="Arial" w:hAnsi="Arial" w:cs="Arial"/>
          <w:sz w:val="24"/>
          <w:szCs w:val="24"/>
        </w:rPr>
        <w:t>контроля за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постоянная актуализация знаний, умений и одобряемых обществом норм поведения;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>использование преимущественно позитивных сре</w:t>
      </w:r>
      <w:proofErr w:type="gramStart"/>
      <w:r w:rsidRPr="00525223">
        <w:rPr>
          <w:rFonts w:ascii="Arial" w:hAnsi="Arial" w:cs="Arial"/>
          <w:sz w:val="24"/>
          <w:szCs w:val="24"/>
        </w:rPr>
        <w:t>дств ст</w:t>
      </w:r>
      <w:proofErr w:type="gramEnd"/>
      <w:r w:rsidRPr="00525223">
        <w:rPr>
          <w:rFonts w:ascii="Arial" w:hAnsi="Arial" w:cs="Arial"/>
          <w:sz w:val="24"/>
          <w:szCs w:val="24"/>
        </w:rPr>
        <w:t xml:space="preserve">имуляции деятельности и поведения;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 xml:space="preserve">специальная </w:t>
      </w:r>
      <w:proofErr w:type="spellStart"/>
      <w:r w:rsidRPr="00525223">
        <w:rPr>
          <w:rFonts w:ascii="Arial" w:hAnsi="Arial" w:cs="Arial"/>
          <w:sz w:val="24"/>
          <w:szCs w:val="24"/>
        </w:rPr>
        <w:t>психокоррекционная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 </w:t>
      </w:r>
    </w:p>
    <w:p w:rsidR="00EF1D98" w:rsidRPr="00525223" w:rsidRDefault="00EF1D98" w:rsidP="00EF1D98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lastRenderedPageBreak/>
        <w:t xml:space="preserve"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 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223">
        <w:rPr>
          <w:rFonts w:ascii="Arial" w:hAnsi="Arial" w:cs="Arial"/>
          <w:i/>
          <w:iCs/>
          <w:sz w:val="24"/>
          <w:szCs w:val="24"/>
        </w:rPr>
        <w:tab/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EF1D98" w:rsidRPr="00525223" w:rsidRDefault="00EF1D98" w:rsidP="00EF1D98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223">
        <w:rPr>
          <w:rFonts w:ascii="Arial" w:hAnsi="Arial" w:cs="Arial"/>
          <w:sz w:val="24"/>
          <w:szCs w:val="24"/>
        </w:rPr>
        <w:tab/>
        <w:t xml:space="preserve">Педагогическим коллективом МАОУ Прииртышская СОШ создана комфортная коррекционно-развивающая среда и жизненное пространство для разнообразной и разносторонней  деятельности учащихся, что способствует обеспечению комплекса условий </w:t>
      </w:r>
      <w:proofErr w:type="spellStart"/>
      <w:r w:rsidRPr="00525223">
        <w:rPr>
          <w:rFonts w:ascii="Arial" w:hAnsi="Arial" w:cs="Arial"/>
          <w:sz w:val="24"/>
          <w:szCs w:val="24"/>
        </w:rPr>
        <w:t>психолого-медико-педагогического</w:t>
      </w:r>
      <w:proofErr w:type="spellEnd"/>
      <w:r w:rsidRPr="00525223">
        <w:rPr>
          <w:rFonts w:ascii="Arial" w:hAnsi="Arial" w:cs="Arial"/>
          <w:sz w:val="24"/>
          <w:szCs w:val="24"/>
        </w:rPr>
        <w:t xml:space="preserve"> сопровождения индивидуального развития обучающихся  с ЗПР в соответствии с его индивидуальными потребностями и возможностями.</w:t>
      </w:r>
    </w:p>
    <w:p w:rsidR="00EF1D98" w:rsidRPr="00525223" w:rsidRDefault="00EF1D98" w:rsidP="00EF1D98">
      <w:pPr>
        <w:pStyle w:val="a3"/>
        <w:spacing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B67E37" w:rsidRDefault="00B67E37"/>
    <w:sectPr w:rsidR="00B67E37" w:rsidSect="00B6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B10"/>
    <w:multiLevelType w:val="multilevel"/>
    <w:tmpl w:val="81FC20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F64E1B"/>
    <w:multiLevelType w:val="multilevel"/>
    <w:tmpl w:val="68503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CB17A0"/>
    <w:multiLevelType w:val="multilevel"/>
    <w:tmpl w:val="1E1C8A4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D98"/>
    <w:rsid w:val="00B67E37"/>
    <w:rsid w:val="00EF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1D98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character" w:customStyle="1" w:styleId="a4">
    <w:name w:val="Без интервала Знак"/>
    <w:link w:val="a3"/>
    <w:uiPriority w:val="1"/>
    <w:rsid w:val="00EF1D98"/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3345</Words>
  <Characters>19072</Characters>
  <Application>Microsoft Office Word</Application>
  <DocSecurity>0</DocSecurity>
  <Lines>158</Lines>
  <Paragraphs>44</Paragraphs>
  <ScaleCrop>false</ScaleCrop>
  <Company/>
  <LinksUpToDate>false</LinksUpToDate>
  <CharactersWithSpaces>22373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2019-11-27T18:17:00Z</dcterms:created>
  <dcterms:modified xsi:type="dcterms:W3CDTF">2019-11-27T18:18:00Z</dcterms:modified>
</cp:coreProperties>
</file>