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B3" w:rsidRPr="006F14B3" w:rsidRDefault="006F14B3" w:rsidP="006F14B3">
      <w:pPr>
        <w:jc w:val="center"/>
        <w:rPr>
          <w:bCs/>
          <w:color w:val="000000" w:themeColor="text1"/>
        </w:rPr>
      </w:pPr>
      <w:r w:rsidRPr="006F14B3">
        <w:rPr>
          <w:bCs/>
          <w:color w:val="000000" w:themeColor="text1"/>
        </w:rPr>
        <w:t>Филиал муниципального автономного общеобразовательного учреждения</w:t>
      </w:r>
    </w:p>
    <w:p w:rsidR="006F14B3" w:rsidRPr="006F14B3" w:rsidRDefault="006F14B3" w:rsidP="006F14B3">
      <w:pPr>
        <w:jc w:val="center"/>
        <w:rPr>
          <w:color w:val="000000" w:themeColor="text1"/>
        </w:rPr>
      </w:pPr>
      <w:r w:rsidRPr="006F14B3">
        <w:rPr>
          <w:color w:val="000000" w:themeColor="text1"/>
        </w:rPr>
        <w:t>«</w:t>
      </w:r>
      <w:proofErr w:type="spellStart"/>
      <w:r w:rsidRPr="006F14B3">
        <w:rPr>
          <w:color w:val="000000" w:themeColor="text1"/>
        </w:rPr>
        <w:t>Прииртышская</w:t>
      </w:r>
      <w:proofErr w:type="spellEnd"/>
      <w:r w:rsidRPr="006F14B3">
        <w:rPr>
          <w:color w:val="000000" w:themeColor="text1"/>
        </w:rPr>
        <w:t xml:space="preserve"> средняя общеобразовательная школа» - «</w:t>
      </w:r>
      <w:proofErr w:type="spellStart"/>
      <w:r w:rsidRPr="006F14B3">
        <w:rPr>
          <w:color w:val="000000" w:themeColor="text1"/>
        </w:rPr>
        <w:t>Абалакская</w:t>
      </w:r>
      <w:proofErr w:type="spellEnd"/>
      <w:r w:rsidRPr="006F14B3">
        <w:rPr>
          <w:color w:val="000000" w:themeColor="text1"/>
        </w:rPr>
        <w:t xml:space="preserve"> средняя общеобразовательная школа»</w:t>
      </w:r>
    </w:p>
    <w:p w:rsidR="00B6387A" w:rsidRDefault="00B6387A" w:rsidP="00B6387A">
      <w:pPr>
        <w:shd w:val="clear" w:color="auto" w:fill="FFFFFF"/>
        <w:jc w:val="center"/>
        <w:rPr>
          <w:b/>
          <w:bCs/>
        </w:rPr>
      </w:pPr>
    </w:p>
    <w:p w:rsidR="00B6387A" w:rsidRDefault="00B6387A" w:rsidP="00B6387A">
      <w:pPr>
        <w:shd w:val="clear" w:color="auto" w:fill="FFFFFF"/>
        <w:jc w:val="both"/>
        <w:rPr>
          <w:bCs/>
        </w:rPr>
      </w:pPr>
    </w:p>
    <w:p w:rsidR="00B6387A" w:rsidRDefault="00B6387A" w:rsidP="00B6387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5170"/>
        <w:gridCol w:w="222"/>
        <w:gridCol w:w="222"/>
      </w:tblGrid>
      <w:tr w:rsidR="00B6387A" w:rsidRPr="002D5500" w:rsidTr="00B6387A">
        <w:trPr>
          <w:jc w:val="center"/>
        </w:trPr>
        <w:tc>
          <w:tcPr>
            <w:tcW w:w="5038" w:type="dxa"/>
          </w:tcPr>
          <w:p w:rsidR="00B6387A" w:rsidRDefault="000837FC" w:rsidP="00B6387A">
            <w:pPr>
              <w:shd w:val="clear" w:color="auto" w:fill="FFFFFF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777730" cy="1695450"/>
                  <wp:effectExtent l="19050" t="0" r="0" b="0"/>
                  <wp:docPr id="1" name="Рисунок 0" descr="шапоч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почка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73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387A" w:rsidRDefault="00B6387A" w:rsidP="00B6387A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B6387A" w:rsidRDefault="00B6387A" w:rsidP="00B6387A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B6387A" w:rsidRDefault="00B6387A" w:rsidP="00B6387A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</w:tbl>
    <w:p w:rsidR="00B6387A" w:rsidRDefault="00B6387A" w:rsidP="00B6387A">
      <w:pPr>
        <w:shd w:val="clear" w:color="auto" w:fill="FFFFFF"/>
        <w:jc w:val="center"/>
        <w:rPr>
          <w:b/>
          <w:bCs/>
        </w:rPr>
      </w:pPr>
    </w:p>
    <w:p w:rsidR="00B6387A" w:rsidRDefault="00B6387A" w:rsidP="00B6387A">
      <w:pPr>
        <w:shd w:val="clear" w:color="auto" w:fill="FFFFFF"/>
        <w:jc w:val="center"/>
        <w:rPr>
          <w:b/>
          <w:bCs/>
        </w:rPr>
      </w:pPr>
    </w:p>
    <w:p w:rsidR="00B6387A" w:rsidRDefault="00B6387A" w:rsidP="00B6387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B6387A" w:rsidRDefault="00B6387A" w:rsidP="00B6387A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русскому языку</w:t>
      </w:r>
    </w:p>
    <w:p w:rsidR="00B6387A" w:rsidRDefault="00B6387A" w:rsidP="00B6387A">
      <w:pPr>
        <w:shd w:val="clear" w:color="auto" w:fill="FFFFFF"/>
        <w:jc w:val="center"/>
        <w:rPr>
          <w:bCs/>
        </w:rPr>
      </w:pPr>
      <w:r>
        <w:rPr>
          <w:bCs/>
        </w:rPr>
        <w:t>для 4 класса</w:t>
      </w:r>
    </w:p>
    <w:p w:rsidR="00B6387A" w:rsidRDefault="00B6387A" w:rsidP="00B6387A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B6387A" w:rsidRDefault="00B6387A" w:rsidP="00B6387A">
      <w:pPr>
        <w:shd w:val="clear" w:color="auto" w:fill="FFFFFF"/>
        <w:jc w:val="center"/>
        <w:rPr>
          <w:b/>
          <w:bCs/>
        </w:rPr>
      </w:pPr>
    </w:p>
    <w:p w:rsidR="00B6387A" w:rsidRDefault="00B6387A" w:rsidP="00B6387A">
      <w:pPr>
        <w:shd w:val="clear" w:color="auto" w:fill="FFFFFF"/>
        <w:jc w:val="center"/>
        <w:rPr>
          <w:bCs/>
        </w:rPr>
      </w:pPr>
    </w:p>
    <w:p w:rsidR="00B6387A" w:rsidRDefault="00B6387A" w:rsidP="00B6387A">
      <w:pPr>
        <w:shd w:val="clear" w:color="auto" w:fill="FFFFFF"/>
        <w:jc w:val="center"/>
        <w:rPr>
          <w:bCs/>
        </w:rPr>
      </w:pPr>
    </w:p>
    <w:p w:rsidR="00B6387A" w:rsidRDefault="00B6387A" w:rsidP="00B6387A">
      <w:pPr>
        <w:shd w:val="clear" w:color="auto" w:fill="FFFFFF"/>
        <w:rPr>
          <w:b/>
          <w:bCs/>
        </w:rPr>
      </w:pPr>
    </w:p>
    <w:p w:rsidR="00B6387A" w:rsidRDefault="00B6387A" w:rsidP="00B6387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B6387A" w:rsidRDefault="006F14B3" w:rsidP="00B6387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="00B6387A">
        <w:rPr>
          <w:bCs/>
        </w:rPr>
        <w:t>ОО</w:t>
      </w:r>
      <w:r w:rsidR="00B6387A">
        <w:rPr>
          <w:bCs/>
        </w:rPr>
        <w:tab/>
      </w:r>
    </w:p>
    <w:p w:rsidR="00B6387A" w:rsidRDefault="00B6387A" w:rsidP="00B6387A">
      <w:pPr>
        <w:shd w:val="clear" w:color="auto" w:fill="FFFFFF"/>
        <w:jc w:val="right"/>
        <w:rPr>
          <w:bCs/>
        </w:rPr>
      </w:pPr>
    </w:p>
    <w:p w:rsidR="00B6387A" w:rsidRDefault="00B6387A" w:rsidP="00B6387A">
      <w:pPr>
        <w:jc w:val="right"/>
      </w:pPr>
      <w:r>
        <w:t>Составитель программы: Денисова Е.С.,</w:t>
      </w:r>
    </w:p>
    <w:p w:rsidR="00B6387A" w:rsidRDefault="00B6387A" w:rsidP="00B6387A">
      <w:pPr>
        <w:jc w:val="right"/>
      </w:pPr>
      <w:r>
        <w:t>учитель начальных классов без квалификационной категории</w:t>
      </w:r>
    </w:p>
    <w:p w:rsidR="00B6387A" w:rsidRDefault="00B6387A" w:rsidP="00B6387A">
      <w:pPr>
        <w:jc w:val="right"/>
      </w:pPr>
    </w:p>
    <w:p w:rsidR="00B6387A" w:rsidRDefault="00B6387A" w:rsidP="00B6387A">
      <w:pPr>
        <w:rPr>
          <w:rStyle w:val="af1"/>
          <w:i w:val="0"/>
        </w:rPr>
      </w:pPr>
    </w:p>
    <w:p w:rsidR="00B6387A" w:rsidRDefault="00B6387A" w:rsidP="00B6387A">
      <w:pPr>
        <w:rPr>
          <w:rStyle w:val="af1"/>
          <w:i w:val="0"/>
        </w:rPr>
      </w:pPr>
    </w:p>
    <w:p w:rsidR="00B6387A" w:rsidRDefault="00B6387A" w:rsidP="00B6387A">
      <w:pPr>
        <w:rPr>
          <w:rStyle w:val="af1"/>
          <w:i w:val="0"/>
        </w:rPr>
      </w:pPr>
    </w:p>
    <w:p w:rsidR="00B6387A" w:rsidRDefault="006F14B3" w:rsidP="006F14B3">
      <w:pPr>
        <w:jc w:val="center"/>
        <w:rPr>
          <w:rStyle w:val="af1"/>
          <w:i w:val="0"/>
        </w:rPr>
      </w:pPr>
      <w:proofErr w:type="spellStart"/>
      <w:r>
        <w:rPr>
          <w:rStyle w:val="af1"/>
          <w:i w:val="0"/>
        </w:rPr>
        <w:t>с.Абалак</w:t>
      </w:r>
      <w:proofErr w:type="spellEnd"/>
    </w:p>
    <w:p w:rsidR="00A12165" w:rsidRPr="00D712D7" w:rsidRDefault="00B6387A" w:rsidP="00D712D7">
      <w:pPr>
        <w:jc w:val="center"/>
      </w:pPr>
      <w:r>
        <w:rPr>
          <w:rStyle w:val="af1"/>
        </w:rPr>
        <w:t>2019 год</w:t>
      </w:r>
    </w:p>
    <w:p w:rsidR="004910FD" w:rsidRDefault="006D34C6" w:rsidP="006D34C6">
      <w:r>
        <w:rPr>
          <w:rFonts w:eastAsia="Calibri"/>
          <w:sz w:val="22"/>
          <w:szCs w:val="22"/>
          <w:lang w:eastAsia="en-US"/>
        </w:rPr>
        <w:lastRenderedPageBreak/>
        <w:t xml:space="preserve">       Рабочая программа по русскому языку</w:t>
      </w:r>
      <w:r w:rsidRPr="006D34C6">
        <w:rPr>
          <w:rFonts w:eastAsia="Calibri"/>
          <w:sz w:val="22"/>
          <w:szCs w:val="22"/>
          <w:lang w:eastAsia="en-US"/>
        </w:rPr>
        <w:t xml:space="preserve"> для обучающихся 4 класса составлена в соответствии </w:t>
      </w:r>
      <w:r w:rsidRPr="006F14B3">
        <w:rPr>
          <w:rFonts w:eastAsia="Calibri"/>
          <w:color w:val="000000" w:themeColor="text1"/>
          <w:sz w:val="22"/>
          <w:szCs w:val="22"/>
          <w:lang w:eastAsia="en-US"/>
        </w:rPr>
        <w:t>с</w:t>
      </w:r>
      <w:r w:rsidR="006F14B3" w:rsidRPr="006F14B3">
        <w:rPr>
          <w:rFonts w:eastAsia="Calibri"/>
          <w:color w:val="000000" w:themeColor="text1"/>
          <w:sz w:val="22"/>
          <w:szCs w:val="22"/>
          <w:lang w:eastAsia="en-US"/>
        </w:rPr>
        <w:t xml:space="preserve"> основной образовательной программой начального общего образования, авторской</w:t>
      </w:r>
      <w:r w:rsidRPr="006F14B3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6F14B3" w:rsidRPr="006F14B3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6D34C6">
        <w:rPr>
          <w:rFonts w:eastAsia="Calibri"/>
          <w:sz w:val="22"/>
          <w:szCs w:val="22"/>
          <w:lang w:eastAsia="en-US"/>
        </w:rPr>
        <w:t>п</w:t>
      </w:r>
      <w:r w:rsidRPr="006D34C6">
        <w:rPr>
          <w:rFonts w:eastAsia="Calibri"/>
          <w:color w:val="000000"/>
          <w:sz w:val="22"/>
          <w:szCs w:val="22"/>
          <w:lang w:eastAsia="en-US"/>
        </w:rPr>
        <w:t>рограммой четырёхлетней начальной школы:</w:t>
      </w:r>
      <w:r w:rsidRPr="006D34C6">
        <w:rPr>
          <w:rFonts w:eastAsia="Calibri"/>
          <w:sz w:val="22"/>
          <w:szCs w:val="22"/>
          <w:lang w:eastAsia="en-US"/>
        </w:rPr>
        <w:t xml:space="preserve"> П</w:t>
      </w:r>
      <w:r w:rsidR="008C2E22">
        <w:rPr>
          <w:rFonts w:eastAsia="Calibri"/>
          <w:sz w:val="22"/>
          <w:szCs w:val="22"/>
          <w:lang w:eastAsia="en-US"/>
        </w:rPr>
        <w:t>роект «Начальная школа 21 века»</w:t>
      </w:r>
      <w:r w:rsidR="004E77C4">
        <w:rPr>
          <w:rFonts w:eastAsia="Calibri"/>
          <w:sz w:val="22"/>
          <w:szCs w:val="22"/>
          <w:lang w:eastAsia="en-US"/>
        </w:rPr>
        <w:t>.; программой к завершё</w:t>
      </w:r>
      <w:r w:rsidRPr="006D34C6">
        <w:rPr>
          <w:rFonts w:eastAsia="Calibri"/>
          <w:sz w:val="22"/>
          <w:szCs w:val="22"/>
          <w:lang w:eastAsia="en-US"/>
        </w:rPr>
        <w:t>нной п</w:t>
      </w:r>
      <w:r>
        <w:rPr>
          <w:rFonts w:eastAsia="Calibri"/>
          <w:sz w:val="22"/>
          <w:szCs w:val="22"/>
          <w:lang w:eastAsia="en-US"/>
        </w:rPr>
        <w:t>редметной линии учебников по русскому языку</w:t>
      </w:r>
      <w:r w:rsidRPr="006D34C6">
        <w:rPr>
          <w:rFonts w:eastAsia="Calibri"/>
          <w:sz w:val="22"/>
          <w:szCs w:val="22"/>
          <w:lang w:eastAsia="en-US"/>
        </w:rPr>
        <w:t xml:space="preserve"> для 4 класса. </w:t>
      </w:r>
      <w:r>
        <w:t>С.В</w:t>
      </w:r>
      <w:r w:rsidR="004E77C4">
        <w:t xml:space="preserve">. Иванов, М.И. Кузнецова </w:t>
      </w:r>
      <w:r>
        <w:t>Русский язык</w:t>
      </w:r>
      <w:r w:rsidR="004E77C4">
        <w:t xml:space="preserve">: </w:t>
      </w:r>
      <w:r w:rsidR="00D712D7">
        <w:t xml:space="preserve">4 </w:t>
      </w:r>
      <w:r w:rsidRPr="00123B85">
        <w:t>класс:  учебник  для  учащихся  общеобразовательных  учрежде</w:t>
      </w:r>
      <w:r>
        <w:t xml:space="preserve">ний. -  М.:  </w:t>
      </w:r>
      <w:proofErr w:type="spellStart"/>
      <w:r>
        <w:t>Ве</w:t>
      </w:r>
      <w:r w:rsidR="000837FC">
        <w:t>нтана</w:t>
      </w:r>
      <w:proofErr w:type="spellEnd"/>
      <w:r w:rsidR="000837FC">
        <w:t xml:space="preserve"> – Граф,2014</w:t>
      </w:r>
      <w:r w:rsidRPr="006F14B3">
        <w:rPr>
          <w:color w:val="000000" w:themeColor="text1"/>
        </w:rPr>
        <w:t>.</w:t>
      </w:r>
      <w:r w:rsidR="006F14B3" w:rsidRPr="006F14B3">
        <w:rPr>
          <w:color w:val="000000" w:themeColor="text1"/>
          <w:shd w:val="clear" w:color="auto" w:fill="FFFFFF"/>
        </w:rPr>
        <w:t xml:space="preserve"> Уровень программы- базовый.</w:t>
      </w:r>
    </w:p>
    <w:p w:rsidR="006F14B3" w:rsidRPr="00123B85" w:rsidRDefault="006F14B3" w:rsidP="006D34C6"/>
    <w:p w:rsidR="006D34C6" w:rsidRPr="006D34C6" w:rsidRDefault="006D34C6" w:rsidP="006D34C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</w:t>
      </w:r>
      <w:r w:rsidRPr="006D34C6">
        <w:rPr>
          <w:rFonts w:eastAsia="Calibri"/>
          <w:sz w:val="22"/>
          <w:szCs w:val="22"/>
          <w:lang w:eastAsia="en-US"/>
        </w:rPr>
        <w:t>На изучение предмета «</w:t>
      </w:r>
      <w:r>
        <w:rPr>
          <w:rFonts w:eastAsia="Calibri"/>
          <w:sz w:val="22"/>
          <w:szCs w:val="22"/>
          <w:lang w:eastAsia="en-US"/>
        </w:rPr>
        <w:t>Русский язык</w:t>
      </w:r>
      <w:r w:rsidRPr="006D34C6">
        <w:rPr>
          <w:rFonts w:eastAsia="Calibri"/>
          <w:sz w:val="22"/>
          <w:szCs w:val="22"/>
          <w:lang w:eastAsia="en-US"/>
        </w:rPr>
        <w:t>» в 4 классе в учебном плане филиала МАОУ «</w:t>
      </w:r>
      <w:proofErr w:type="spellStart"/>
      <w:r w:rsidRPr="006D34C6">
        <w:rPr>
          <w:rFonts w:eastAsia="Calibri"/>
          <w:sz w:val="22"/>
          <w:szCs w:val="22"/>
          <w:lang w:eastAsia="en-US"/>
        </w:rPr>
        <w:t>Прииртышская</w:t>
      </w:r>
      <w:proofErr w:type="spellEnd"/>
      <w:r w:rsidRPr="006D34C6">
        <w:rPr>
          <w:rFonts w:eastAsia="Calibri"/>
          <w:sz w:val="22"/>
          <w:szCs w:val="22"/>
          <w:lang w:eastAsia="en-US"/>
        </w:rPr>
        <w:t xml:space="preserve"> СОШ</w:t>
      </w:r>
      <w:r>
        <w:rPr>
          <w:rFonts w:eastAsia="Calibri"/>
          <w:sz w:val="22"/>
          <w:szCs w:val="22"/>
          <w:lang w:eastAsia="en-US"/>
        </w:rPr>
        <w:t>» - «</w:t>
      </w:r>
      <w:proofErr w:type="spellStart"/>
      <w:r>
        <w:rPr>
          <w:rFonts w:eastAsia="Calibri"/>
          <w:sz w:val="22"/>
          <w:szCs w:val="22"/>
          <w:lang w:eastAsia="en-US"/>
        </w:rPr>
        <w:t>Абалакская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СОШ» отводится 5</w:t>
      </w:r>
      <w:r w:rsidRPr="006D34C6">
        <w:rPr>
          <w:rFonts w:eastAsia="Calibri"/>
          <w:sz w:val="22"/>
          <w:szCs w:val="22"/>
          <w:lang w:eastAsia="en-US"/>
        </w:rPr>
        <w:t xml:space="preserve"> час</w:t>
      </w:r>
      <w:r>
        <w:rPr>
          <w:rFonts w:eastAsia="Calibri"/>
          <w:sz w:val="22"/>
          <w:szCs w:val="22"/>
          <w:lang w:eastAsia="en-US"/>
        </w:rPr>
        <w:t>ов в неделю, 170 часов</w:t>
      </w:r>
      <w:r w:rsidRPr="006D34C6">
        <w:rPr>
          <w:rFonts w:eastAsia="Calibri"/>
          <w:sz w:val="22"/>
          <w:szCs w:val="22"/>
          <w:lang w:eastAsia="en-US"/>
        </w:rPr>
        <w:t xml:space="preserve"> в год.</w:t>
      </w:r>
    </w:p>
    <w:p w:rsidR="006D34C6" w:rsidRPr="006D34C6" w:rsidRDefault="006D34C6" w:rsidP="006D34C6">
      <w:pPr>
        <w:rPr>
          <w:rFonts w:eastAsia="Calibri"/>
          <w:sz w:val="22"/>
          <w:szCs w:val="22"/>
          <w:lang w:eastAsia="en-US"/>
        </w:rPr>
      </w:pPr>
      <w:r w:rsidRPr="006D34C6">
        <w:rPr>
          <w:rFonts w:eastAsia="Calibri"/>
          <w:sz w:val="22"/>
          <w:szCs w:val="22"/>
          <w:lang w:eastAsia="en-US"/>
        </w:rPr>
        <w:t xml:space="preserve">     </w:t>
      </w:r>
    </w:p>
    <w:p w:rsidR="00C505AA" w:rsidRDefault="00D712D7" w:rsidP="006D34C6">
      <w:pPr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Планируем</w:t>
      </w:r>
      <w:r w:rsidR="006D34C6" w:rsidRPr="006D34C6">
        <w:rPr>
          <w:rFonts w:eastAsia="Calibri"/>
          <w:b/>
          <w:sz w:val="22"/>
          <w:szCs w:val="22"/>
          <w:lang w:eastAsia="ar-SA"/>
        </w:rPr>
        <w:t xml:space="preserve">ые результаты </w:t>
      </w:r>
      <w:r w:rsidR="006F14B3" w:rsidRPr="006F14B3">
        <w:rPr>
          <w:rFonts w:eastAsia="Calibri"/>
          <w:b/>
          <w:color w:val="000000" w:themeColor="text1"/>
          <w:sz w:val="22"/>
          <w:szCs w:val="22"/>
          <w:lang w:eastAsia="ar-SA"/>
        </w:rPr>
        <w:t>освоения учебного предмета</w:t>
      </w:r>
      <w:r w:rsidR="00B466A1" w:rsidRPr="006F14B3">
        <w:rPr>
          <w:rFonts w:eastAsia="Calibri"/>
          <w:b/>
          <w:color w:val="000000" w:themeColor="text1"/>
          <w:sz w:val="22"/>
          <w:szCs w:val="22"/>
          <w:lang w:eastAsia="ar-SA"/>
        </w:rPr>
        <w:t xml:space="preserve"> «</w:t>
      </w:r>
      <w:r w:rsidR="00B466A1">
        <w:rPr>
          <w:rFonts w:eastAsia="Calibri"/>
          <w:b/>
          <w:sz w:val="22"/>
          <w:szCs w:val="22"/>
          <w:lang w:eastAsia="ar-SA"/>
        </w:rPr>
        <w:t>Русского языка</w:t>
      </w:r>
      <w:r w:rsidR="006D34C6" w:rsidRPr="006D34C6">
        <w:rPr>
          <w:rFonts w:eastAsia="Calibri"/>
          <w:b/>
          <w:sz w:val="22"/>
          <w:szCs w:val="22"/>
          <w:lang w:eastAsia="ar-SA"/>
        </w:rPr>
        <w:t>»</w:t>
      </w:r>
    </w:p>
    <w:p w:rsidR="006F14B3" w:rsidRPr="006D34C6" w:rsidRDefault="006F14B3" w:rsidP="006D34C6">
      <w:pPr>
        <w:rPr>
          <w:rFonts w:eastAsia="Calibri"/>
          <w:sz w:val="22"/>
          <w:szCs w:val="22"/>
          <w:lang w:eastAsia="en-US"/>
        </w:rPr>
      </w:pPr>
    </w:p>
    <w:p w:rsidR="00CE6386" w:rsidRDefault="00C505AA" w:rsidP="00CE6386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iCs/>
        </w:rPr>
      </w:pPr>
      <w:r w:rsidRPr="00EF4CCC">
        <w:rPr>
          <w:rFonts w:ascii="Times New Roman CYR" w:hAnsi="Times New Roman CYR" w:cs="Times New Roman CYR"/>
          <w:b/>
          <w:iCs/>
        </w:rPr>
        <w:t>Предметными</w:t>
      </w:r>
      <w:r>
        <w:rPr>
          <w:rFonts w:ascii="Times New Roman CYR" w:hAnsi="Times New Roman CYR" w:cs="Times New Roman CYR"/>
          <w:iCs/>
        </w:rPr>
        <w:t xml:space="preserve"> результатами изучения русского языка в начальной школе являются: </w:t>
      </w:r>
    </w:p>
    <w:p w:rsidR="00CE6386" w:rsidRPr="004A2DC7" w:rsidRDefault="00CE6386" w:rsidP="00CE6386">
      <w:pPr>
        <w:autoSpaceDE w:val="0"/>
        <w:autoSpaceDN w:val="0"/>
        <w:adjustRightInd w:val="0"/>
        <w:ind w:left="720"/>
        <w:rPr>
          <w:b/>
          <w:bCs/>
          <w:i/>
          <w:iCs/>
          <w:lang w:bidi="ru-RU"/>
        </w:rPr>
      </w:pPr>
      <w:r w:rsidRPr="004A2DC7">
        <w:rPr>
          <w:b/>
          <w:bCs/>
          <w:i/>
          <w:iCs/>
          <w:lang w:bidi="ru-RU"/>
        </w:rPr>
        <w:t>Ученик научится:</w:t>
      </w:r>
    </w:p>
    <w:p w:rsidR="00CE6386" w:rsidRPr="004A2DC7" w:rsidRDefault="00CE6386" w:rsidP="00CE6386">
      <w:pPr>
        <w:autoSpaceDE w:val="0"/>
        <w:autoSpaceDN w:val="0"/>
        <w:adjustRightInd w:val="0"/>
        <w:ind w:left="720"/>
        <w:rPr>
          <w:bCs/>
          <w:iCs/>
          <w:lang w:bidi="ru-RU"/>
        </w:rPr>
      </w:pPr>
      <w:r w:rsidRPr="004A2DC7">
        <w:rPr>
          <w:bCs/>
          <w:iCs/>
          <w:lang w:bidi="ru-RU"/>
        </w:rPr>
        <w:t>различать, сравнивать, кратко характеризовать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имя существительное, имя прилагательное, личное местоимение, глагол;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слово, словосочетание и предложение;</w:t>
      </w:r>
    </w:p>
    <w:p w:rsidR="00CE6386" w:rsidRPr="004A2DC7" w:rsidRDefault="00CE6386" w:rsidP="00CE6386">
      <w:pPr>
        <w:autoSpaceDE w:val="0"/>
        <w:autoSpaceDN w:val="0"/>
        <w:adjustRightInd w:val="0"/>
        <w:ind w:left="720"/>
        <w:rPr>
          <w:bCs/>
          <w:iCs/>
          <w:lang w:bidi="ru-RU"/>
        </w:rPr>
      </w:pPr>
      <w:r w:rsidRPr="004A2DC7">
        <w:rPr>
          <w:bCs/>
          <w:iCs/>
          <w:lang w:bidi="ru-RU"/>
        </w:rPr>
        <w:t>выделять, находить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начальную форму глагола;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глаголы в формах настоящего, прошедшего и будущего времени;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глаголы в формах 1, 2, 3-его лица;</w:t>
      </w:r>
    </w:p>
    <w:p w:rsidR="00CE6386" w:rsidRPr="004A2DC7" w:rsidRDefault="00CE6386" w:rsidP="00CE6386">
      <w:pPr>
        <w:autoSpaceDE w:val="0"/>
        <w:autoSpaceDN w:val="0"/>
        <w:adjustRightInd w:val="0"/>
        <w:ind w:left="720"/>
        <w:rPr>
          <w:bCs/>
          <w:iCs/>
          <w:lang w:bidi="ru-RU"/>
        </w:rPr>
      </w:pPr>
      <w:r w:rsidRPr="004A2DC7">
        <w:rPr>
          <w:bCs/>
          <w:iCs/>
          <w:lang w:bidi="ru-RU"/>
        </w:rPr>
        <w:t>решать учебные и практические задачи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определять спряжение глагола;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разбирать по членам простое двусоставное предложение;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</w:t>
      </w:r>
      <w:r w:rsidR="004E77C4">
        <w:rPr>
          <w:bCs/>
          <w:iCs/>
          <w:lang w:bidi="ru-RU"/>
        </w:rPr>
        <w:t>одбирать примеры слов с определё</w:t>
      </w:r>
      <w:r w:rsidRPr="004A2DC7">
        <w:rPr>
          <w:bCs/>
          <w:iCs/>
          <w:lang w:bidi="ru-RU"/>
        </w:rPr>
        <w:t>нной орфограммой;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определять (уточнять) написание слова по орфографическому словарю учебника;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безошибочно списывать и</w:t>
      </w:r>
      <w:r w:rsidR="004E77C4">
        <w:rPr>
          <w:bCs/>
          <w:iCs/>
          <w:lang w:bidi="ru-RU"/>
        </w:rPr>
        <w:t xml:space="preserve"> писать под диктовку тексты объё</w:t>
      </w:r>
      <w:r w:rsidRPr="004A2DC7">
        <w:rPr>
          <w:bCs/>
          <w:iCs/>
          <w:lang w:bidi="ru-RU"/>
        </w:rPr>
        <w:t>мом 80–100 слов;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CE6386" w:rsidRPr="004A2DC7" w:rsidRDefault="00CE6386" w:rsidP="00CE6386">
      <w:pPr>
        <w:autoSpaceDE w:val="0"/>
        <w:autoSpaceDN w:val="0"/>
        <w:adjustRightInd w:val="0"/>
        <w:ind w:left="72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правила правописания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 xml:space="preserve">непроверяемые гласные и согласные в корне </w:t>
      </w:r>
      <w:r w:rsidR="004E77C4">
        <w:rPr>
          <w:bCs/>
          <w:iCs/>
          <w:lang w:bidi="ru-RU"/>
        </w:rPr>
        <w:t>слова (словарные слова, определё</w:t>
      </w:r>
      <w:r w:rsidRPr="004A2DC7">
        <w:rPr>
          <w:bCs/>
          <w:iCs/>
          <w:lang w:bidi="ru-RU"/>
        </w:rPr>
        <w:t>нные программой);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/>
          <w:iCs/>
          <w:lang w:bidi="ru-RU"/>
        </w:rPr>
        <w:t xml:space="preserve">не </w:t>
      </w:r>
      <w:r w:rsidRPr="004A2DC7">
        <w:rPr>
          <w:bCs/>
          <w:iCs/>
          <w:lang w:bidi="ru-RU"/>
        </w:rPr>
        <w:t>с глаголами;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мягкий знак после шипящих на конце глаголов;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 xml:space="preserve">мягкий знак в глаголах в сочетании </w:t>
      </w:r>
      <w:r w:rsidRPr="004A2DC7">
        <w:rPr>
          <w:bCs/>
          <w:i/>
          <w:iCs/>
          <w:lang w:bidi="ru-RU"/>
        </w:rPr>
        <w:t>–</w:t>
      </w:r>
      <w:proofErr w:type="spellStart"/>
      <w:r w:rsidRPr="004A2DC7">
        <w:rPr>
          <w:bCs/>
          <w:i/>
          <w:iCs/>
          <w:lang w:bidi="ru-RU"/>
        </w:rPr>
        <w:t>ться</w:t>
      </w:r>
      <w:proofErr w:type="spellEnd"/>
      <w:r w:rsidRPr="004A2DC7">
        <w:rPr>
          <w:bCs/>
          <w:iCs/>
          <w:lang w:bidi="ru-RU"/>
        </w:rPr>
        <w:t>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безударные личные окончания глаголов.</w:t>
      </w:r>
    </w:p>
    <w:p w:rsidR="00CE6386" w:rsidRPr="00CE6386" w:rsidRDefault="00CE6386" w:rsidP="00CE6386">
      <w:pPr>
        <w:autoSpaceDE w:val="0"/>
        <w:autoSpaceDN w:val="0"/>
        <w:adjustRightInd w:val="0"/>
        <w:ind w:left="720"/>
        <w:rPr>
          <w:b/>
          <w:bCs/>
          <w:iCs/>
          <w:lang w:bidi="ru-RU"/>
        </w:rPr>
      </w:pPr>
      <w:r w:rsidRPr="00CE6386">
        <w:rPr>
          <w:b/>
          <w:bCs/>
          <w:i/>
          <w:iCs/>
          <w:lang w:bidi="ru-RU"/>
        </w:rPr>
        <w:t>Ученик получит возможность научиться</w:t>
      </w:r>
      <w:r w:rsidRPr="00CE6386">
        <w:rPr>
          <w:b/>
          <w:bCs/>
          <w:iCs/>
          <w:lang w:bidi="ru-RU"/>
        </w:rPr>
        <w:t>: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lastRenderedPageBreak/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определять вид глагола;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находить наречие и имя числительное в тексте;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/>
          <w:iCs/>
          <w:lang w:bidi="ru-RU"/>
        </w:rPr>
      </w:pPr>
      <w:r w:rsidRPr="004A2DC7">
        <w:rPr>
          <w:bCs/>
          <w:iCs/>
          <w:lang w:bidi="ru-RU"/>
        </w:rPr>
        <w:t xml:space="preserve">применять правило правописания суффиксов глаголов </w:t>
      </w:r>
      <w:r w:rsidRPr="004A2DC7">
        <w:rPr>
          <w:bCs/>
          <w:i/>
          <w:iCs/>
          <w:lang w:bidi="ru-RU"/>
        </w:rPr>
        <w:t>–ива/-</w:t>
      </w:r>
      <w:proofErr w:type="spellStart"/>
      <w:r w:rsidRPr="004A2DC7">
        <w:rPr>
          <w:bCs/>
          <w:i/>
          <w:iCs/>
          <w:lang w:bidi="ru-RU"/>
        </w:rPr>
        <w:t>ыва</w:t>
      </w:r>
      <w:proofErr w:type="spellEnd"/>
      <w:r w:rsidRPr="004A2DC7">
        <w:rPr>
          <w:bCs/>
          <w:i/>
          <w:iCs/>
          <w:lang w:bidi="ru-RU"/>
        </w:rPr>
        <w:t>, -</w:t>
      </w:r>
      <w:proofErr w:type="spellStart"/>
      <w:r w:rsidRPr="004A2DC7">
        <w:rPr>
          <w:bCs/>
          <w:i/>
          <w:iCs/>
          <w:lang w:bidi="ru-RU"/>
        </w:rPr>
        <w:t>ова</w:t>
      </w:r>
      <w:proofErr w:type="spellEnd"/>
      <w:r w:rsidRPr="004A2DC7">
        <w:rPr>
          <w:bCs/>
          <w:i/>
          <w:iCs/>
          <w:lang w:bidi="ru-RU"/>
        </w:rPr>
        <w:t>/-</w:t>
      </w:r>
      <w:proofErr w:type="spellStart"/>
      <w:r w:rsidRPr="004A2DC7">
        <w:rPr>
          <w:bCs/>
          <w:i/>
          <w:iCs/>
          <w:lang w:bidi="ru-RU"/>
        </w:rPr>
        <w:t>ева</w:t>
      </w:r>
      <w:proofErr w:type="spellEnd"/>
      <w:r w:rsidRPr="004A2DC7">
        <w:rPr>
          <w:bCs/>
          <w:i/>
          <w:iCs/>
          <w:lang w:bidi="ru-RU"/>
        </w:rPr>
        <w:t>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правило правописания гласных в окончаниях глаголов прошедшего времени;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/>
          <w:iCs/>
          <w:lang w:bidi="ru-RU"/>
        </w:rPr>
      </w:pPr>
      <w:r w:rsidRPr="004A2DC7">
        <w:rPr>
          <w:bCs/>
          <w:iCs/>
          <w:lang w:bidi="ru-RU"/>
        </w:rPr>
        <w:t xml:space="preserve">применять правило правописания букв </w:t>
      </w:r>
      <w:r w:rsidRPr="004A2DC7">
        <w:rPr>
          <w:bCs/>
          <w:i/>
          <w:iCs/>
          <w:lang w:bidi="ru-RU"/>
        </w:rPr>
        <w:t xml:space="preserve">а, о </w:t>
      </w:r>
      <w:r w:rsidRPr="004A2DC7">
        <w:rPr>
          <w:bCs/>
          <w:iCs/>
          <w:lang w:bidi="ru-RU"/>
        </w:rPr>
        <w:t>на конце наречий</w:t>
      </w:r>
      <w:r w:rsidRPr="004A2DC7">
        <w:rPr>
          <w:bCs/>
          <w:i/>
          <w:iCs/>
          <w:lang w:bidi="ru-RU"/>
        </w:rPr>
        <w:t>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правило правописания мягкого знака на конце наречий;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правило правописания слитного и раздельного написание числительных;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правило правописания мягкого знака в именах числительных;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применять правило постановки запятой между частями сложного предложения (простейшие случаи);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письменно пересказывать текст (писать изложения) подробно, выборочно, от другого лица;</w:t>
      </w:r>
    </w:p>
    <w:p w:rsidR="00CE6386" w:rsidRPr="004A2DC7" w:rsidRDefault="00CE6386" w:rsidP="00CE6386">
      <w:pPr>
        <w:numPr>
          <w:ilvl w:val="0"/>
          <w:numId w:val="44"/>
        </w:numPr>
        <w:autoSpaceDE w:val="0"/>
        <w:autoSpaceDN w:val="0"/>
        <w:adjustRightInd w:val="0"/>
        <w:rPr>
          <w:bCs/>
          <w:iCs/>
          <w:lang w:bidi="ru-RU"/>
        </w:rPr>
      </w:pPr>
      <w:r w:rsidRPr="004A2DC7">
        <w:rPr>
          <w:bCs/>
          <w:iCs/>
          <w:lang w:bidi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C505AA" w:rsidRPr="00EF4CCC" w:rsidRDefault="00C505AA" w:rsidP="00C505AA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  <w:iCs/>
        </w:rPr>
      </w:pPr>
    </w:p>
    <w:p w:rsidR="000B0DD5" w:rsidRPr="007309D8" w:rsidRDefault="000B0DD5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rFonts w:ascii="Times New Roman CYR" w:hAnsi="Times New Roman CYR" w:cs="Times New Roman CYR"/>
          <w:b/>
          <w:iCs/>
        </w:rPr>
      </w:pPr>
    </w:p>
    <w:p w:rsidR="006F14B3" w:rsidRDefault="006D34C6" w:rsidP="006F14B3">
      <w:pPr>
        <w:rPr>
          <w:rFonts w:eastAsia="Calibri"/>
          <w:b/>
          <w:sz w:val="22"/>
          <w:szCs w:val="22"/>
          <w:lang w:eastAsia="ar-SA"/>
        </w:rPr>
      </w:pPr>
      <w:r>
        <w:rPr>
          <w:b/>
        </w:rPr>
        <w:t>Содержание учебного предмета</w:t>
      </w:r>
      <w:r w:rsidR="006F14B3">
        <w:rPr>
          <w:b/>
        </w:rPr>
        <w:t xml:space="preserve"> </w:t>
      </w:r>
      <w:r w:rsidR="006F14B3" w:rsidRPr="006F14B3">
        <w:rPr>
          <w:rFonts w:eastAsia="Calibri"/>
          <w:b/>
          <w:color w:val="000000" w:themeColor="text1"/>
          <w:sz w:val="22"/>
          <w:szCs w:val="22"/>
          <w:lang w:eastAsia="ar-SA"/>
        </w:rPr>
        <w:t>«</w:t>
      </w:r>
      <w:r w:rsidR="006F14B3">
        <w:rPr>
          <w:rFonts w:eastAsia="Calibri"/>
          <w:b/>
          <w:sz w:val="22"/>
          <w:szCs w:val="22"/>
          <w:lang w:eastAsia="ar-SA"/>
        </w:rPr>
        <w:t>Русского языка</w:t>
      </w:r>
      <w:r w:rsidR="006F14B3" w:rsidRPr="006D34C6">
        <w:rPr>
          <w:rFonts w:eastAsia="Calibri"/>
          <w:b/>
          <w:sz w:val="22"/>
          <w:szCs w:val="22"/>
          <w:lang w:eastAsia="ar-SA"/>
        </w:rPr>
        <w:t>»</w:t>
      </w:r>
      <w:r w:rsidR="006F14B3">
        <w:rPr>
          <w:rFonts w:eastAsia="Calibri"/>
          <w:b/>
          <w:sz w:val="22"/>
          <w:szCs w:val="22"/>
          <w:lang w:eastAsia="ar-SA"/>
        </w:rPr>
        <w:t xml:space="preserve"> (170 часов)</w:t>
      </w:r>
    </w:p>
    <w:p w:rsidR="00EF2A7C" w:rsidRPr="00EF2A7C" w:rsidRDefault="00EF2A7C" w:rsidP="006D34C6">
      <w:pPr>
        <w:tabs>
          <w:tab w:val="left" w:pos="142"/>
          <w:tab w:val="left" w:pos="9142"/>
        </w:tabs>
        <w:ind w:firstLine="284"/>
        <w:rPr>
          <w:b/>
        </w:rPr>
      </w:pPr>
    </w:p>
    <w:p w:rsidR="009D0971" w:rsidRPr="002750DB" w:rsidRDefault="009D0971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</w:rPr>
      </w:pPr>
      <w:r w:rsidRPr="002750DB">
        <w:rPr>
          <w:rFonts w:ascii="Times New Roman CYR" w:hAnsi="Times New Roman CYR" w:cs="Times New Roman CYR"/>
        </w:rPr>
        <w:t>За основу подачи материала в учебнике взят линейный принцип обучения.</w:t>
      </w:r>
    </w:p>
    <w:p w:rsidR="009D0971" w:rsidRPr="002750DB" w:rsidRDefault="009D0971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</w:rPr>
      </w:pPr>
      <w:r w:rsidRPr="002750DB">
        <w:rPr>
          <w:rFonts w:ascii="Times New Roman CYR" w:hAnsi="Times New Roman CYR" w:cs="Times New Roman CYR"/>
        </w:rPr>
        <w:t xml:space="preserve"> В программе курса «Русский язык» выделяют </w:t>
      </w:r>
      <w:r w:rsidRPr="002750DB">
        <w:rPr>
          <w:rFonts w:ascii="Times New Roman CYR" w:hAnsi="Times New Roman CYR" w:cs="Times New Roman CYR"/>
          <w:b/>
          <w:bCs/>
        </w:rPr>
        <w:t>три тематических блока</w:t>
      </w:r>
      <w:r w:rsidRPr="002750DB">
        <w:rPr>
          <w:rFonts w:ascii="Times New Roman CYR" w:hAnsi="Times New Roman CYR" w:cs="Times New Roman CYR"/>
        </w:rPr>
        <w:t>, каждый из которых соответствует целям обучения русскому языку:</w:t>
      </w:r>
    </w:p>
    <w:p w:rsidR="009D0971" w:rsidRPr="00667097" w:rsidRDefault="00C505AA" w:rsidP="00C505AA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right="567"/>
        <w:jc w:val="both"/>
        <w:rPr>
          <w:rFonts w:ascii="Times New Roman CYR" w:hAnsi="Times New Roman CYR" w:cs="Times New Roman CYR"/>
          <w:bCs/>
          <w:iCs/>
        </w:rPr>
      </w:pPr>
      <w:r>
        <w:rPr>
          <w:rFonts w:ascii="Times New Roman CYR" w:hAnsi="Times New Roman CYR" w:cs="Times New Roman CYR"/>
          <w:bCs/>
          <w:iCs/>
        </w:rPr>
        <w:t xml:space="preserve">1. </w:t>
      </w:r>
      <w:r w:rsidR="009D0971" w:rsidRPr="00667097">
        <w:rPr>
          <w:rFonts w:ascii="Times New Roman CYR" w:hAnsi="Times New Roman CYR" w:cs="Times New Roman CYR"/>
          <w:bCs/>
          <w:iCs/>
        </w:rPr>
        <w:t>«Как устроен наш язык»</w:t>
      </w:r>
    </w:p>
    <w:p w:rsidR="009D0971" w:rsidRPr="00667097" w:rsidRDefault="00667097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  <w:bCs/>
          <w:iCs/>
        </w:rPr>
      </w:pPr>
      <w:r w:rsidRPr="00667097">
        <w:rPr>
          <w:rFonts w:ascii="Times New Roman CYR" w:hAnsi="Times New Roman CYR" w:cs="Times New Roman CYR"/>
          <w:bCs/>
          <w:iCs/>
        </w:rPr>
        <w:t>2.</w:t>
      </w:r>
      <w:r w:rsidR="009D0971" w:rsidRPr="00667097">
        <w:rPr>
          <w:rFonts w:ascii="Times New Roman CYR" w:hAnsi="Times New Roman CYR" w:cs="Times New Roman CYR"/>
          <w:bCs/>
          <w:iCs/>
        </w:rPr>
        <w:t>«Правописание»</w:t>
      </w:r>
    </w:p>
    <w:p w:rsidR="009D0971" w:rsidRDefault="00667097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  <w:bCs/>
          <w:iCs/>
        </w:rPr>
      </w:pPr>
      <w:r w:rsidRPr="00667097">
        <w:rPr>
          <w:rFonts w:ascii="Times New Roman CYR" w:hAnsi="Times New Roman CYR" w:cs="Times New Roman CYR"/>
        </w:rPr>
        <w:t>3.</w:t>
      </w:r>
      <w:r w:rsidR="009D0971" w:rsidRPr="00667097">
        <w:rPr>
          <w:rFonts w:ascii="Times New Roman CYR" w:hAnsi="Times New Roman CYR" w:cs="Times New Roman CYR"/>
        </w:rPr>
        <w:t>«</w:t>
      </w:r>
      <w:r w:rsidR="009D0971" w:rsidRPr="00667097">
        <w:rPr>
          <w:rFonts w:ascii="Times New Roman CYR" w:hAnsi="Times New Roman CYR" w:cs="Times New Roman CYR"/>
          <w:bCs/>
          <w:iCs/>
        </w:rPr>
        <w:t>Развитие речи»</w:t>
      </w:r>
    </w:p>
    <w:p w:rsidR="001A598F" w:rsidRPr="001A598F" w:rsidRDefault="001A598F" w:rsidP="00BD5A3F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ascii="Times New Roman CYR" w:hAnsi="Times New Roman CYR" w:cs="Times New Roman CYR"/>
          <w:bCs/>
          <w:iCs/>
        </w:rPr>
      </w:pPr>
    </w:p>
    <w:p w:rsidR="00A16E10" w:rsidRPr="00A16E10" w:rsidRDefault="006F14B3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bCs/>
          <w:i/>
          <w:iCs/>
          <w:color w:val="000000"/>
        </w:rPr>
        <w:t>Раздел 1</w:t>
      </w:r>
      <w:r w:rsidR="00A16E10" w:rsidRPr="00A16E10">
        <w:rPr>
          <w:rFonts w:eastAsia="TimesNewRomanPSMT"/>
          <w:b/>
          <w:bCs/>
          <w:i/>
          <w:iCs/>
          <w:color w:val="000000"/>
        </w:rPr>
        <w:t xml:space="preserve">. «Как устроен наш язык» (основы лингвистических знаний) </w:t>
      </w:r>
      <w:r w:rsidR="00996812">
        <w:rPr>
          <w:rFonts w:eastAsia="TimesNewRomanPSMT"/>
          <w:color w:val="000000"/>
        </w:rPr>
        <w:t>(80</w:t>
      </w:r>
      <w:r w:rsidR="00A16E10" w:rsidRPr="00A16E10">
        <w:rPr>
          <w:rFonts w:eastAsia="TimesNewRomanPSMT"/>
          <w:color w:val="000000"/>
        </w:rPr>
        <w:t xml:space="preserve"> ч)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b/>
          <w:bCs/>
          <w:color w:val="000000"/>
        </w:rPr>
        <w:t xml:space="preserve">1.1. Фонетика и графика. </w:t>
      </w:r>
      <w:r w:rsidRPr="00A16E10">
        <w:rPr>
          <w:rFonts w:eastAsia="TimesNewRomanPSMT"/>
          <w:color w:val="000000"/>
        </w:rPr>
        <w:t>Повторение изученного на основе фонетического разбора слова. (1 ч)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b/>
          <w:bCs/>
          <w:color w:val="000000"/>
        </w:rPr>
        <w:t>1.2. Орфоэпия</w:t>
      </w:r>
      <w:r w:rsidRPr="00A16E10">
        <w:rPr>
          <w:rFonts w:eastAsia="TimesNewRomanPSMT"/>
          <w:color w:val="000000"/>
        </w:rPr>
        <w:t>. Произношение звуков и сочетаний звуков, ударение в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словах в соответствии с нормами современного русского литературного языка.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b/>
          <w:bCs/>
          <w:color w:val="000000"/>
        </w:rPr>
        <w:t>1.3. Состав слова (</w:t>
      </w:r>
      <w:proofErr w:type="spellStart"/>
      <w:r w:rsidRPr="00A16E10">
        <w:rPr>
          <w:rFonts w:eastAsia="TimesNewRomanPSMT"/>
          <w:b/>
          <w:bCs/>
          <w:color w:val="000000"/>
        </w:rPr>
        <w:t>морфемика</w:t>
      </w:r>
      <w:proofErr w:type="spellEnd"/>
      <w:r w:rsidRPr="00A16E10">
        <w:rPr>
          <w:rFonts w:eastAsia="TimesNewRomanPSMT"/>
          <w:b/>
          <w:bCs/>
          <w:color w:val="000000"/>
        </w:rPr>
        <w:t xml:space="preserve">). </w:t>
      </w:r>
      <w:r w:rsidRPr="00A16E10">
        <w:rPr>
          <w:rFonts w:eastAsia="TimesNewRomanPSMT"/>
          <w:color w:val="000000"/>
        </w:rPr>
        <w:t>Повторение изученного на основе разбора слова по составу и словообразовательного анализа. (1 ч)</w:t>
      </w:r>
    </w:p>
    <w:p w:rsidR="00996812" w:rsidRPr="00996812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bCs/>
          <w:color w:val="000000"/>
        </w:rPr>
      </w:pPr>
      <w:r w:rsidRPr="00A16E10">
        <w:rPr>
          <w:rFonts w:eastAsia="TimesNewRomanPSMT"/>
          <w:b/>
          <w:bCs/>
          <w:color w:val="000000"/>
        </w:rPr>
        <w:t>1.4. Морфология.</w:t>
      </w:r>
      <w:r w:rsidR="00996812">
        <w:rPr>
          <w:rFonts w:eastAsia="TimesNewRomanPSMT"/>
          <w:b/>
          <w:bCs/>
          <w:color w:val="000000"/>
        </w:rPr>
        <w:t xml:space="preserve">  </w:t>
      </w:r>
      <w:r w:rsidR="00996812" w:rsidRPr="00996812">
        <w:rPr>
          <w:rFonts w:eastAsia="TimesNewRomanPSMT"/>
          <w:bCs/>
          <w:color w:val="000000"/>
        </w:rPr>
        <w:t>(48 ч.)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</w:t>
      </w:r>
      <w:r w:rsidR="004E77C4">
        <w:rPr>
          <w:rFonts w:eastAsia="TimesNewRomanPSMT"/>
          <w:color w:val="000000"/>
        </w:rPr>
        <w:t>ам: нас</w:t>
      </w:r>
      <w:r w:rsidRPr="00A16E10">
        <w:rPr>
          <w:rFonts w:eastAsia="TimesNewRomanPSMT"/>
          <w:color w:val="000000"/>
        </w:rPr>
        <w:t xml:space="preserve">тоящее, прошедшее и будущее время глаголов. Наклонение глаголов. Личные формы глагола. Изменение глаголов по лицам и числам </w:t>
      </w:r>
      <w:r w:rsidRPr="00A16E10">
        <w:rPr>
          <w:rFonts w:eastAsia="TimesNewRomanPSMT"/>
          <w:color w:val="000000"/>
        </w:rPr>
        <w:lastRenderedPageBreak/>
        <w:t>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</w:t>
      </w:r>
      <w:r w:rsidR="00A83107">
        <w:rPr>
          <w:rFonts w:eastAsia="TimesNewRomanPSMT"/>
          <w:color w:val="000000"/>
        </w:rPr>
        <w:t xml:space="preserve">лаголов. Глагол в предложении. 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Наречие: значение и употребление в речи. Морфо</w:t>
      </w:r>
      <w:r w:rsidR="00A83107">
        <w:rPr>
          <w:rFonts w:eastAsia="TimesNewRomanPSMT"/>
          <w:color w:val="000000"/>
        </w:rPr>
        <w:t xml:space="preserve">логический разбор наречий. 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 xml:space="preserve">Имя числительное: общее значение. 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</w:rPr>
      </w:pPr>
      <w:r w:rsidRPr="00A16E10">
        <w:rPr>
          <w:rFonts w:eastAsia="TimesNewRomanPSMT"/>
          <w:b/>
          <w:bCs/>
          <w:color w:val="000000"/>
        </w:rPr>
        <w:t>1.5. Синтаксис</w:t>
      </w:r>
      <w:r w:rsidR="00996812">
        <w:rPr>
          <w:rFonts w:eastAsia="TimesNewRomanPSMT"/>
          <w:b/>
          <w:bCs/>
          <w:color w:val="000000"/>
        </w:rPr>
        <w:t xml:space="preserve">.  </w:t>
      </w:r>
      <w:r w:rsidR="00996812" w:rsidRPr="00996812">
        <w:rPr>
          <w:rFonts w:eastAsia="TimesNewRomanPSMT"/>
          <w:bCs/>
          <w:color w:val="000000"/>
        </w:rPr>
        <w:t>(30ч.)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Синтаксический анализ простог</w:t>
      </w:r>
      <w:r w:rsidR="00A83107">
        <w:rPr>
          <w:rFonts w:eastAsia="TimesNewRomanPSMT"/>
          <w:color w:val="000000"/>
        </w:rPr>
        <w:t>о предложения.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Словосочетание: различение слова, словосочетания и предложения.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Установление при помощи смысловых (синтаксических) вопросов связи между словами в словосочетании. Св</w:t>
      </w:r>
      <w:r w:rsidR="00A83107">
        <w:rPr>
          <w:rFonts w:eastAsia="TimesNewRomanPSMT"/>
          <w:color w:val="000000"/>
        </w:rPr>
        <w:t xml:space="preserve">язи слов в словосочетании. </w:t>
      </w:r>
    </w:p>
    <w:p w:rsidR="00A16E10" w:rsidRPr="00A16E10" w:rsidRDefault="00A83107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Различение прос</w:t>
      </w:r>
      <w:r w:rsidR="00A16E10" w:rsidRPr="00A16E10">
        <w:rPr>
          <w:rFonts w:eastAsia="TimesNewRomanPSMT"/>
          <w:color w:val="000000"/>
        </w:rPr>
        <w:t>тых и сложных предложен</w:t>
      </w:r>
      <w:r>
        <w:rPr>
          <w:rFonts w:eastAsia="TimesNewRomanPSMT"/>
          <w:color w:val="000000"/>
        </w:rPr>
        <w:t xml:space="preserve">ий. </w:t>
      </w:r>
    </w:p>
    <w:p w:rsidR="00A16E10" w:rsidRPr="00694999" w:rsidRDefault="006F14B3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 w:themeColor="text1"/>
        </w:rPr>
      </w:pPr>
      <w:r>
        <w:rPr>
          <w:rFonts w:eastAsia="TimesNewRomanPSMT"/>
          <w:b/>
          <w:bCs/>
          <w:i/>
          <w:iCs/>
          <w:color w:val="000000" w:themeColor="text1"/>
        </w:rPr>
        <w:t>Раздел 2</w:t>
      </w:r>
      <w:r w:rsidR="00A16E10" w:rsidRPr="00694999">
        <w:rPr>
          <w:rFonts w:eastAsia="TimesNewRomanPSMT"/>
          <w:b/>
          <w:bCs/>
          <w:i/>
          <w:iCs/>
          <w:color w:val="000000" w:themeColor="text1"/>
        </w:rPr>
        <w:t xml:space="preserve">. «Правописание» (формирование навыков грамотного письма) </w:t>
      </w:r>
      <w:r w:rsidR="00A16E10" w:rsidRPr="00694999">
        <w:rPr>
          <w:rFonts w:eastAsia="TimesNewRomanPSMT"/>
          <w:b/>
          <w:bCs/>
          <w:color w:val="000000" w:themeColor="text1"/>
        </w:rPr>
        <w:t>(</w:t>
      </w:r>
      <w:r w:rsidR="00A83107" w:rsidRPr="00694999">
        <w:rPr>
          <w:rFonts w:eastAsia="TimesNewRomanPSMT"/>
          <w:color w:val="000000" w:themeColor="text1"/>
        </w:rPr>
        <w:t>61</w:t>
      </w:r>
      <w:r w:rsidR="00A16E10" w:rsidRPr="00694999">
        <w:rPr>
          <w:rFonts w:eastAsia="TimesNewRomanPSMT"/>
          <w:color w:val="000000" w:themeColor="text1"/>
        </w:rPr>
        <w:t xml:space="preserve"> ч)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Ознакомление с правилами правописания и их применение: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непроверяемые гласные и согласные в</w:t>
      </w:r>
      <w:r w:rsidR="00CD15E3">
        <w:rPr>
          <w:rFonts w:eastAsia="TimesNewRomanPS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 xml:space="preserve">корне </w:t>
      </w:r>
      <w:r w:rsidR="00CD15E3">
        <w:rPr>
          <w:rFonts w:eastAsia="TimesNewRomanPSMT"/>
          <w:color w:val="000000"/>
        </w:rPr>
        <w:t xml:space="preserve">  </w:t>
      </w:r>
      <w:r w:rsidRPr="00A16E10">
        <w:rPr>
          <w:rFonts w:eastAsia="TimesNewRomanPSMT"/>
          <w:color w:val="000000"/>
        </w:rPr>
        <w:t xml:space="preserve">слова </w:t>
      </w:r>
      <w:r w:rsidR="00CD15E3">
        <w:rPr>
          <w:rFonts w:eastAsia="TimesNewRomanPSMT"/>
          <w:color w:val="000000"/>
        </w:rPr>
        <w:t xml:space="preserve"> </w:t>
      </w:r>
      <w:r w:rsidR="004E77C4">
        <w:rPr>
          <w:rFonts w:eastAsia="TimesNewRomanPSMT"/>
          <w:color w:val="000000"/>
        </w:rPr>
        <w:t>(словарные слова, определё</w:t>
      </w:r>
      <w:r w:rsidRPr="00A16E10">
        <w:rPr>
          <w:rFonts w:eastAsia="TimesNewRomanPSMT"/>
          <w:color w:val="000000"/>
        </w:rPr>
        <w:t>нные программой);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b/>
          <w:bCs/>
          <w:i/>
          <w:iCs/>
          <w:color w:val="000000"/>
        </w:rPr>
        <w:t xml:space="preserve">не </w:t>
      </w:r>
      <w:r w:rsidRPr="00A16E10">
        <w:rPr>
          <w:rFonts w:eastAsia="TimesNewRomanPSMT"/>
          <w:color w:val="000000"/>
        </w:rPr>
        <w:t>с глаголами;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мягкий знак после шипящих на конце глаголов;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 xml:space="preserve">мягкий знак в глаголах в сочетании </w:t>
      </w:r>
      <w:r w:rsidRPr="00A16E10">
        <w:rPr>
          <w:rFonts w:eastAsia="TimesNewRomanPSMT"/>
          <w:b/>
          <w:bCs/>
          <w:i/>
          <w:iCs/>
          <w:color w:val="000000"/>
        </w:rPr>
        <w:t>–</w:t>
      </w:r>
      <w:proofErr w:type="spellStart"/>
      <w:r w:rsidRPr="00A16E10">
        <w:rPr>
          <w:rFonts w:eastAsia="TimesNewRomanPSMT"/>
          <w:b/>
          <w:bCs/>
          <w:i/>
          <w:iCs/>
          <w:color w:val="000000"/>
        </w:rPr>
        <w:t>ться</w:t>
      </w:r>
      <w:proofErr w:type="spellEnd"/>
      <w:r w:rsidRPr="00A16E10">
        <w:rPr>
          <w:rFonts w:eastAsia="TimesNewRomanPSMT"/>
          <w:color w:val="000000"/>
        </w:rPr>
        <w:t>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безударные личные окончания глаголов;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i/>
          <w:iCs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 xml:space="preserve">суффиксы глаголов </w:t>
      </w:r>
      <w:r w:rsidRPr="00A16E10">
        <w:rPr>
          <w:rFonts w:eastAsia="TimesNewRomanPSMT"/>
          <w:b/>
          <w:bCs/>
          <w:i/>
          <w:iCs/>
          <w:color w:val="000000"/>
        </w:rPr>
        <w:t>–ива/-</w:t>
      </w:r>
      <w:proofErr w:type="spellStart"/>
      <w:r w:rsidRPr="00A16E10">
        <w:rPr>
          <w:rFonts w:eastAsia="TimesNewRomanPSMT"/>
          <w:b/>
          <w:bCs/>
          <w:i/>
          <w:iCs/>
          <w:color w:val="000000"/>
        </w:rPr>
        <w:t>ыва</w:t>
      </w:r>
      <w:proofErr w:type="spellEnd"/>
      <w:r w:rsidRPr="00A16E10">
        <w:rPr>
          <w:rFonts w:eastAsia="TimesNewRomanPSMT"/>
          <w:b/>
          <w:bCs/>
          <w:i/>
          <w:iCs/>
          <w:color w:val="000000"/>
        </w:rPr>
        <w:t>, -</w:t>
      </w:r>
      <w:proofErr w:type="spellStart"/>
      <w:r w:rsidRPr="00A16E10">
        <w:rPr>
          <w:rFonts w:eastAsia="TimesNewRomanPSMT"/>
          <w:b/>
          <w:bCs/>
          <w:i/>
          <w:iCs/>
          <w:color w:val="000000"/>
        </w:rPr>
        <w:t>ова</w:t>
      </w:r>
      <w:proofErr w:type="spellEnd"/>
      <w:r w:rsidRPr="00A16E10">
        <w:rPr>
          <w:rFonts w:eastAsia="TimesNewRomanPSMT"/>
          <w:b/>
          <w:bCs/>
          <w:i/>
          <w:iCs/>
          <w:color w:val="000000"/>
        </w:rPr>
        <w:t>/-</w:t>
      </w:r>
      <w:proofErr w:type="spellStart"/>
      <w:r w:rsidRPr="00A16E10">
        <w:rPr>
          <w:rFonts w:eastAsia="TimesNewRomanPSMT"/>
          <w:b/>
          <w:bCs/>
          <w:i/>
          <w:iCs/>
          <w:color w:val="000000"/>
        </w:rPr>
        <w:t>ева</w:t>
      </w:r>
      <w:proofErr w:type="spellEnd"/>
      <w:r w:rsidRPr="00A16E10">
        <w:rPr>
          <w:rFonts w:eastAsia="TimesNewRomanPSMT"/>
          <w:i/>
          <w:iCs/>
          <w:color w:val="000000"/>
        </w:rPr>
        <w:t>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гласные в окончаниях глаголов прошедшего времени;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 xml:space="preserve">буквы </w:t>
      </w:r>
      <w:r w:rsidRPr="00A16E10">
        <w:rPr>
          <w:rFonts w:eastAsia="TimesNewRomanPSMT"/>
          <w:b/>
          <w:bCs/>
          <w:i/>
          <w:iCs/>
          <w:color w:val="000000"/>
        </w:rPr>
        <w:t xml:space="preserve">а, о </w:t>
      </w:r>
      <w:r w:rsidRPr="00A16E10">
        <w:rPr>
          <w:rFonts w:eastAsia="TimesNewRomanPSMT"/>
          <w:color w:val="000000"/>
        </w:rPr>
        <w:t>на конце наречий;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мягкий знак на конце наречий;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слитное и раздельное написание числительных;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Pr="00A16E10">
        <w:rPr>
          <w:rFonts w:eastAsia="TimesNewRomanPSMT"/>
          <w:color w:val="000000"/>
        </w:rPr>
        <w:t>мягкий знак в именах числительных;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Arial Unicode MS"/>
          <w:color w:val="000000"/>
        </w:rPr>
        <w:t></w:t>
      </w:r>
      <w:r w:rsidRPr="00A16E10">
        <w:rPr>
          <w:rFonts w:eastAsia="SymbolMT"/>
          <w:color w:val="000000"/>
        </w:rPr>
        <w:t xml:space="preserve"> </w:t>
      </w:r>
      <w:r w:rsidR="00CD15E3">
        <w:rPr>
          <w:rFonts w:eastAsia="TimesNewRomanPSMT"/>
          <w:color w:val="000000"/>
        </w:rPr>
        <w:t>запятая между час</w:t>
      </w:r>
      <w:r w:rsidRPr="00A16E10">
        <w:rPr>
          <w:rFonts w:eastAsia="TimesNewRomanPSMT"/>
          <w:color w:val="000000"/>
        </w:rPr>
        <w:t>тями сложного предложения (простейшие случаи).</w:t>
      </w:r>
    </w:p>
    <w:p w:rsidR="006F14B3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A16E10" w:rsidRPr="00A16E10" w:rsidRDefault="006F14B3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Р</w:t>
      </w:r>
      <w:r>
        <w:rPr>
          <w:rFonts w:eastAsia="TimesNewRomanPSMT"/>
          <w:b/>
          <w:bCs/>
          <w:i/>
          <w:iCs/>
          <w:color w:val="000000"/>
        </w:rPr>
        <w:t>аздел 3</w:t>
      </w:r>
      <w:r w:rsidR="00A16E10" w:rsidRPr="00A16E10">
        <w:rPr>
          <w:rFonts w:eastAsia="TimesNewRomanPSMT"/>
          <w:b/>
          <w:bCs/>
          <w:i/>
          <w:iCs/>
          <w:color w:val="000000"/>
        </w:rPr>
        <w:t xml:space="preserve">. «Развитие речи» </w:t>
      </w:r>
      <w:r w:rsidR="00A83107">
        <w:rPr>
          <w:rFonts w:eastAsia="TimesNewRomanPSMT"/>
          <w:color w:val="000000"/>
        </w:rPr>
        <w:t>(29</w:t>
      </w:r>
      <w:r w:rsidR="00A16E10" w:rsidRPr="00A16E10">
        <w:rPr>
          <w:rFonts w:eastAsia="TimesNewRomanPSMT"/>
          <w:color w:val="000000"/>
        </w:rPr>
        <w:t xml:space="preserve"> ч)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b/>
          <w:bCs/>
          <w:color w:val="000000"/>
        </w:rPr>
        <w:t>3.1. Устная речь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виды и способы связи).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</w:rPr>
      </w:pPr>
      <w:r w:rsidRPr="00A16E10">
        <w:rPr>
          <w:rFonts w:eastAsia="TimesNewRomanPSMT"/>
          <w:b/>
          <w:bCs/>
          <w:color w:val="000000"/>
        </w:rPr>
        <w:t>3.2. Письменная речь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lastRenderedPageBreak/>
        <w:t xml:space="preserve"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A16E10">
        <w:rPr>
          <w:rFonts w:eastAsia="TimesNewRomanPSMT"/>
          <w:color w:val="000000"/>
        </w:rPr>
        <w:t>Озаглавливание</w:t>
      </w:r>
      <w:proofErr w:type="spellEnd"/>
      <w:r w:rsidRPr="00A16E10">
        <w:rPr>
          <w:rFonts w:eastAsia="TimesNewRomanPSMT"/>
          <w:color w:val="000000"/>
        </w:rPr>
        <w:t xml:space="preserve"> текстов, написание собственных текстов по заданным заглавиям; корректирование текстов с нарушенным порядком</w:t>
      </w:r>
    </w:p>
    <w:p w:rsidR="00A16E10" w:rsidRPr="00A16E10" w:rsidRDefault="00A16E10" w:rsidP="00BD5A3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16E10">
        <w:rPr>
          <w:rFonts w:eastAsia="TimesNewRomanPSMT"/>
          <w:color w:val="000000"/>
        </w:rPr>
        <w:t>Реализация целей развития устной речи учащихся осуществляется не только во всех разделах учебного предмета «Русский язык», но также на уроках других предмето</w:t>
      </w:r>
      <w:r w:rsidR="00694999">
        <w:rPr>
          <w:rFonts w:eastAsia="TimesNewRomanPSMT"/>
          <w:color w:val="000000"/>
        </w:rPr>
        <w:t xml:space="preserve">в и во внеурочной деятельности </w:t>
      </w:r>
      <w:r w:rsidRPr="00A16E10">
        <w:rPr>
          <w:rFonts w:eastAsia="TimesNewRomanPSMT"/>
          <w:color w:val="000000"/>
        </w:rPr>
        <w:t>учащихся в процессе учебного диалога, бесед, дискуссий и т.п. предложений и абзацев; составление плана текста, написание текс 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A83107" w:rsidRDefault="00A83107" w:rsidP="00EF2A7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eastAsia="TimesNewRomanPSMT"/>
          <w:b/>
          <w:bCs/>
          <w:i/>
          <w:iCs/>
          <w:color w:val="000000"/>
        </w:rPr>
      </w:pPr>
    </w:p>
    <w:p w:rsidR="00EF2A7C" w:rsidRDefault="006D34C6" w:rsidP="006D34C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 xml:space="preserve"> Тематическое планирование</w:t>
      </w:r>
    </w:p>
    <w:p w:rsidR="00553931" w:rsidRDefault="00553931" w:rsidP="00EF2A7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3338"/>
        <w:gridCol w:w="1406"/>
        <w:gridCol w:w="1318"/>
        <w:gridCol w:w="1379"/>
        <w:gridCol w:w="1690"/>
        <w:gridCol w:w="5880"/>
        <w:gridCol w:w="10"/>
      </w:tblGrid>
      <w:tr w:rsidR="000C47D0" w:rsidRPr="00051F8C" w:rsidTr="00850E6D">
        <w:trPr>
          <w:trHeight w:val="234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38" w:type="dxa"/>
            <w:vMerge w:val="restart"/>
            <w:shd w:val="clear" w:color="auto" w:fill="auto"/>
            <w:vAlign w:val="center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069" w:type="dxa"/>
            <w:gridSpan w:val="2"/>
            <w:vMerge w:val="restart"/>
          </w:tcPr>
          <w:p w:rsidR="00B26F93" w:rsidRPr="00051F8C" w:rsidRDefault="00B26F93" w:rsidP="00B26F9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890" w:type="dxa"/>
            <w:gridSpan w:val="2"/>
            <w:vMerge w:val="restart"/>
            <w:vAlign w:val="center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0C47D0" w:rsidRPr="00051F8C" w:rsidTr="00850E6D">
        <w:trPr>
          <w:trHeight w:val="285"/>
          <w:jc w:val="center"/>
        </w:trPr>
        <w:tc>
          <w:tcPr>
            <w:tcW w:w="646" w:type="dxa"/>
            <w:vMerge/>
            <w:shd w:val="clear" w:color="auto" w:fill="auto"/>
          </w:tcPr>
          <w:p w:rsidR="00B26F93" w:rsidRPr="00051F8C" w:rsidRDefault="00B26F93" w:rsidP="00553931">
            <w:pPr>
              <w:rPr>
                <w:rFonts w:eastAsia="Calibri"/>
              </w:rPr>
            </w:pPr>
          </w:p>
        </w:tc>
        <w:tc>
          <w:tcPr>
            <w:tcW w:w="3338" w:type="dxa"/>
            <w:vMerge/>
            <w:shd w:val="clear" w:color="auto" w:fill="auto"/>
          </w:tcPr>
          <w:p w:rsidR="00B26F93" w:rsidRPr="00051F8C" w:rsidRDefault="00B26F93" w:rsidP="00553931">
            <w:pPr>
              <w:rPr>
                <w:rFonts w:eastAsia="Calibri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3069" w:type="dxa"/>
            <w:gridSpan w:val="2"/>
            <w:vMerge/>
            <w:tcBorders>
              <w:bottom w:val="single" w:sz="4" w:space="0" w:color="auto"/>
            </w:tcBorders>
          </w:tcPr>
          <w:p w:rsidR="00B26F93" w:rsidRPr="00051F8C" w:rsidRDefault="00B26F93" w:rsidP="00553931">
            <w:pPr>
              <w:rPr>
                <w:rFonts w:eastAsia="Calibri"/>
                <w:i/>
              </w:rPr>
            </w:pPr>
          </w:p>
        </w:tc>
        <w:tc>
          <w:tcPr>
            <w:tcW w:w="5890" w:type="dxa"/>
            <w:gridSpan w:val="2"/>
            <w:vMerge/>
          </w:tcPr>
          <w:p w:rsidR="00B26F93" w:rsidRPr="00051F8C" w:rsidRDefault="00B26F93" w:rsidP="00553931">
            <w:pPr>
              <w:rPr>
                <w:rFonts w:eastAsia="Calibri"/>
                <w:i/>
              </w:rPr>
            </w:pPr>
          </w:p>
        </w:tc>
      </w:tr>
      <w:tr w:rsidR="000C47D0" w:rsidRPr="00051F8C" w:rsidTr="00850E6D">
        <w:trPr>
          <w:trHeight w:val="210"/>
          <w:jc w:val="center"/>
        </w:trPr>
        <w:tc>
          <w:tcPr>
            <w:tcW w:w="646" w:type="dxa"/>
            <w:vMerge/>
            <w:shd w:val="clear" w:color="auto" w:fill="auto"/>
          </w:tcPr>
          <w:p w:rsidR="00B26F93" w:rsidRPr="00051F8C" w:rsidRDefault="00B26F93" w:rsidP="00553931">
            <w:pPr>
              <w:rPr>
                <w:rFonts w:eastAsia="Calibri"/>
              </w:rPr>
            </w:pPr>
          </w:p>
        </w:tc>
        <w:tc>
          <w:tcPr>
            <w:tcW w:w="3338" w:type="dxa"/>
            <w:vMerge/>
            <w:shd w:val="clear" w:color="auto" w:fill="auto"/>
          </w:tcPr>
          <w:p w:rsidR="00B26F93" w:rsidRPr="00051F8C" w:rsidRDefault="00B26F93" w:rsidP="00553931">
            <w:pPr>
              <w:rPr>
                <w:rFonts w:eastAsia="Calibri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B26F93" w:rsidRPr="00051F8C" w:rsidRDefault="00B26F93" w:rsidP="0055393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B26F93" w:rsidRPr="000C47D0" w:rsidRDefault="000C47D0" w:rsidP="000C47D0">
            <w:pPr>
              <w:jc w:val="center"/>
              <w:rPr>
                <w:rFonts w:eastAsia="Calibri"/>
                <w:b/>
              </w:rPr>
            </w:pPr>
            <w:r w:rsidRPr="000C47D0">
              <w:rPr>
                <w:rFonts w:eastAsia="Calibri"/>
                <w:b/>
              </w:rPr>
              <w:t>диктант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</w:tcPr>
          <w:p w:rsidR="00B26F93" w:rsidRPr="000C47D0" w:rsidRDefault="000C47D0" w:rsidP="000C47D0">
            <w:pPr>
              <w:jc w:val="center"/>
              <w:rPr>
                <w:rFonts w:eastAsia="Calibri"/>
                <w:b/>
              </w:rPr>
            </w:pPr>
            <w:r w:rsidRPr="000C47D0"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5890" w:type="dxa"/>
            <w:gridSpan w:val="2"/>
            <w:vMerge/>
          </w:tcPr>
          <w:p w:rsidR="00B26F93" w:rsidRPr="00051F8C" w:rsidRDefault="00B26F93" w:rsidP="00553931">
            <w:pPr>
              <w:rPr>
                <w:rFonts w:eastAsia="Calibri"/>
                <w:i/>
              </w:rPr>
            </w:pP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:rsidR="00B26F93" w:rsidRPr="001A598F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1A598F">
              <w:rPr>
                <w:rFonts w:eastAsia="Calibri"/>
                <w:i/>
                <w:lang w:eastAsia="en-US"/>
              </w:rPr>
              <w:t>Развитие речи.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 w:rsidRPr="001A598F">
              <w:rPr>
                <w:rFonts w:eastAsia="Calibri"/>
                <w:lang w:eastAsia="en-US"/>
              </w:rPr>
              <w:t>Повторение. Пишем письма</w:t>
            </w:r>
            <w:r w:rsidRPr="00EE001E"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учебным текстом: подготовка к письменной работе об успехах и неудачах в изучении русского языка (письмо авторам учебника). Коллективная беседа по вопросам рубрики «Вспомни»: повторение пройденного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38" w:type="dxa"/>
            <w:shd w:val="clear" w:color="auto" w:fill="auto"/>
          </w:tcPr>
          <w:p w:rsidR="00B26F93" w:rsidRPr="001A598F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1A598F">
              <w:rPr>
                <w:rFonts w:eastAsia="Calibri"/>
                <w:i/>
                <w:lang w:eastAsia="en-US"/>
              </w:rPr>
              <w:t>Как устроен наш язык.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 w:rsidRPr="001A598F">
              <w:rPr>
                <w:rFonts w:eastAsia="Calibri"/>
                <w:lang w:eastAsia="en-US"/>
              </w:rPr>
              <w:t>Повторяем фонетику и словообразование</w:t>
            </w:r>
            <w:r w:rsidRPr="00EE001E"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Анализ и характеристика звуков  речи, различие гласных и согласных звуков, гласных уда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рных и безударных, согласных твё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рдых и мягких, звонких и глухих, парных и непарных; деление слов на слоги, выделение ударного звука.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:rsidR="00B26F93" w:rsidRPr="000B3F6A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Правописание.</w:t>
            </w:r>
          </w:p>
          <w:p w:rsidR="00B26F93" w:rsidRPr="000B3F6A" w:rsidRDefault="00B26F93" w:rsidP="00553931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 w:rsidRPr="000B3F6A">
              <w:rPr>
                <w:rFonts w:eastAsia="Calibri"/>
                <w:lang w:eastAsia="en-US"/>
              </w:rPr>
              <w:t>Вспоминаем изученные орфограммы.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Повторение  правописания безударных гласных, непроверяемых безударных гласных, гласных после шипящих и 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ц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38" w:type="dxa"/>
            <w:shd w:val="clear" w:color="auto" w:fill="auto"/>
          </w:tcPr>
          <w:p w:rsidR="00B26F93" w:rsidRPr="000B3F6A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Правописание.</w:t>
            </w:r>
          </w:p>
          <w:p w:rsidR="00B26F93" w:rsidRPr="000B3F6A" w:rsidRDefault="00B26F93" w:rsidP="00553931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 w:rsidRPr="000B3F6A">
              <w:rPr>
                <w:rFonts w:eastAsia="Calibri"/>
                <w:lang w:eastAsia="en-US"/>
              </w:rPr>
              <w:t>Вспоминаем изученные орфограммы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вопросов рубрик «Вспомни» и «Обрати внимание»: орфограмма, виды орфограмм, способы проверки. Работа с таблицей: расположение орфограмм в слове.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38" w:type="dxa"/>
            <w:shd w:val="clear" w:color="auto" w:fill="auto"/>
          </w:tcPr>
          <w:p w:rsidR="00B26F93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B26F93" w:rsidRPr="007140C3" w:rsidRDefault="00B26F93" w:rsidP="00553931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 w:rsidRPr="007140C3">
              <w:rPr>
                <w:rFonts w:eastAsia="Calibri"/>
                <w:lang w:eastAsia="en-US"/>
              </w:rPr>
              <w:t>Повторение.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 w:rsidRPr="000B3F6A">
              <w:rPr>
                <w:rFonts w:eastAsia="Calibri"/>
                <w:lang w:eastAsia="en-US"/>
              </w:rPr>
              <w:t>Пишем письма</w:t>
            </w:r>
            <w:r w:rsidRPr="00EE001E"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Анализ ошибочных вариантов писем, исправление ошибок. Работа с рубрикой «Обрати внимание».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38" w:type="dxa"/>
            <w:shd w:val="clear" w:color="auto" w:fill="auto"/>
          </w:tcPr>
          <w:p w:rsidR="00B26F93" w:rsidRPr="00732664" w:rsidRDefault="00B26F93" w:rsidP="00553931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 w:rsidRPr="00732664">
              <w:rPr>
                <w:rFonts w:eastAsia="Calibri"/>
                <w:i/>
                <w:sz w:val="22"/>
                <w:szCs w:val="22"/>
                <w:lang w:eastAsia="en-US"/>
              </w:rPr>
              <w:t>Как устроен наш язык</w:t>
            </w:r>
            <w:r w:rsidRPr="00732664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 w:rsidRPr="00EE001E">
              <w:t>Повторяем признаки имени существительного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в парах: род имени   существительного. Обсуждение материала рубрики «Путешествие в прошлое»: славянские имена, их значение. Повторение типов склонения имён существительных – работа с таблицей. Работа с рубрикой «Давай подумаем». Упражнение по выбору.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338" w:type="dxa"/>
            <w:shd w:val="clear" w:color="auto" w:fill="auto"/>
          </w:tcPr>
          <w:p w:rsidR="00B26F93" w:rsidRPr="00C505AA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C505AA">
              <w:rPr>
                <w:rFonts w:eastAsia="Calibri"/>
                <w:i/>
                <w:lang w:eastAsia="en-US"/>
              </w:rPr>
              <w:t>Правописание.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 w:rsidRPr="00EE001E">
              <w:t>Повторяем правописание окончаний имён существительных 1-го склонения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Выбор правильного ответа в рубрике «Вспомни». Упражнения: доказательство правильного написания окончаний имён существительных 1 склонения. Нахождение орфограммы «Непроверяемые безударные гласные в корне слова»</w:t>
            </w:r>
          </w:p>
        </w:tc>
      </w:tr>
      <w:tr w:rsidR="000C47D0" w:rsidRPr="001373E7" w:rsidTr="001D691D">
        <w:trPr>
          <w:trHeight w:val="1418"/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38" w:type="dxa"/>
            <w:shd w:val="clear" w:color="auto" w:fill="auto"/>
          </w:tcPr>
          <w:p w:rsidR="000B3F9C" w:rsidRPr="000B3F6A" w:rsidRDefault="000B3F9C" w:rsidP="000B3F9C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Правописание.</w:t>
            </w:r>
          </w:p>
          <w:p w:rsidR="00B26F93" w:rsidRPr="00EE001E" w:rsidRDefault="000B3F9C" w:rsidP="000B3F9C">
            <w:pPr>
              <w:spacing w:after="120"/>
              <w:ind w:left="-108" w:right="-108"/>
              <w:rPr>
                <w:b/>
              </w:rPr>
            </w:pPr>
            <w:r w:rsidRPr="00EE001E">
              <w:t>Повторяем правописание окончаний имён суще</w:t>
            </w:r>
            <w:r>
              <w:t>ствительных 2</w:t>
            </w:r>
            <w:r w:rsidRPr="00EE001E">
              <w:t>-го склонения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0B3F9C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вопросов рубрики «Вспомни». Упражнения: доказательство правильного написания окончаний имён существительных 2 склонения. Подготовка к диктанту.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38" w:type="dxa"/>
            <w:shd w:val="clear" w:color="auto" w:fill="auto"/>
          </w:tcPr>
          <w:p w:rsidR="000B3F9C" w:rsidRPr="00C505AA" w:rsidRDefault="000B3F9C" w:rsidP="000B3F9C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Правописание.</w:t>
            </w:r>
          </w:p>
          <w:p w:rsidR="00B26F93" w:rsidRPr="00EE001E" w:rsidRDefault="000B3F9C" w:rsidP="001D691D">
            <w:pPr>
              <w:tabs>
                <w:tab w:val="left" w:pos="0"/>
              </w:tabs>
            </w:pPr>
            <w:r w:rsidRPr="00EE001E">
              <w:rPr>
                <w:b/>
              </w:rPr>
              <w:t xml:space="preserve">Входной </w:t>
            </w:r>
            <w:r>
              <w:rPr>
                <w:b/>
              </w:rPr>
              <w:t xml:space="preserve">контрольный </w:t>
            </w:r>
            <w:r w:rsidRPr="00EE001E">
              <w:rPr>
                <w:b/>
              </w:rPr>
              <w:t>диктант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0B3F9C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0B3F9C" w:rsidP="000B3F9C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написанию диктанта, выполнение заданий к диктанту.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38" w:type="dxa"/>
            <w:shd w:val="clear" w:color="auto" w:fill="auto"/>
          </w:tcPr>
          <w:p w:rsidR="000B3F9C" w:rsidRPr="00C505AA" w:rsidRDefault="000B3F9C" w:rsidP="000B3F9C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Правописание.</w:t>
            </w:r>
          </w:p>
          <w:p w:rsidR="000B3F9C" w:rsidRPr="00D53E52" w:rsidRDefault="000B3F9C" w:rsidP="000B3F9C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над ошибками.</w:t>
            </w:r>
          </w:p>
          <w:p w:rsidR="00B26F93" w:rsidRPr="000B3F9C" w:rsidRDefault="000B3F9C" w:rsidP="000B3F9C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EE001E">
              <w:t>Повторяем правописание окончаний и</w:t>
            </w:r>
            <w:r>
              <w:t>мён существительных 3</w:t>
            </w:r>
            <w:r w:rsidRPr="00EE001E">
              <w:t>-го склонения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Выбор имён существительных З склонения. Подготовка к письму под диктовку и к словарному диктанту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338" w:type="dxa"/>
            <w:shd w:val="clear" w:color="auto" w:fill="auto"/>
          </w:tcPr>
          <w:p w:rsidR="00B26F93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>
              <w:t>Пишем письма.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395B73" w:rsidRDefault="00B26F93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материала рубрики «Обрати внимание: постскриптум и его роль в письме. Анализ письма с использованием постскриптума, корректирование текста. Запись исправленного текста в тетрадь.</w:t>
            </w:r>
          </w:p>
        </w:tc>
      </w:tr>
      <w:tr w:rsidR="000C47D0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B26F93" w:rsidRPr="008422E6" w:rsidRDefault="00B26F93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38" w:type="dxa"/>
            <w:shd w:val="clear" w:color="auto" w:fill="auto"/>
          </w:tcPr>
          <w:p w:rsidR="00B26F93" w:rsidRDefault="00B26F93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B26F93" w:rsidRPr="00EE001E" w:rsidRDefault="00B26F93" w:rsidP="00553931">
            <w:pPr>
              <w:spacing w:after="120"/>
              <w:ind w:left="-108" w:right="-108"/>
            </w:pPr>
            <w:r>
              <w:t>Пишем письма.</w:t>
            </w:r>
          </w:p>
        </w:tc>
        <w:tc>
          <w:tcPr>
            <w:tcW w:w="1406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26F93" w:rsidRPr="001373E7" w:rsidRDefault="00B26F93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B26F93" w:rsidRPr="00850E6D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50E6D">
              <w:rPr>
                <w:sz w:val="20"/>
                <w:szCs w:val="20"/>
              </w:rPr>
              <w:t>Систематизировать правила написания писем. Редактировать приведённые в учебнике письма. Уточнять правила оформления писем (приветствие и прощание), конверта. Обнаруживать и анализировать смысловые, логические и грамматические ошибки, указывать пути их устранения. Составлять письмо на заданную тему. Обсуждать предложенные варианты писем</w:t>
            </w:r>
          </w:p>
        </w:tc>
      </w:tr>
      <w:tr w:rsidR="00850E6D" w:rsidRPr="001373E7" w:rsidTr="001D691D">
        <w:trPr>
          <w:trHeight w:val="798"/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38" w:type="dxa"/>
            <w:shd w:val="clear" w:color="auto" w:fill="auto"/>
          </w:tcPr>
          <w:p w:rsidR="00850E6D" w:rsidRPr="00EE001E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  <w:r w:rsidRPr="00732664">
              <w:t xml:space="preserve"> </w:t>
            </w:r>
            <w:r w:rsidRPr="00EE001E">
              <w:t>Морфологический разбор имени существительного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проблемного вопроса о роли начальной формы слова при морфологическом разборе. Работа с трудным заданием и заданием по выбору.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spacing w:after="120"/>
              <w:ind w:left="-108" w:right="-108"/>
            </w:pPr>
            <w:r w:rsidRPr="00EE001E">
              <w:t>Морфологический разбор имени существительного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Выполнять морфологический разбор имени существительного.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338" w:type="dxa"/>
            <w:shd w:val="clear" w:color="auto" w:fill="auto"/>
          </w:tcPr>
          <w:p w:rsid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EE001E">
              <w:t>Правописание безударных падежных окончаний</w:t>
            </w:r>
            <w:r w:rsidR="004E77C4">
              <w:t xml:space="preserve"> имё</w:t>
            </w:r>
            <w:r>
              <w:t>н существительных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Фронтальная работа с таблицами в рубрике «Давай подумаем». Классификация, доказательство выбора буквы для записи безударных падежных окончаний. Работа с рубрикой «Пиши правильно».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338" w:type="dxa"/>
            <w:shd w:val="clear" w:color="auto" w:fill="auto"/>
          </w:tcPr>
          <w:p w:rsidR="00CD6F25" w:rsidRDefault="00CD6F25" w:rsidP="00CD6F25">
            <w:pPr>
              <w:spacing w:after="120"/>
              <w:ind w:left="-108" w:right="-108"/>
              <w:rPr>
                <w:i/>
              </w:rPr>
            </w:pPr>
            <w:r>
              <w:rPr>
                <w:i/>
              </w:rPr>
              <w:t>Развитие речи.</w:t>
            </w:r>
          </w:p>
          <w:p w:rsidR="00850E6D" w:rsidRP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EE001E">
              <w:t>Текст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Коллективная работа с текстом - рассуждением. Подбор заголовков. Нахождение признаков текста - рассуждения.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spacing w:after="120"/>
              <w:ind w:left="-108" w:right="-108"/>
            </w:pPr>
            <w:r>
              <w:t>Повто</w:t>
            </w:r>
            <w:r w:rsidRPr="00EE001E">
              <w:t>ряем признаки имени прилагательного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Выбор правильног</w:t>
            </w:r>
            <w:r w:rsidR="001D691D">
              <w:rPr>
                <w:rFonts w:eastAsia="Calibri"/>
                <w:sz w:val="20"/>
                <w:szCs w:val="20"/>
                <w:lang w:eastAsia="en-US"/>
              </w:rPr>
              <w:t>о ответа в рубрике «Вспомни»,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признаки имени прилагательного как части речи. Решение проблемной задачи в рубрике «Давай подумаем». Работа в парах. Анализ материала рубрики «Путешествие в прошлое».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338" w:type="dxa"/>
            <w:shd w:val="clear" w:color="auto" w:fill="auto"/>
          </w:tcPr>
          <w:p w:rsidR="00850E6D" w:rsidRP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EE001E" w:rsidRDefault="004E77C4" w:rsidP="00553931">
            <w:pPr>
              <w:spacing w:after="120"/>
              <w:ind w:left="-108" w:right="-108"/>
            </w:pPr>
            <w:r>
              <w:t>Орфограммы в окончаниях имё</w:t>
            </w:r>
            <w:r w:rsidR="00850E6D" w:rsidRPr="00EE001E">
              <w:t>н прилагательных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рубрикой «Вспомни». Тренировочные упражнения: выделение, дописывание окончаний прилагательных, запись слов с различными окончаниями в группы. Работа в группах: подбор прилагательных к тексту.</w:t>
            </w:r>
          </w:p>
        </w:tc>
      </w:tr>
      <w:tr w:rsidR="00850E6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spacing w:after="120"/>
              <w:ind w:left="-108" w:right="-108"/>
            </w:pPr>
            <w:r w:rsidRPr="00EE001E">
              <w:t>Морфологический разбор имени прилагательного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Подбор примеров для таблицы в рубрике «Вспомни». Классификация слов: качественные, относительные, притяжательные прилагательные. Коллективное обсуждение порядка морфологического разбора имени прилагательного. Работа в парах и по выбору.</w:t>
            </w:r>
          </w:p>
        </w:tc>
      </w:tr>
      <w:tr w:rsidR="00850E6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spacing w:after="120"/>
              <w:ind w:left="-108" w:right="-108"/>
              <w:rPr>
                <w:b/>
              </w:rPr>
            </w:pPr>
            <w:r>
              <w:rPr>
                <w:b/>
              </w:rPr>
              <w:t>К</w:t>
            </w:r>
            <w:r w:rsidRPr="00EE001E">
              <w:rPr>
                <w:b/>
              </w:rPr>
              <w:t>онтрольная работа по  теме «Повторение фонетики, словообразования, морфологии; морфологический разбор имени существительного»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тестовой работы.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  <w:ind w:left="-108" w:right="-108"/>
            </w:pPr>
            <w:r w:rsidRPr="00EE001E">
              <w:t>Текст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Чтение различных текстов, определение типа каждого текста, выделение основной мысли текста, подбор заголовков и составление плана к каждому тексту.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338" w:type="dxa"/>
            <w:shd w:val="clear" w:color="auto" w:fill="auto"/>
          </w:tcPr>
          <w:p w:rsidR="00850E6D" w:rsidRP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  <w:ind w:left="-108" w:right="-108"/>
              <w:rPr>
                <w:i/>
                <w:iCs/>
              </w:rPr>
            </w:pPr>
            <w:r w:rsidRPr="00EE001E">
              <w:t xml:space="preserve">Буквы </w:t>
            </w:r>
            <w:proofErr w:type="spellStart"/>
            <w:r w:rsidRPr="00EE001E">
              <w:rPr>
                <w:i/>
                <w:iCs/>
              </w:rPr>
              <w:t>о-ё</w:t>
            </w:r>
            <w:proofErr w:type="spellEnd"/>
            <w:r w:rsidRPr="00EE001E">
              <w:t xml:space="preserve"> после шипящих и </w:t>
            </w:r>
            <w:proofErr w:type="spellStart"/>
            <w:r w:rsidRPr="00EE001E">
              <w:rPr>
                <w:i/>
                <w:iCs/>
              </w:rPr>
              <w:t>ц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проблемных вопросов в рубрике «Вспомни», анализ правила — работа с таблицей учебника. Упражнения н</w:t>
            </w:r>
            <w:r w:rsidR="00CD6F25">
              <w:rPr>
                <w:rFonts w:eastAsia="Calibri"/>
                <w:sz w:val="20"/>
                <w:szCs w:val="20"/>
                <w:lang w:eastAsia="en-US"/>
              </w:rPr>
              <w:t xml:space="preserve">а классификацию слов с буквами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О — Ё, графическое выделение изученной орфограммы. Рубрика «Обрати внимание»: слова с буквами  О – Ё  после шипящих.</w:t>
            </w:r>
          </w:p>
        </w:tc>
      </w:tr>
      <w:tr w:rsidR="00850E6D" w:rsidRPr="001373E7" w:rsidTr="00850E6D">
        <w:trPr>
          <w:gridAfter w:val="1"/>
          <w:wAfter w:w="10" w:type="dxa"/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338" w:type="dxa"/>
            <w:shd w:val="clear" w:color="auto" w:fill="auto"/>
          </w:tcPr>
          <w:p w:rsidR="00850E6D" w:rsidRPr="00850E6D" w:rsidRDefault="00850E6D" w:rsidP="00850E6D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EE001E" w:rsidRDefault="00850E6D" w:rsidP="00553931">
            <w:pPr>
              <w:spacing w:after="120"/>
              <w:ind w:left="-108" w:right="-108"/>
              <w:rPr>
                <w:b/>
              </w:rPr>
            </w:pPr>
            <w:r w:rsidRPr="00EE001E">
              <w:t xml:space="preserve">Повторяем орфограмму </w:t>
            </w:r>
            <w:r w:rsidRPr="00EE001E">
              <w:lastRenderedPageBreak/>
              <w:t>«Мягкий знак в конце слов после шипящих»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Анализ выводов о написании Ь после шипящих (рубрика «Вспомни»). Распределение слов по группам и запись в таблицу: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>с Ь и без Ь.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spacing w:after="120"/>
              <w:ind w:left="-108" w:right="-108"/>
              <w:rPr>
                <w:b/>
              </w:rPr>
            </w:pPr>
            <w:r w:rsidRPr="00EE001E">
              <w:t>Повторяем местоимение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Группировка слов: местоимения - существительные и местоимения-прилагательные (в рубрике «Вспомни»). Наблюдение над языковым материалом: личные местоимения, их признаки. Работа с рубрикой «Путешествие в прошлое»: имена, пришедшие из латинского языка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338" w:type="dxa"/>
            <w:shd w:val="clear" w:color="auto" w:fill="auto"/>
          </w:tcPr>
          <w:p w:rsidR="00850E6D" w:rsidRPr="00CD6F25" w:rsidRDefault="00850E6D" w:rsidP="00CD6F25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>Орфограммы приставок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Определение принципа классификации слов. Упражнения на повторение изученных орфограмм в приставках, нахождение лишних слов в группах. Выделение группы слов с приставками пре- и при-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338" w:type="dxa"/>
            <w:shd w:val="clear" w:color="auto" w:fill="auto"/>
          </w:tcPr>
          <w:p w:rsidR="00850E6D" w:rsidRPr="00C505AA" w:rsidRDefault="00850E6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850E6D" w:rsidRPr="00EE001E" w:rsidRDefault="004E77C4" w:rsidP="00553931">
            <w:pPr>
              <w:autoSpaceDE w:val="0"/>
              <w:autoSpaceDN w:val="0"/>
              <w:adjustRightInd w:val="0"/>
            </w:pPr>
            <w:r>
              <w:t>Разделительный твё</w:t>
            </w:r>
            <w:r w:rsidR="00850E6D" w:rsidRPr="00EE001E">
              <w:t>рдый и разделительный мягкие знаки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Подбор примеров слов с Ъ и Ь, соответствующих схемам. Обсуждение рубрики «Тайны языка»: разделительный Ъ в сложных словах с первой частью двух-, трёх- и т.д. Наблюдение над языковым материалом. Повторение: правописание окончаний имён существительных и имён прилагательных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>Изложение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рубрикой «Вспомни». Коллективная работа с текстом, сопоставление текста с изложением ученицы, анализ и исправление ошибок. Самостоятельная передача текста по памяти.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>Разбор по членам 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таблицей и обсуждение вопросов, связанных с членами предложения. Коллективная работа по усвоению алгоритма разбора простого предложения по членам. Наблюдение над материалом рубрики «Обрати внимание»: прилагательное в роли сказуемого. Выполнение упражнения по выбору.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>
              <w:t>Синтаксический разбор</w:t>
            </w:r>
            <w:r w:rsidRPr="00EE001E">
              <w:t xml:space="preserve"> 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Анализ и исправление ошибок в разборе предложения по член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ам. Обсуждение материала рубрик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Обрати внимание» и алгоритма синтаксического анализа предложения. Упражнения. Проблемная ситуация в рубрике «Давай подумаем». Работа по выбору и с трудным заданием.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>
              <w:t>Синтаксический разбор</w:t>
            </w:r>
            <w:r w:rsidRPr="00EE001E">
              <w:t xml:space="preserve"> 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упражнения. Обсуждение рубрики «Вспомни»: предложения с однородными членами. Исправление ошибок в разборе и синтаксическом анализе предложений. Работа с рубрикой «Путешествие в прошлое».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>Знаки препинания при однородных членах 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 xml:space="preserve">Знаки препинания при </w:t>
            </w:r>
            <w:r w:rsidRPr="00EE001E">
              <w:lastRenderedPageBreak/>
              <w:t>однородных членах 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Решение проблемной задачи в рубрике «Давай подумаем». Обсуждение материала рубрики «Тайны языка»: знаки препинания в предложениях с обобщающим словом. Упражнения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>на отработку правила.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294AD9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К</w:t>
            </w:r>
            <w:r w:rsidR="00850E6D" w:rsidRPr="00EE001E">
              <w:rPr>
                <w:b/>
              </w:rPr>
              <w:t xml:space="preserve">онтрольная работа </w:t>
            </w:r>
            <w:r w:rsidR="00850E6D">
              <w:rPr>
                <w:b/>
              </w:rPr>
              <w:t xml:space="preserve"> </w:t>
            </w:r>
            <w:r w:rsidR="00850E6D" w:rsidRPr="00EE001E">
              <w:rPr>
                <w:b/>
              </w:rPr>
              <w:t>по теме</w:t>
            </w:r>
            <w:r w:rsidR="00850E6D">
              <w:rPr>
                <w:b/>
              </w:rPr>
              <w:t xml:space="preserve"> « М</w:t>
            </w:r>
            <w:r w:rsidR="00850E6D" w:rsidRPr="00EE001E">
              <w:rPr>
                <w:b/>
              </w:rPr>
              <w:t>орфологический разбор имени прилагательного, местоимение, синтаксический разбор и анализ предложения»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проверочной работы .</w:t>
            </w:r>
          </w:p>
        </w:tc>
      </w:tr>
      <w:tr w:rsidR="00850E6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95B73">
              <w:rPr>
                <w:sz w:val="20"/>
                <w:szCs w:val="20"/>
              </w:rPr>
              <w:t>Анализ контрольной</w:t>
            </w:r>
          </w:p>
          <w:p w:rsidR="00850E6D" w:rsidRPr="00395B73" w:rsidRDefault="00850E6D" w:rsidP="00294AD9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sz w:val="20"/>
                <w:szCs w:val="20"/>
              </w:rPr>
              <w:t xml:space="preserve">работы и работа над ошибками. </w:t>
            </w:r>
          </w:p>
        </w:tc>
      </w:tr>
      <w:tr w:rsidR="00850E6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>
              <w:t xml:space="preserve">Синтаксический разбор </w:t>
            </w:r>
            <w:r w:rsidRPr="00EE001E">
              <w:t>предложения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850E6D" w:rsidRPr="00395B73" w:rsidRDefault="00850E6D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упражнения. Обсуждение рубрики «Вспомни»: предложения с однородными членами.</w:t>
            </w:r>
          </w:p>
        </w:tc>
      </w:tr>
      <w:tr w:rsidR="00850E6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850E6D" w:rsidRPr="008422E6" w:rsidRDefault="00850E6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338" w:type="dxa"/>
            <w:shd w:val="clear" w:color="auto" w:fill="auto"/>
          </w:tcPr>
          <w:p w:rsidR="00850E6D" w:rsidRDefault="00850E6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850E6D" w:rsidRPr="00EE001E" w:rsidRDefault="00850E6D" w:rsidP="00553931">
            <w:pPr>
              <w:autoSpaceDE w:val="0"/>
              <w:autoSpaceDN w:val="0"/>
              <w:adjustRightInd w:val="0"/>
            </w:pPr>
            <w:r w:rsidRPr="00EE001E">
              <w:t>Деление текста на абзацы</w:t>
            </w:r>
          </w:p>
        </w:tc>
        <w:tc>
          <w:tcPr>
            <w:tcW w:w="1406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50E6D" w:rsidRPr="001373E7" w:rsidRDefault="00850E6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850E6D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Восстановление последовательности абзацев, подбор заголовков, составление текста плана. Устранение ошибок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Глагол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Обобщение известных сведений о глаголе — рубрика «Вспомни». Наблюдение над языковым материалом в рубриках «Давай подумаем» и «Обрати внимание»: глагол может называть не только действия. Работа с рубрикой «Путешествие в прошлое». Упражнение по выбору.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Глагол как часть речи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694999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Работа с рубрикой «Вспомни»: определение рода и числа у глаголов. Проблемный вопрос в рубрике  </w:t>
            </w:r>
          </w:p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«Давай подумаем», анализ языкового материала. Коллективная работа с рубрикой «Тайны языка». Обсуждение алгоритма определения вида глагола. Работа в парах.</w:t>
            </w:r>
          </w:p>
        </w:tc>
      </w:tr>
      <w:tr w:rsidR="00294AD9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338" w:type="dxa"/>
            <w:shd w:val="clear" w:color="auto" w:fill="auto"/>
          </w:tcPr>
          <w:p w:rsidR="00294AD9" w:rsidRPr="00C505AA" w:rsidRDefault="00294AD9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Правописание приставок в глаголах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Сравнение слов с предлогами и слов с приставками. Отработка материала рубрики «Обрати внимание»: отсутствие у глаголов форм с предлогами. Повторение: разделительный Ъ в глаголах. Составление слов с приставками.</w:t>
            </w:r>
          </w:p>
        </w:tc>
      </w:tr>
      <w:tr w:rsidR="00294AD9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338" w:type="dxa"/>
            <w:shd w:val="clear" w:color="auto" w:fill="auto"/>
          </w:tcPr>
          <w:p w:rsidR="00294AD9" w:rsidRPr="00294AD9" w:rsidRDefault="00294AD9" w:rsidP="00294AD9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Pr="00EE001E">
              <w:rPr>
                <w:b/>
              </w:rPr>
              <w:t>диктант по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rPr>
                <w:b/>
              </w:rPr>
              <w:t>теме «Повторение изученных орфограмм»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написанию диктанта, выполнение заданий к диктанту.</w:t>
            </w:r>
          </w:p>
        </w:tc>
      </w:tr>
      <w:tr w:rsidR="00294AD9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338" w:type="dxa"/>
            <w:shd w:val="clear" w:color="auto" w:fill="auto"/>
          </w:tcPr>
          <w:p w:rsidR="00294AD9" w:rsidRPr="00C505AA" w:rsidRDefault="00294AD9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>
              <w:lastRenderedPageBreak/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294AD9" w:rsidRDefault="00294AD9" w:rsidP="00294AD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контрольного диктанта </w:t>
            </w:r>
            <w:r w:rsidRPr="00395B73">
              <w:rPr>
                <w:sz w:val="20"/>
                <w:szCs w:val="20"/>
              </w:rPr>
              <w:t>и работа над ошибками.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3338" w:type="dxa"/>
            <w:shd w:val="clear" w:color="auto" w:fill="auto"/>
          </w:tcPr>
          <w:p w:rsidR="00294AD9" w:rsidRPr="00C505AA" w:rsidRDefault="00294AD9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 xml:space="preserve">Правописание </w:t>
            </w:r>
            <w:r w:rsidRPr="00EE001E">
              <w:rPr>
                <w:i/>
                <w:iCs/>
              </w:rPr>
              <w:t>не</w:t>
            </w:r>
            <w:r w:rsidRPr="00EE001E">
              <w:t xml:space="preserve"> с глаголами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Проблемная ситуация в рубрике «Давай подумаем»: выведение правила. Обсуждение исключений. Тренировочные упражнения, классификация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Применять правила правописания </w:t>
            </w:r>
            <w:r w:rsidRPr="00395B73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не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с глаголами.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Текст. (Изложение)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. Коллективная подготовка к изложению, составление плана, языковой разбор текста. Запись по памяти части текста.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Вид глагола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Работа с рубриками «Давай подумаем» и «Обрати внимание»: вид глагола как постоянный признак. Упражнения: определение вида глаголов, исправление ошибок в классификации. 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Начальная форма глагола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Наблюдение над материалом рубрик «Вспомни» и «Обрати внимание»: формы глагола. Работа с рубрикой «Тайны языка». Проблемная ситуация в рубрике «Давай подумаем». Устранение ошибок в выделении основ глаголов с суффиксами -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ть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>, -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ти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Личные формы глагола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рубрик «Вспомни», «Давай подумаем», «Обрати внимание». Распределение глаголов по группам (в начальной форме и в личной форме), соотнесение глаголов с личными местоимениями. Наблюдение над окончаниями глаголов в рубрике «Тайны языка». Работа в парах и по выбору.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338" w:type="dxa"/>
            <w:shd w:val="clear" w:color="auto" w:fill="auto"/>
          </w:tcPr>
          <w:p w:rsidR="00294AD9" w:rsidRDefault="00294AD9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Лицо и число глагола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Коллективная работа с рубриками «Тайны языка», «Обрати внимание». Упражнения на классификацию глаголов по лицам и числам. Орфоэпические нормы в рубрике «Говори правильно». Работа с трудным заданием.</w:t>
            </w:r>
          </w:p>
        </w:tc>
      </w:tr>
      <w:tr w:rsidR="00294AD9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338" w:type="dxa"/>
            <w:shd w:val="clear" w:color="auto" w:fill="auto"/>
          </w:tcPr>
          <w:p w:rsidR="00294AD9" w:rsidRPr="00C505AA" w:rsidRDefault="00294AD9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Мягкий знак после шипящих в глаголах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Наблюдение над языковым материалом в рубрике «Давай подумаем». Классификация глаголов с Ь. Повторение орфограммы «Мягкий знак после шипящих»  (изученные случаи).</w:t>
            </w:r>
          </w:p>
        </w:tc>
      </w:tr>
      <w:tr w:rsidR="00294AD9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94AD9" w:rsidRPr="008422E6" w:rsidRDefault="00294AD9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338" w:type="dxa"/>
            <w:shd w:val="clear" w:color="auto" w:fill="auto"/>
          </w:tcPr>
          <w:p w:rsidR="00294AD9" w:rsidRPr="00C505AA" w:rsidRDefault="00294AD9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94AD9" w:rsidRPr="00EE001E" w:rsidRDefault="00294AD9" w:rsidP="00553931">
            <w:pPr>
              <w:autoSpaceDE w:val="0"/>
              <w:autoSpaceDN w:val="0"/>
              <w:adjustRightInd w:val="0"/>
            </w:pPr>
            <w:r w:rsidRPr="00EE001E">
              <w:t>Мягкий знак после шипящих в глаголах.</w:t>
            </w:r>
          </w:p>
        </w:tc>
        <w:tc>
          <w:tcPr>
            <w:tcW w:w="1406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94AD9" w:rsidRPr="001373E7" w:rsidRDefault="00294AD9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94AD9" w:rsidRPr="00395B73" w:rsidRDefault="00294AD9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Коллективное выведение правила (рубрика «Давай подумаем»). Работа со схемой (Ь в существительных, прилагательных, глаголах), запись слов по группам, подбор примеров. Подготовка к письму под диктовку.</w:t>
            </w:r>
          </w:p>
        </w:tc>
      </w:tr>
      <w:tr w:rsidR="00772C8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К</w:t>
            </w:r>
            <w:r w:rsidRPr="00EE001E">
              <w:rPr>
                <w:b/>
              </w:rPr>
              <w:t xml:space="preserve">онтрольная работа </w:t>
            </w:r>
            <w:r>
              <w:rPr>
                <w:b/>
              </w:rPr>
              <w:t xml:space="preserve"> </w:t>
            </w:r>
            <w:r w:rsidRPr="00EE001E">
              <w:rPr>
                <w:b/>
              </w:rPr>
              <w:t>по теме «Глагол»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B756B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проверочной работы .</w:t>
            </w:r>
          </w:p>
        </w:tc>
      </w:tr>
      <w:tr w:rsidR="00772C8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95B73">
              <w:rPr>
                <w:sz w:val="20"/>
                <w:szCs w:val="20"/>
              </w:rPr>
              <w:t>Анализ контрольной</w:t>
            </w:r>
          </w:p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sz w:val="20"/>
                <w:szCs w:val="20"/>
              </w:rPr>
              <w:t xml:space="preserve">работы и работа над ошибками. </w:t>
            </w:r>
          </w:p>
        </w:tc>
      </w:tr>
      <w:tr w:rsidR="00772C8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Текст. (Описание)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рубрикой «Обрати внимание». Фронтальная работа: выбор типа текста (описание или повествование), обоснование своего выбора. Самостоятельное составление текста</w:t>
            </w:r>
          </w:p>
        </w:tc>
      </w:tr>
      <w:tr w:rsidR="00772C8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lastRenderedPageBreak/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-</w:t>
            </w:r>
            <w:proofErr w:type="spellStart"/>
            <w:r w:rsidRPr="00EE001E">
              <w:rPr>
                <w:i/>
                <w:iCs/>
              </w:rPr>
              <w:t>ться</w:t>
            </w:r>
            <w:proofErr w:type="spellEnd"/>
            <w:r w:rsidRPr="00EE001E">
              <w:t xml:space="preserve"> и -</w:t>
            </w:r>
            <w:proofErr w:type="spellStart"/>
            <w:r w:rsidRPr="00EE001E">
              <w:rPr>
                <w:i/>
                <w:iCs/>
              </w:rPr>
              <w:t>тся</w:t>
            </w:r>
            <w:proofErr w:type="spellEnd"/>
            <w:r w:rsidRPr="00EE001E">
              <w:t xml:space="preserve"> в глаголах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Наблюдение над языковым материалом, выведение правила в рубрике «Давай подумаем». Работа с рубрикой «Тайны языка».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Упражнения; классификация, перевод транскрипции в буквенную запись (слова с [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ца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>]).</w:t>
            </w:r>
          </w:p>
        </w:tc>
      </w:tr>
      <w:tr w:rsidR="00772C8D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-</w:t>
            </w:r>
            <w:proofErr w:type="spellStart"/>
            <w:r w:rsidRPr="00EE001E">
              <w:rPr>
                <w:i/>
                <w:iCs/>
              </w:rPr>
              <w:t>ться</w:t>
            </w:r>
            <w:proofErr w:type="spellEnd"/>
            <w:r w:rsidRPr="00EE001E">
              <w:t xml:space="preserve"> и -</w:t>
            </w:r>
            <w:proofErr w:type="spellStart"/>
            <w:r w:rsidRPr="00EE001E">
              <w:rPr>
                <w:i/>
                <w:iCs/>
              </w:rPr>
              <w:t>тся</w:t>
            </w:r>
            <w:proofErr w:type="spellEnd"/>
            <w:r w:rsidRPr="00EE001E">
              <w:t xml:space="preserve"> в глаголах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материала рубрики «Давай подумаем». Отработка алгоритма применения правила. Орфоэпические нормы в рубрике «Говори правильно»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-</w:t>
            </w:r>
            <w:proofErr w:type="spellStart"/>
            <w:r w:rsidRPr="00EE001E">
              <w:rPr>
                <w:i/>
                <w:iCs/>
              </w:rPr>
              <w:t>ться</w:t>
            </w:r>
            <w:proofErr w:type="spellEnd"/>
            <w:r w:rsidRPr="00EE001E">
              <w:t xml:space="preserve"> и -</w:t>
            </w:r>
            <w:proofErr w:type="spellStart"/>
            <w:r w:rsidRPr="00EE001E">
              <w:rPr>
                <w:i/>
                <w:iCs/>
              </w:rPr>
              <w:t>тся</w:t>
            </w:r>
            <w:proofErr w:type="spellEnd"/>
            <w:r w:rsidRPr="00EE001E">
              <w:t xml:space="preserve"> в глаголах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Отработка алгоритма применения правила. Орфоэпические нормы в рубрике «Говори правильно»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CD6F25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Контрольный диктант </w:t>
            </w:r>
            <w:r w:rsidR="00772C8D">
              <w:rPr>
                <w:b/>
              </w:rPr>
              <w:t xml:space="preserve">по теме «Мягкий знак </w:t>
            </w:r>
            <w:r w:rsidR="00772C8D" w:rsidRPr="00EE001E">
              <w:rPr>
                <w:b/>
              </w:rPr>
              <w:t>после шипящих в глаголах, -</w:t>
            </w:r>
            <w:proofErr w:type="spellStart"/>
            <w:r w:rsidR="00772C8D" w:rsidRPr="00EE001E">
              <w:rPr>
                <w:b/>
                <w:i/>
                <w:iCs/>
              </w:rPr>
              <w:t>тся</w:t>
            </w:r>
            <w:proofErr w:type="spellEnd"/>
            <w:r w:rsidR="00772C8D" w:rsidRPr="00EE001E">
              <w:rPr>
                <w:b/>
              </w:rPr>
              <w:t xml:space="preserve"> и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rPr>
                <w:b/>
              </w:rPr>
              <w:t>-</w:t>
            </w:r>
            <w:proofErr w:type="spellStart"/>
            <w:r w:rsidRPr="00EE001E">
              <w:rPr>
                <w:b/>
                <w:i/>
                <w:iCs/>
              </w:rPr>
              <w:t>ться</w:t>
            </w:r>
            <w:proofErr w:type="spellEnd"/>
            <w:r w:rsidRPr="00EE001E">
              <w:rPr>
                <w:b/>
              </w:rPr>
              <w:t xml:space="preserve"> в глаголах»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B756B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написанию диктанта, выполнение заданий к диктанту.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294AD9" w:rsidRDefault="00772C8D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контрольного диктанта </w:t>
            </w:r>
            <w:r w:rsidRPr="00395B73">
              <w:rPr>
                <w:sz w:val="20"/>
                <w:szCs w:val="20"/>
              </w:rPr>
              <w:t>и работа над ошибками.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Связь абзацев в тексте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8422E6">
              <w:rPr>
                <w:sz w:val="20"/>
                <w:szCs w:val="20"/>
              </w:rPr>
              <w:t>оставлять план, озаглавливать и письменно пересказывать текст</w:t>
            </w:r>
            <w:r>
              <w:rPr>
                <w:sz w:val="20"/>
                <w:szCs w:val="20"/>
              </w:rPr>
              <w:t>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Спряжение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Решение проблемной задачи в рубрике «Давай подумаем». Определение спряжения у глаголов с ударными и безударными личными окончаниями. В рубрике «Тайны языка» знакомство с алгоритмом определения спряжения глагола, с распределением глаголов по спряжениям. Наблюдение над разноспрягаемыми глаголами. Работа в парах и по выбору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Спряжение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Наблюдение над глаголами-исключениями. Отработка алгоритма определения спряжения. Тренировочные упражнения, задание по выбору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Спряжение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395B73" w:rsidRDefault="00772C8D" w:rsidP="00772C8D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72C8D">
              <w:rPr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спряжение глаголов.</w:t>
            </w:r>
            <w:r w:rsidRPr="00772C8D">
              <w:rPr>
                <w:sz w:val="20"/>
                <w:szCs w:val="20"/>
              </w:rPr>
              <w:t xml:space="preserve"> Распределять слова на группы по заданному основанию</w:t>
            </w:r>
            <w:r>
              <w:rPr>
                <w:sz w:val="20"/>
                <w:szCs w:val="20"/>
              </w:rPr>
              <w:t xml:space="preserve">. </w:t>
            </w:r>
            <w:r w:rsidRPr="00772C8D">
              <w:rPr>
                <w:sz w:val="20"/>
                <w:szCs w:val="20"/>
              </w:rPr>
              <w:t>Фиксировать (графически обозначать) личные окончания глаголов</w:t>
            </w:r>
          </w:p>
        </w:tc>
      </w:tr>
      <w:tr w:rsidR="00772C8D" w:rsidRPr="001373E7" w:rsidTr="00365AEC">
        <w:trPr>
          <w:trHeight w:val="752"/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Самостоятельная работа: упражнения на повторение правописания глаголов. Обсуждение рубрик «Давай подумаем» и «Тайны языка».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Приём противопоставления в тексте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Коллективное об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суждение построения текста: приё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м противопоставления. Самостоятельное создание собственного текста с использованием противопоставления. Анализ речевых ошибок в предложениях.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lastRenderedPageBreak/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безударных окончаний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Проблемный вопрос в рубрике «Давай подумаем»: система личных окончаний 1 и 2 спряжения. Упражнения на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классификацию, изменение формы глаголов, группировку. 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безударных окончаний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Тренировочные упражнения. 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 xml:space="preserve">Правописание 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безударных окончаний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Применение правила правописания безударных личных окончаний глаголов (1 и 2 спряжения).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Списывание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Применение правила правописания безударных личных окончаний глаголов (1 и 2 спряжения).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Роль слов в тексте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рубрики «Вспомни»: значение слова и его контекст. Индивидуальная работа с текстом: выявление эмоционально окрашенных слов и словосочетаний. Сравнение своей работы с вариантом учебника. Поиск приёма построения текста.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Правописание глаголов. Определение спряжения, лица, числа глаголов.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упражнения. Проблемная ситуация в рубрике «Давай подумаем». Подготовка к словарному диктанту.</w:t>
            </w:r>
          </w:p>
        </w:tc>
      </w:tr>
      <w:tr w:rsidR="00772C8D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3338" w:type="dxa"/>
            <w:shd w:val="clear" w:color="auto" w:fill="auto"/>
          </w:tcPr>
          <w:p w:rsidR="00772C8D" w:rsidRPr="00C505AA" w:rsidRDefault="00772C8D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772C8D" w:rsidRPr="00395B73" w:rsidRDefault="00772C8D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 (самостоятельное выполнение). Словарный диктант.</w:t>
            </w:r>
          </w:p>
        </w:tc>
      </w:tr>
      <w:tr w:rsidR="00772C8D" w:rsidRPr="001373E7" w:rsidTr="002A6878">
        <w:trPr>
          <w:gridAfter w:val="1"/>
          <w:wAfter w:w="10" w:type="dxa"/>
          <w:jc w:val="center"/>
        </w:trPr>
        <w:tc>
          <w:tcPr>
            <w:tcW w:w="646" w:type="dxa"/>
            <w:shd w:val="clear" w:color="auto" w:fill="auto"/>
          </w:tcPr>
          <w:p w:rsidR="00772C8D" w:rsidRPr="008422E6" w:rsidRDefault="00772C8D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338" w:type="dxa"/>
            <w:shd w:val="clear" w:color="auto" w:fill="auto"/>
          </w:tcPr>
          <w:p w:rsidR="00772C8D" w:rsidRDefault="00772C8D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Глагольное время.</w:t>
            </w:r>
          </w:p>
          <w:p w:rsidR="00772C8D" w:rsidRPr="00EE001E" w:rsidRDefault="00772C8D" w:rsidP="00553931">
            <w:pPr>
              <w:autoSpaceDE w:val="0"/>
              <w:autoSpaceDN w:val="0"/>
              <w:adjustRightInd w:val="0"/>
            </w:pPr>
            <w:r w:rsidRPr="00EE001E">
              <w:t>Настоящее время</w:t>
            </w:r>
          </w:p>
        </w:tc>
        <w:tc>
          <w:tcPr>
            <w:tcW w:w="1406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</w:tcPr>
          <w:p w:rsidR="00772C8D" w:rsidRPr="001373E7" w:rsidRDefault="00772C8D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772C8D" w:rsidRPr="00395B73" w:rsidRDefault="007B756B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Сравнения 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языкового материала в рубрике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«Дав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ай подумаем». Обсуждение рубрик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Тайны языка», работа со схемой. Упражнения: поиск глаголов в форме настоящего времени, определение признаков глаголов. Работа по выбору.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3338" w:type="dxa"/>
            <w:shd w:val="clear" w:color="auto" w:fill="auto"/>
          </w:tcPr>
          <w:p w:rsidR="00ED6BF1" w:rsidRPr="00EE001E" w:rsidRDefault="00ED6BF1" w:rsidP="007B756B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  <w:r>
              <w:rPr>
                <w:b/>
              </w:rPr>
              <w:t xml:space="preserve"> К</w:t>
            </w:r>
            <w:r w:rsidRPr="00EE001E">
              <w:rPr>
                <w:b/>
              </w:rPr>
              <w:t>онтрольная работа</w:t>
            </w:r>
            <w:r>
              <w:rPr>
                <w:b/>
              </w:rPr>
              <w:t xml:space="preserve"> за 1 полугодие.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проверочной работы 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95B73">
              <w:rPr>
                <w:sz w:val="20"/>
                <w:szCs w:val="20"/>
              </w:rPr>
              <w:t>Анализ контрольной</w:t>
            </w:r>
          </w:p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sz w:val="20"/>
                <w:szCs w:val="20"/>
              </w:rPr>
              <w:t xml:space="preserve">работы и работа над ошибками. 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lastRenderedPageBreak/>
              <w:t>Правописание суффиксов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ED6BF1" w:rsidRDefault="00ED6BF1" w:rsidP="00ED6BF1">
            <w:pPr>
              <w:rPr>
                <w:sz w:val="20"/>
                <w:szCs w:val="20"/>
              </w:rPr>
            </w:pPr>
            <w:r w:rsidRPr="00ED6BF1">
              <w:rPr>
                <w:sz w:val="20"/>
                <w:szCs w:val="20"/>
              </w:rPr>
              <w:t>Наблюдать за особенностями образования личных форм глаголов с суффиксами </w:t>
            </w:r>
            <w:r w:rsidRPr="00ED6BF1">
              <w:rPr>
                <w:b/>
                <w:sz w:val="20"/>
                <w:szCs w:val="20"/>
              </w:rPr>
              <w:t>-ива-/-</w:t>
            </w:r>
            <w:proofErr w:type="spellStart"/>
            <w:r w:rsidRPr="00ED6BF1">
              <w:rPr>
                <w:b/>
                <w:sz w:val="20"/>
                <w:szCs w:val="20"/>
              </w:rPr>
              <w:t>ыва</w:t>
            </w:r>
            <w:proofErr w:type="spellEnd"/>
            <w:r w:rsidRPr="00ED6BF1">
              <w:rPr>
                <w:b/>
                <w:sz w:val="20"/>
                <w:szCs w:val="20"/>
              </w:rPr>
              <w:t>-</w:t>
            </w:r>
            <w:r w:rsidRPr="00ED6BF1">
              <w:rPr>
                <w:sz w:val="20"/>
                <w:szCs w:val="20"/>
              </w:rPr>
              <w:t>, </w:t>
            </w:r>
            <w:r w:rsidRPr="00ED6BF1">
              <w:rPr>
                <w:b/>
                <w:sz w:val="20"/>
                <w:szCs w:val="20"/>
              </w:rPr>
              <w:t>-</w:t>
            </w:r>
            <w:proofErr w:type="spellStart"/>
            <w:r w:rsidRPr="00ED6BF1">
              <w:rPr>
                <w:b/>
                <w:sz w:val="20"/>
                <w:szCs w:val="20"/>
              </w:rPr>
              <w:t>ова</w:t>
            </w:r>
            <w:proofErr w:type="spellEnd"/>
            <w:r w:rsidRPr="00ED6BF1">
              <w:rPr>
                <w:b/>
                <w:sz w:val="20"/>
                <w:szCs w:val="20"/>
              </w:rPr>
              <w:t>-/-</w:t>
            </w:r>
            <w:proofErr w:type="spellStart"/>
            <w:r w:rsidRPr="00ED6BF1">
              <w:rPr>
                <w:b/>
                <w:sz w:val="20"/>
                <w:szCs w:val="20"/>
              </w:rPr>
              <w:t>ева</w:t>
            </w:r>
            <w:proofErr w:type="spellEnd"/>
            <w:r w:rsidRPr="00ED6BF1">
              <w:rPr>
                <w:b/>
                <w:sz w:val="20"/>
                <w:szCs w:val="20"/>
              </w:rPr>
              <w:t>-</w:t>
            </w:r>
            <w:r w:rsidRPr="00ED6BF1">
              <w:rPr>
                <w:sz w:val="20"/>
                <w:szCs w:val="20"/>
              </w:rPr>
              <w:t xml:space="preserve">. Обобщать результаты </w:t>
            </w:r>
            <w:r w:rsidRPr="00ED6BF1">
              <w:rPr>
                <w:sz w:val="20"/>
                <w:szCs w:val="20"/>
              </w:rPr>
              <w:lastRenderedPageBreak/>
              <w:t>наблюдений за языковым материалом.</w:t>
            </w:r>
          </w:p>
          <w:p w:rsidR="00ED6BF1" w:rsidRPr="00395B73" w:rsidRDefault="00ED6BF1" w:rsidP="00ED6BF1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D6BF1">
              <w:rPr>
                <w:sz w:val="20"/>
                <w:szCs w:val="20"/>
              </w:rPr>
              <w:t>Обосновывать написание слов. Фиксировать (графически обозначать) личные окончания глаголов. Соблюдать порядок действий в соответствии с поставленным в упражнении условием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76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Прошедшее время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ED6BF1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D6BF1">
              <w:rPr>
                <w:sz w:val="20"/>
                <w:szCs w:val="20"/>
              </w:rPr>
              <w:t>Контролировать собственные действия в связи с поставленной задачей. Сравнивать глагольные формы, наблюдать за основами глаголов в начальной форме и в форме прошедшего времени. Формулировать вывод об образовании начальной формы и формы прошедшего времени от одной основы. Находить заданную форму глагола.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Контрольный диктант   </w:t>
            </w:r>
            <w:r w:rsidRPr="00EE001E">
              <w:rPr>
                <w:b/>
              </w:rPr>
              <w:t>по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rPr>
                <w:b/>
              </w:rPr>
              <w:t>теме «Орфограммы, изученные за первое полугодие»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написанию диктанта, выполнение заданий к диктанту.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Работа над ошибками.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294AD9" w:rsidRDefault="00ED6BF1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контрольного диктанта </w:t>
            </w:r>
            <w:r w:rsidRPr="00395B73">
              <w:rPr>
                <w:sz w:val="20"/>
                <w:szCs w:val="20"/>
              </w:rPr>
              <w:t>и работа над ошибками.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Прошедшее время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Обсуждение материала рубрик «давай подумаем» и «Тайны языка». Упражнения: нахождение глаголов в форме прошедшего времени. Задание по выбору. Работа с рубрикой «Путешествие в прошлое».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>
              <w:t xml:space="preserve"> </w:t>
            </w: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Изложение</w:t>
            </w:r>
            <w:r>
              <w:t>. Учимся  писать.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Написание изложения.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суффиксов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Проблемный вопрос в рубрике «Давай подумаем», формулирование выводов. Работа с рубрикой «Тайны языка». Группировка, подборка глагольных форм.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Будущее время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со схемой в рубрике «Вспомни». Выведение правила об образовании форм будущего времени («Давай подумаем»). Задания по выбору и трудное задание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суффиксов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Самостоятельное выполнение заданий на группировку глаголов. Наблюдение над языковым материалом в рубрике «Давай подумаем». Тренировочные упражнения, орфографический комментарий текста. Письмо по памяти. Подготовка к словарному диктанту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338" w:type="dxa"/>
            <w:shd w:val="clear" w:color="auto" w:fill="auto"/>
          </w:tcPr>
          <w:p w:rsidR="00ED6BF1" w:rsidRPr="00ED6BF1" w:rsidRDefault="00ED6BF1" w:rsidP="00ED6BF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  <w:r>
              <w:rPr>
                <w:b/>
              </w:rPr>
              <w:t xml:space="preserve"> К</w:t>
            </w:r>
            <w:r w:rsidRPr="00EE001E">
              <w:rPr>
                <w:b/>
              </w:rPr>
              <w:t xml:space="preserve">онтрольная работа </w:t>
            </w:r>
            <w:r>
              <w:rPr>
                <w:b/>
              </w:rPr>
              <w:t xml:space="preserve"> </w:t>
            </w:r>
            <w:r w:rsidRPr="00EE001E">
              <w:rPr>
                <w:b/>
              </w:rPr>
              <w:t>по теме «Время глагола»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проверочной работы 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Default="00ED6BF1" w:rsidP="00553931">
            <w:pPr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Изменение глаголов по временам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95B73">
              <w:rPr>
                <w:sz w:val="20"/>
                <w:szCs w:val="20"/>
              </w:rPr>
              <w:t>Анализ контрольной</w:t>
            </w:r>
          </w:p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sz w:val="20"/>
                <w:szCs w:val="20"/>
              </w:rPr>
              <w:t xml:space="preserve">работы и работа над ошибками. 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Изложение с элементами сочинения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Написание изложения с элементами сочинения.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Изъявительное наклонение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Урок повышенной сложности. Введение понятий изъявительное, повелительное и условное наклонения на основе противопоставления реально происходящего действия (изъявительное наклонение) и действия нереального (повелительное и сослагательное наклонения). Коллективное выполнение упражнения 1. Остальные — по выбору.</w:t>
            </w:r>
          </w:p>
        </w:tc>
      </w:tr>
      <w:tr w:rsidR="00ED6BF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Условное наклонение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Урок повышенной сложности. Ознакомление со способом образования условного наклонения. Коллективная работа с упражнением 1. Остальные — по выбору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окончаний глаголов в прошедшем времени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Наблюдение над языковым материалом. Ответ на вопрос: От чего зависит выбор окончания глагола в прошедшем времени? Выполнение упражнений на отработку нового правила. Письмо по памяти. Упражнение на повторение ранее изученных орфограмм. 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окончаний глаголов в прошедшем времени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Упражнение на повторение ранее изученных орфограмм.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Работа с текстом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Составление плана для продолжения рассказа, написание рассказа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Повелительное наклонение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текстом учебника: поиск глаголов, выражающих совет, просьбу, приказ. Знакомство с формой повелит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ельного наклонения и способом её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образования (простая форма). Выполнение упражнения 2 (коллективно). Наблюдение над языковым материалом: изменение глаголов в форме повелительного наклонения по числам. Выполнение упражнений по выбору.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Повелительное наклонение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Словообразование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Наблюдение над языковым материалом: знакомство с ещё одним способом образования формы повелительного наклонения (сложная форма). Работа в парах и индивидуальная работа.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Работа над исправлением ошибочных высказываний (коллективно). 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95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Работа с текстом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Чтение и обсуждение текста учебника. Обсуждение вопросов: «К какому типу текста относится история (описание, повествование, рассуждение)? Сочинение это или изложение?» Подготовка к написанию историй на конкурс «Сказка про деда Мороза». Обсуждение возможного названия сказки, ее плана, начала и т.д. Написание сказки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Глагол в предложении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тренировочных упражнений.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Глагол в предложении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Наблюдение над языковым материалом: как ведет себя глагол в предложении и в словосочетании. Ознакомление со связью управления в словосочетании (пропедевтика). Выполнение тренировочных упражнений.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Распознавание главного и зависимого 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слова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в словосочетании</w:t>
            </w:r>
            <w:r w:rsidR="00125F8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тренировочных упражнений.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глаголов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Повторение орфограмм, связанных с написанием глаголов, и алгоритмов применения изученных правил. Выполнение тренировочных упражнений.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Работа с текстом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Работа с текстом учебника: обсуждение заголовка, особенностей строения текста (передаётся разговор двух людей). Ознакомление с понятием «монолог», «диалог». Работа над исправлением приведённых речевых ошибок в высказываниях.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2A687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2A6878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2A687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Контрольный диктант  по теме</w:t>
            </w:r>
            <w:r w:rsidRPr="00EE001E">
              <w:rPr>
                <w:b/>
              </w:rPr>
              <w:t xml:space="preserve"> </w:t>
            </w:r>
            <w:r>
              <w:rPr>
                <w:b/>
              </w:rPr>
              <w:t xml:space="preserve"> «Окончание глаголов в про</w:t>
            </w:r>
            <w:r w:rsidRPr="00EE001E">
              <w:rPr>
                <w:b/>
              </w:rPr>
              <w:t>шедшем времени, суффиксы глаголов, безударные личные окончания глаголов</w:t>
            </w:r>
            <w:r>
              <w:rPr>
                <w:b/>
              </w:rPr>
              <w:t>»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2A687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2A687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2A687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2A6878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написанию диктанта, выполнение заданий к диктанту.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>
              <w:t xml:space="preserve"> </w:t>
            </w:r>
            <w:r w:rsidRPr="00732664">
              <w:rPr>
                <w:i/>
              </w:rPr>
              <w:t>Как устроен наш язык</w:t>
            </w:r>
          </w:p>
          <w:p w:rsidR="00ED6BF1" w:rsidRDefault="00ED6BF1" w:rsidP="00553931">
            <w:pPr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Морфологический разбор глагола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Повторение порядка выполнения морфологического разбора. Обсуждение проблемы: «Какие признаки глагола являются неизменными?» Ознакомление с порядком выполнения морфологического разбора глагола. Выполнение тренировочных упражнений на овладение порядком проведения морфологического разбора глагола.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Повторение (проверь себя)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морфологического разбора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Учимся писать краткое изложение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Пересказ от 3-го лица. Сравнение и анализ </w:t>
            </w:r>
          </w:p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работ.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Наречие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Знакомство с наречием как частью речи. Вопросы, морфологические признаки, синтаксическая функция.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Наречие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Упражнения на нахождение наречий в тексте, на умение задавать вопросы к наречиям и определять, каким членом предложения они являются. Подготовка к словарному диктанту.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3338" w:type="dxa"/>
            <w:shd w:val="clear" w:color="auto" w:fill="auto"/>
          </w:tcPr>
          <w:p w:rsidR="00ED6BF1" w:rsidRPr="00CD6F25" w:rsidRDefault="00ED6BF1" w:rsidP="00CD6F25">
            <w:pPr>
              <w:spacing w:after="120"/>
              <w:ind w:left="-108" w:right="-108"/>
              <w:rPr>
                <w:i/>
              </w:rPr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Наречие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Коллективное выведение правила, его обсуждение. Выполнение упражнений на усвоение новой орфограммы и повторение ранее изученных орфограмм. Подготовка к словарному диктанту.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Default="00ED6BF1" w:rsidP="00553931">
            <w:pPr>
              <w:autoSpaceDE w:val="0"/>
              <w:autoSpaceDN w:val="0"/>
              <w:adjustRightInd w:val="0"/>
            </w:pPr>
            <w:r w:rsidRPr="00EE001E">
              <w:t>Как образуются наречия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2A6878" w:rsidRDefault="002A6878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A6878">
              <w:rPr>
                <w:sz w:val="20"/>
                <w:szCs w:val="20"/>
              </w:rPr>
              <w:t>Обобщать и систематизировать знания о составе слова и способах словообразования. Наблюдать за словообразованием наречий, определять способ образования наречий. Контролировать правильность выполнения работы, находить ошибки, исправлять их, устанавливать причины ошибок.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гласных на конце наречий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Наблюдения над языковым материалом: правописание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 гласных на конце </w:t>
            </w:r>
            <w:r w:rsidR="004E77C4">
              <w:rPr>
                <w:rFonts w:eastAsia="Calibri"/>
                <w:sz w:val="20"/>
                <w:szCs w:val="20"/>
                <w:lang w:eastAsia="en-US"/>
              </w:rPr>
              <w:t>наречий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. Коллективное обсуждение правила.</w:t>
            </w:r>
          </w:p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усвоение новой орфограммы.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Правописание гласных на конце наречий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усвоение новой орфограммы.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Коллективная работа с текстом учебника. Написание продолжения и окончания текста (индивидуальная работа).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Морфологический разбор наречий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125F81" w:rsidP="00125F81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повторение и закрепление знаний, полученных в теме «Наречие». Коллективное обсуждение особенностей морфологического разбора наречий (рубрика «Давай подумаем»). Упражнения на овладение порядком проведения морфологического разбора наречий.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Учимся писать наречия на шипящую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Комплексное повторение правил, связанных с правописанием мягкого знака на конце слов разных частей речи после шипящих. Работа с таблицей учебника (коллективно). Выполнение упражнений на отработку умения применять ранее изученные орфограммы.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Мягкий знак на конце слов после шипящих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ED6BF1" w:rsidRPr="00395B73" w:rsidRDefault="00ED6BF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Выполнение упражнений на отработку умения применять ранее изученные орфограммы.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115</w:t>
            </w:r>
          </w:p>
        </w:tc>
        <w:tc>
          <w:tcPr>
            <w:tcW w:w="3338" w:type="dxa"/>
            <w:shd w:val="clear" w:color="auto" w:fill="auto"/>
          </w:tcPr>
          <w:p w:rsidR="00ED6BF1" w:rsidRPr="00C505AA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ED6BF1" w:rsidRPr="00EE001E" w:rsidRDefault="00125F81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Контрольный диктант </w:t>
            </w:r>
            <w:r w:rsidR="00ED6BF1">
              <w:rPr>
                <w:b/>
              </w:rPr>
              <w:t xml:space="preserve"> </w:t>
            </w:r>
            <w:r w:rsidR="00ED6BF1" w:rsidRPr="00EE001E">
              <w:rPr>
                <w:b/>
              </w:rPr>
              <w:t>по те</w:t>
            </w:r>
            <w:r>
              <w:rPr>
                <w:b/>
              </w:rPr>
              <w:t xml:space="preserve">ме  «Гласные на конце наречий, мягкий знак </w:t>
            </w:r>
            <w:r w:rsidR="00ED6BF1" w:rsidRPr="00EE001E">
              <w:rPr>
                <w:b/>
              </w:rPr>
              <w:t xml:space="preserve"> на конце</w:t>
            </w:r>
            <w:r>
              <w:rPr>
                <w:b/>
              </w:rPr>
              <w:t xml:space="preserve"> слов после </w:t>
            </w:r>
            <w:r w:rsidR="00ED6BF1" w:rsidRPr="00EE001E">
              <w:rPr>
                <w:b/>
              </w:rPr>
              <w:t xml:space="preserve"> шипящих»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Написание диктанта.  Выполнение заданий к нему.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125F81" w:rsidRDefault="00125F81" w:rsidP="00125F81">
            <w:pPr>
              <w:ind w:left="-108" w:right="-108"/>
            </w:pPr>
            <w:r>
              <w:t xml:space="preserve"> </w:t>
            </w:r>
            <w:r w:rsidRPr="00125F81">
              <w:t>Работа над ошибками.</w:t>
            </w:r>
          </w:p>
          <w:p w:rsidR="00ED6BF1" w:rsidRPr="00EE001E" w:rsidRDefault="00ED6BF1" w:rsidP="00125F81">
            <w:pPr>
              <w:autoSpaceDE w:val="0"/>
              <w:autoSpaceDN w:val="0"/>
              <w:adjustRightInd w:val="0"/>
            </w:pPr>
            <w:r w:rsidRPr="00EE001E">
              <w:t>Мягкий знак на конце слов после шипящих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отработку умения применять ранее изученные орфограммы.</w:t>
            </w:r>
          </w:p>
        </w:tc>
      </w:tr>
      <w:tr w:rsidR="00ED6BF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ED6BF1" w:rsidRPr="008422E6" w:rsidRDefault="00ED6BF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3338" w:type="dxa"/>
            <w:shd w:val="clear" w:color="auto" w:fill="auto"/>
          </w:tcPr>
          <w:p w:rsidR="00ED6BF1" w:rsidRDefault="00ED6BF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ED6BF1" w:rsidRPr="00EE001E" w:rsidRDefault="00ED6BF1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сочинения</w:t>
            </w:r>
          </w:p>
        </w:tc>
        <w:tc>
          <w:tcPr>
            <w:tcW w:w="1406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6BF1" w:rsidRPr="001373E7" w:rsidRDefault="00ED6BF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ED6BF1" w:rsidRPr="002A6878" w:rsidRDefault="002A687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2A6878">
              <w:rPr>
                <w:sz w:val="20"/>
                <w:szCs w:val="20"/>
              </w:rPr>
              <w:t>Анализировать целевую установку текста. Составлять продолжение исходного текста, опираясь на предложенный план. Оформлять диалог в письменном тексте. Формулировать вывод, заканчивать текст. Контролировать действия в соответствии с алгоритмом написания собственного текста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Имя числительное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Знакомство с именем числительным как частью речи. Понятие о порядковых и количественных числительных. Упражнения на нахождение их в тексте, на умение задавать вопросы к ним и различать порядковые и количественные имена числительные.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Имя числительное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Введение понятий «простое», «сложное» и 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«составное»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числительное. Упражнение в определении состава данных имён числительных. Запись числа словами.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Работа с текстом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Повторение ранее изученного материала (образные слова и выражения в тексте, цель их использования). Самостоятельная работа с текстом учебника. Сравнение и обсуждение результатов Сравнение склонения числительных со склонением прилагательных и существительных. </w:t>
            </w:r>
          </w:p>
        </w:tc>
      </w:tr>
      <w:tr w:rsidR="00125F81" w:rsidRPr="001373E7" w:rsidTr="002A6878">
        <w:trPr>
          <w:gridAfter w:val="1"/>
          <w:wAfter w:w="10" w:type="dxa"/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Изменение имён числительных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0" w:type="dxa"/>
            <w:vAlign w:val="center"/>
          </w:tcPr>
          <w:p w:rsidR="00125F81" w:rsidRPr="002A6878" w:rsidRDefault="002A687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2A6878">
              <w:rPr>
                <w:sz w:val="20"/>
                <w:szCs w:val="20"/>
              </w:rPr>
              <w:t>Наблюдать за изменением имён числительных, формулировать выводы. Находить в тексте слова по заданному основанию. Изменять слова по указанному грамматическому признаку.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>
              <w:t>Сл</w:t>
            </w:r>
            <w:r w:rsidR="004E77C4">
              <w:t>итное и раздельное написание имё</w:t>
            </w:r>
            <w:r>
              <w:t>н числительных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отработку нового правила.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Правописание мягкого знака в именах числительных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. Работа с таблицей учебника. Ответ на вопрос: «В каких числительных пишется мягкий знак в середине, а в каких на конце слова?»  Чтение и обсуждение правила. Выполнение упражнений на отработку нового правила.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124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>
              <w:t xml:space="preserve">Правописание </w:t>
            </w:r>
            <w:r w:rsidRPr="00EE001E">
              <w:t>числительных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125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упражнений на повторение орфограмм, связанных с правописанием мягкого знака в словах разных частей речи.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2624B8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Контрольный  диктант </w:t>
            </w:r>
            <w:r w:rsidR="00125F81">
              <w:rPr>
                <w:b/>
              </w:rPr>
              <w:t xml:space="preserve"> </w:t>
            </w:r>
            <w:r w:rsidR="00125F81" w:rsidRPr="00EE001E">
              <w:rPr>
                <w:b/>
              </w:rPr>
              <w:t>по теме «Орфограммы, изученные в 3 четверти»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705B1E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Написание диктанта.  Выполнение заданий к нему.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>
              <w:t>Работа над ошибками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Анализ контрольного диктанта и выполнение работы над ошибками.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Правописание числительных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2624B8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2624B8">
              <w:rPr>
                <w:sz w:val="20"/>
                <w:szCs w:val="20"/>
              </w:rPr>
              <w:t>Преобразовывать запись цифрами в буквенную запись. Учитывать степень сложности задания и определять для себя возможность/невозможность его выполнения. Фиксировать (графически обозначать) корень слова и окончание. Осуществлять взаимный контроль и оказывать в сотрудничестве необходимую взаимопомощь (работа в паре).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сочинения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125F81" w:rsidRPr="002624B8" w:rsidRDefault="002624B8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24B8">
              <w:rPr>
                <w:sz w:val="20"/>
                <w:szCs w:val="20"/>
              </w:rPr>
              <w:t>Анализировать текст. Выявлять особенности построения текста. Наблюдать за использованием выделенных структурных компонентов текста. Обобщать и систематизировать знания о последовательности работы при создании текста: подбирать заголовок, составлять план, отбирать языковые средства. Составлять рассказ, включающий разные типы текста: текст-описание и текст-рассуждение. Учитывать поставленные условия при создании текста. Контролировать собственные действия в соответствии с алгоритмом написания текста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Имя числительное в предложении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2624B8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2624B8">
              <w:rPr>
                <w:sz w:val="20"/>
                <w:szCs w:val="20"/>
              </w:rPr>
              <w:t>Наблюдать за морфемным составом имён числительных, сравнивать числительные по составу. Знакомиться с простыми, сложными и составными именами числительными. Наблюдать за словообразованием имён числительных. Фиксировать (графически обозначать) часть слова, с помощью которой образованы числительные.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>
              <w:t>По</w:t>
            </w:r>
            <w:r w:rsidRPr="00EE001E">
              <w:t>вторение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422E6">
              <w:rPr>
                <w:sz w:val="20"/>
                <w:szCs w:val="20"/>
              </w:rPr>
              <w:t>Систематизировать изученные орфограммы</w:t>
            </w:r>
            <w:r>
              <w:rPr>
                <w:sz w:val="20"/>
                <w:szCs w:val="20"/>
              </w:rPr>
              <w:t>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3338" w:type="dxa"/>
            <w:shd w:val="clear" w:color="auto" w:fill="auto"/>
          </w:tcPr>
          <w:p w:rsidR="00125F81" w:rsidRPr="00C505AA" w:rsidRDefault="00125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125F81" w:rsidRPr="00EE001E" w:rsidRDefault="00125F81" w:rsidP="00553931">
            <w:pPr>
              <w:autoSpaceDE w:val="0"/>
              <w:autoSpaceDN w:val="0"/>
              <w:adjustRightInd w:val="0"/>
            </w:pPr>
            <w:r w:rsidRPr="00EE001E">
              <w:t>Повторяем правила правописания мягкого знака в словах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125F81" w:rsidRPr="002624B8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2624B8">
              <w:rPr>
                <w:sz w:val="20"/>
                <w:szCs w:val="20"/>
              </w:rPr>
              <w:t xml:space="preserve">Обобщать и систематизировать знания о написании </w:t>
            </w:r>
            <w:proofErr w:type="spellStart"/>
            <w:r w:rsidRPr="002624B8">
              <w:rPr>
                <w:b/>
                <w:i/>
                <w:sz w:val="20"/>
                <w:szCs w:val="20"/>
              </w:rPr>
              <w:t>ь</w:t>
            </w:r>
            <w:proofErr w:type="spellEnd"/>
            <w:r w:rsidRPr="002624B8">
              <w:rPr>
                <w:sz w:val="20"/>
                <w:szCs w:val="20"/>
              </w:rPr>
              <w:t xml:space="preserve"> в словах. Выбирать и группировать слова по заданным основаниям. Различать функции </w:t>
            </w:r>
            <w:proofErr w:type="spellStart"/>
            <w:r w:rsidRPr="002624B8">
              <w:rPr>
                <w:b/>
                <w:i/>
                <w:sz w:val="20"/>
                <w:szCs w:val="20"/>
              </w:rPr>
              <w:t>ь</w:t>
            </w:r>
            <w:proofErr w:type="spellEnd"/>
            <w:r w:rsidRPr="002624B8">
              <w:rPr>
                <w:sz w:val="20"/>
                <w:szCs w:val="20"/>
              </w:rPr>
              <w:t>. Устанавливать место и тип орфограммы в слове, выбирать способ проверки. Обосновывать написание слов.</w:t>
            </w:r>
          </w:p>
        </w:tc>
      </w:tr>
      <w:tr w:rsidR="00125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125F81" w:rsidRPr="008422E6" w:rsidRDefault="00125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3338" w:type="dxa"/>
            <w:shd w:val="clear" w:color="auto" w:fill="auto"/>
          </w:tcPr>
          <w:p w:rsidR="00125F81" w:rsidRDefault="00125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125F81" w:rsidRPr="00EE001E" w:rsidRDefault="002624B8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К</w:t>
            </w:r>
            <w:r w:rsidR="00125F81" w:rsidRPr="00EE001E">
              <w:rPr>
                <w:b/>
              </w:rPr>
              <w:t>онтрольная работа</w:t>
            </w:r>
            <w:r>
              <w:rPr>
                <w:b/>
              </w:rPr>
              <w:t xml:space="preserve"> </w:t>
            </w:r>
            <w:r w:rsidR="00125F81" w:rsidRPr="00EE001E">
              <w:rPr>
                <w:b/>
              </w:rPr>
              <w:t xml:space="preserve"> по </w:t>
            </w:r>
            <w:r w:rsidR="00125F81" w:rsidRPr="00EE001E">
              <w:rPr>
                <w:b/>
              </w:rPr>
              <w:lastRenderedPageBreak/>
              <w:t>теме «Глагол, наречие, имя числительное»</w:t>
            </w:r>
          </w:p>
        </w:tc>
        <w:tc>
          <w:tcPr>
            <w:tcW w:w="1406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125F81" w:rsidRPr="001373E7" w:rsidRDefault="00125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25F81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125F81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выполнению заданий.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133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Default="002624B8" w:rsidP="00553931">
            <w:pPr>
              <w:autoSpaceDE w:val="0"/>
              <w:autoSpaceDN w:val="0"/>
              <w:adjustRightInd w:val="0"/>
            </w:pPr>
            <w:r>
              <w:t>Связь слов в предложении.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Словосочетание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Ознакомление с новыми понятиями (словосочетание, подчинительная связь слов). Отработка умения находить словосочетания в предложении, отличать словосочетания и не словосочетания, находить главное и зависимое слово в словосочетании.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Словосочетание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Ознакомление с новыми понятиями (словосочетание, </w:t>
            </w:r>
            <w:r w:rsidR="00694999">
              <w:rPr>
                <w:rFonts w:eastAsia="Calibri"/>
                <w:sz w:val="20"/>
                <w:szCs w:val="20"/>
                <w:lang w:eastAsia="en-US"/>
              </w:rPr>
              <w:t xml:space="preserve">сочинительная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t>связь слов). Отработка умения находить словосочетания в предложении, отличать сочинительную связь от подчинительной связи.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Слово. Словосочетание. Предложение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Закрепление умений находить и выписывать словосочетания из предложений. Сравнение слов и словосочетаний, словосочетаний и предложений. Ответ на вопросы: Что общего и чем различаются слова и словосочетания, словосочетания и предложения?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3338" w:type="dxa"/>
            <w:shd w:val="clear" w:color="auto" w:fill="auto"/>
          </w:tcPr>
          <w:p w:rsidR="00BD0721" w:rsidRDefault="00BD0721" w:rsidP="00BD072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сочинение-рассуждение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Чтение текста учебника. Беседа по вопросам к тексту. Обсуждение особенностей построения текста-рассуждения. Написание мини - сочинения-рассуждения с опорой на вопросы к тексту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137</w:t>
            </w:r>
          </w:p>
        </w:tc>
        <w:tc>
          <w:tcPr>
            <w:tcW w:w="3338" w:type="dxa"/>
            <w:shd w:val="clear" w:color="auto" w:fill="auto"/>
          </w:tcPr>
          <w:p w:rsidR="002624B8" w:rsidRPr="00DE6314" w:rsidRDefault="002624B8" w:rsidP="00553931">
            <w:pPr>
              <w:autoSpaceDE w:val="0"/>
              <w:autoSpaceDN w:val="0"/>
              <w:adjustRightInd w:val="0"/>
              <w:rPr>
                <w:i/>
              </w:rPr>
            </w:pPr>
            <w:r w:rsidRPr="00DE6314">
              <w:rPr>
                <w:i/>
              </w:rPr>
              <w:t>Правописание.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Учимся писать словосочетания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тренировочных упражнений на повторение правил правописания числительных, входящих в состав словосочетаний.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Связь слов в словосочетании: согласование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Повторение материала, изученного в З и 4 классах. Ответ на вопрос: Как имена прилагательные согласуются с именами существительными? Введение понятия согласования как особого вида подчинительной связи. Ознакомление с алгоритмом распознавания словосочетаний с типом связи согласование. Тренировочные упражнения.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3338" w:type="dxa"/>
            <w:shd w:val="clear" w:color="auto" w:fill="auto"/>
          </w:tcPr>
          <w:p w:rsidR="002624B8" w:rsidRPr="00C505AA" w:rsidRDefault="002624B8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Правописание словосочетаний с типом связи согласование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Повторение и отработка правил согласования слов, входящих в состав словосочетаний (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прил.+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нескл. сущ., 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сущ.+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порядк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>. числит.). Упражнение на повторение изученных орфограмм.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Связь слов в словосочетании: управление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Наблюдения над языковым материалом. Ответ на вопрос: Меняется ли форма зависимого слова при изменении формы главного в словосочетаниях с типом связи управление? Введение понятия управления как особого вида подчинительной связи. Выполнение упражнений, направленных на овладение алгоритмом.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3338" w:type="dxa"/>
            <w:shd w:val="clear" w:color="auto" w:fill="auto"/>
          </w:tcPr>
          <w:p w:rsidR="002624B8" w:rsidRPr="00C505AA" w:rsidRDefault="002624B8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lastRenderedPageBreak/>
              <w:t>Правописание словосочетаний с типом связи управление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Повторение и отработка правил правописания слов, входящих в состав словосочетаний (правописание личных окончаний </w:t>
            </w:r>
            <w:r w:rsidRPr="00395B7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глаголов, правописание мягкого знака у глаголов 2 лица ед.ч.). 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142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Написание текста. </w:t>
            </w:r>
          </w:p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Сравнение и обсуждение результатов работы.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Связь слов в словосочетании; тип связи – примыкание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2624B8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Повторение материала, изученного в З и 4 классах о связях слов в словосочетаниях. Ознакомление с алгоритмом распознавания словосочетаний с типом связи примыкание. Тренировочные упражнения.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3338" w:type="dxa"/>
            <w:shd w:val="clear" w:color="auto" w:fill="auto"/>
          </w:tcPr>
          <w:p w:rsidR="002624B8" w:rsidRPr="00C505AA" w:rsidRDefault="002624B8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Правописание словосочетаний с типом связи примыкание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395B73" w:rsidRDefault="00C31F81" w:rsidP="00C31F81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1F81">
              <w:rPr>
                <w:sz w:val="20"/>
                <w:szCs w:val="20"/>
              </w:rPr>
              <w:t>Наблюдать за словосочетаниями с т</w:t>
            </w:r>
            <w:r w:rsidR="00CD6F25">
              <w:rPr>
                <w:sz w:val="20"/>
                <w:szCs w:val="20"/>
              </w:rPr>
              <w:t xml:space="preserve">ипом связи примыкание Различать </w:t>
            </w:r>
            <w:r w:rsidRPr="00C31F81">
              <w:rPr>
                <w:sz w:val="20"/>
                <w:szCs w:val="20"/>
              </w:rPr>
              <w:t>словосочетания с типом связи управление и словосочетания с типом связи примыкание Знакомиться с алгоритмом нахождения словосочетаний с типом связи примыкание</w:t>
            </w:r>
            <w:r w:rsidRPr="008422E6">
              <w:rPr>
                <w:sz w:val="20"/>
                <w:szCs w:val="20"/>
              </w:rPr>
              <w:t xml:space="preserve">. 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3338" w:type="dxa"/>
            <w:shd w:val="clear" w:color="auto" w:fill="auto"/>
          </w:tcPr>
          <w:p w:rsidR="002624B8" w:rsidRPr="00C505AA" w:rsidRDefault="002624B8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Списывание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C31F81" w:rsidRDefault="00C31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C31F81">
              <w:rPr>
                <w:rFonts w:eastAsia="Calibri"/>
                <w:sz w:val="20"/>
                <w:szCs w:val="20"/>
                <w:lang w:eastAsia="en-US"/>
              </w:rPr>
              <w:t>Выполнение списывания текста.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3338" w:type="dxa"/>
            <w:shd w:val="clear" w:color="auto" w:fill="auto"/>
          </w:tcPr>
          <w:p w:rsidR="002624B8" w:rsidRPr="00C505AA" w:rsidRDefault="002624B8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Правописание словосочетаний с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типом связи примыкание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395B73" w:rsidRDefault="00C31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Словосочетание в предложении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C31F81" w:rsidRDefault="00C31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1F81">
              <w:rPr>
                <w:sz w:val="20"/>
                <w:szCs w:val="20"/>
              </w:rPr>
              <w:t>Наблюдать за функционированием словосочетаний в предложении. Принимать участие в обсуждении, высказывать свою точку зрения о роли словосочетаний при построении распространённого предложения. Включать в предложения второстепенные члены.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C31F81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К</w:t>
            </w:r>
            <w:r w:rsidR="002624B8" w:rsidRPr="00EE001E">
              <w:rPr>
                <w:b/>
              </w:rPr>
              <w:t>онтрольная работа</w:t>
            </w:r>
            <w:r w:rsidR="002624B8">
              <w:rPr>
                <w:b/>
              </w:rPr>
              <w:t xml:space="preserve"> </w:t>
            </w:r>
            <w:r w:rsidR="002624B8" w:rsidRPr="00EE001E">
              <w:rPr>
                <w:b/>
              </w:rPr>
              <w:t xml:space="preserve"> </w:t>
            </w:r>
            <w:r w:rsidR="002624B8">
              <w:rPr>
                <w:b/>
              </w:rPr>
              <w:t xml:space="preserve"> </w:t>
            </w:r>
            <w:r w:rsidR="002624B8" w:rsidRPr="00EE001E">
              <w:rPr>
                <w:b/>
              </w:rPr>
              <w:t>по теме «Словосочетание, слово, предложение, связь слов в словосочетании»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Самостоятельная работа по выполнению заданий.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Учимся писать текст-рассуждение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C31F81" w:rsidRDefault="00C31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C31F81">
              <w:rPr>
                <w:sz w:val="20"/>
                <w:szCs w:val="20"/>
              </w:rPr>
              <w:t>Анализировать текст. Выявлять смысловые и структурные особенности текста. Определять тип текста, доказывать свой ответ. Обобщать и систематизировать знания о тексте-рассуждении. Соблюдать алгоритм работы при создании собственного текста. Составлять текст заданного типа на указанную тему.</w:t>
            </w:r>
          </w:p>
        </w:tc>
      </w:tr>
      <w:tr w:rsidR="002624B8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3338" w:type="dxa"/>
            <w:shd w:val="clear" w:color="auto" w:fill="auto"/>
          </w:tcPr>
          <w:p w:rsidR="002624B8" w:rsidRPr="003C37EE" w:rsidRDefault="002624B8" w:rsidP="003C37EE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  <w:r w:rsidR="00CD6F25">
              <w:rPr>
                <w:i/>
              </w:rPr>
              <w:t xml:space="preserve"> </w:t>
            </w:r>
            <w:r w:rsidR="00DA66F2">
              <w:rPr>
                <w:b/>
              </w:rPr>
              <w:t xml:space="preserve">Контрольный диктант </w:t>
            </w:r>
            <w:r w:rsidRPr="00EE001E">
              <w:rPr>
                <w:b/>
              </w:rPr>
              <w:t xml:space="preserve">по теме </w:t>
            </w:r>
            <w:r w:rsidRPr="00EE001E">
              <w:rPr>
                <w:b/>
              </w:rPr>
              <w:lastRenderedPageBreak/>
              <w:t>«Правописание слов в словосочетаниях»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DA66F2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2624B8" w:rsidRPr="00395B73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Написание диктанта.  Выполнение заданий к нему.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151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Сложное предложение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DA66F2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>Обобщать и систематизировать знания о предложении. Фиксировать (графически обозначать) грамматическую основу предложения. Наблюдать за предложениями с несколькими грамматическими основами. Знакомиться с понятиями «сложное предложение», «сложносочинённое предложение», «сложноподчинённое предложение». Находить в тексте сложные предложения.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 xml:space="preserve">Как связаны </w:t>
            </w:r>
            <w:r>
              <w:t xml:space="preserve"> </w:t>
            </w:r>
            <w:r w:rsidR="004E77C4">
              <w:t>части сложносочинё</w:t>
            </w:r>
            <w:r w:rsidRPr="00EE001E">
              <w:t>нного предложения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DA66F2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 xml:space="preserve">Находить предложения по заданному основанию. Фиксировать (графически обозначать) грамматические основы предложений. Различать простые и сложные предложения, сложносочинённые и сложноподчинённые предложения, сложные предложения и предложения с однородными членами. Наблюдать за союзами </w:t>
            </w:r>
            <w:r w:rsidRPr="00DA66F2">
              <w:rPr>
                <w:b/>
                <w:i/>
                <w:sz w:val="20"/>
                <w:szCs w:val="20"/>
              </w:rPr>
              <w:t>и</w:t>
            </w:r>
            <w:r w:rsidRPr="00DA66F2">
              <w:rPr>
                <w:sz w:val="20"/>
                <w:szCs w:val="20"/>
              </w:rPr>
              <w:t xml:space="preserve">, </w:t>
            </w:r>
            <w:r w:rsidRPr="00DA66F2">
              <w:rPr>
                <w:b/>
                <w:i/>
                <w:sz w:val="20"/>
                <w:szCs w:val="20"/>
              </w:rPr>
              <w:t>а</w:t>
            </w:r>
            <w:r w:rsidRPr="00DA66F2">
              <w:rPr>
                <w:sz w:val="20"/>
                <w:szCs w:val="20"/>
              </w:rPr>
              <w:t xml:space="preserve">, </w:t>
            </w:r>
            <w:r w:rsidRPr="00DA66F2">
              <w:rPr>
                <w:b/>
                <w:i/>
                <w:sz w:val="20"/>
                <w:szCs w:val="20"/>
              </w:rPr>
              <w:t>или</w:t>
            </w:r>
            <w:r w:rsidRPr="00DA66F2">
              <w:rPr>
                <w:sz w:val="20"/>
                <w:szCs w:val="20"/>
              </w:rPr>
              <w:t xml:space="preserve"> в сложном предложении и в предложении с однородными членами. Формулировать выводы по результатам наблюдения.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3338" w:type="dxa"/>
            <w:shd w:val="clear" w:color="auto" w:fill="auto"/>
          </w:tcPr>
          <w:p w:rsidR="002624B8" w:rsidRDefault="002624B8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553931">
            <w:pPr>
              <w:autoSpaceDE w:val="0"/>
              <w:autoSpaceDN w:val="0"/>
              <w:adjustRightInd w:val="0"/>
            </w:pPr>
            <w:r w:rsidRPr="00EE001E">
              <w:t>Знаки препинания в сложном предложении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DA66F2" w:rsidRPr="00DA66F2" w:rsidRDefault="00DA66F2" w:rsidP="00DA66F2">
            <w:pPr>
              <w:rPr>
                <w:sz w:val="20"/>
                <w:szCs w:val="20"/>
              </w:rPr>
            </w:pPr>
            <w:r w:rsidRPr="00DA66F2">
              <w:rPr>
                <w:sz w:val="20"/>
                <w:szCs w:val="20"/>
              </w:rPr>
              <w:t>Фиксировать (графически обозначать) грамматические основы предложений. Наблюдать за средством разделения частей сложного предложения. Формулировать выводы по результатам наблюдения. Знакомиться с алгоритмом постановки запятой между частями сложносочинённого предложения. Контролировать собственные действия в соответствии с алгоритмом.</w:t>
            </w:r>
          </w:p>
          <w:p w:rsidR="002624B8" w:rsidRPr="00395B73" w:rsidRDefault="00DA66F2" w:rsidP="00DA66F2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>Различать простые и сложные предложения. Обосновывать постановку знаков препинания в сложносочинённом предложении.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3338" w:type="dxa"/>
            <w:shd w:val="clear" w:color="auto" w:fill="auto"/>
          </w:tcPr>
          <w:p w:rsidR="002624B8" w:rsidRPr="00EE001E" w:rsidRDefault="002624B8" w:rsidP="003C37EE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  <w:r w:rsidR="003C37EE">
              <w:t xml:space="preserve"> </w:t>
            </w:r>
            <w:r>
              <w:t>Закрепление пройденного материала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395B73" w:rsidRDefault="00DA66F2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66F2">
              <w:rPr>
                <w:bCs/>
                <w:sz w:val="20"/>
                <w:szCs w:val="20"/>
              </w:rPr>
              <w:t>Уметь</w:t>
            </w:r>
            <w:r w:rsidR="004E77C4">
              <w:rPr>
                <w:sz w:val="20"/>
                <w:szCs w:val="20"/>
              </w:rPr>
              <w:t xml:space="preserve"> использовать приобретё</w:t>
            </w:r>
            <w:r w:rsidRPr="008422E6">
              <w:rPr>
                <w:sz w:val="20"/>
                <w:szCs w:val="20"/>
              </w:rPr>
              <w:t>нные знания и умения в практической деятельности</w:t>
            </w:r>
          </w:p>
        </w:tc>
      </w:tr>
      <w:tr w:rsidR="002624B8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2624B8" w:rsidRPr="008422E6" w:rsidRDefault="002624B8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3338" w:type="dxa"/>
            <w:shd w:val="clear" w:color="auto" w:fill="auto"/>
          </w:tcPr>
          <w:p w:rsidR="003C37EE" w:rsidRDefault="002624B8" w:rsidP="003C37EE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2624B8" w:rsidRPr="00EE001E" w:rsidRDefault="002624B8" w:rsidP="003C37EE">
            <w:pPr>
              <w:spacing w:after="120"/>
              <w:ind w:left="-108" w:right="-108"/>
            </w:pPr>
            <w:r w:rsidRPr="00EE001E">
              <w:t>Учимся ставить запятые между частями сложного предложения</w:t>
            </w:r>
          </w:p>
        </w:tc>
        <w:tc>
          <w:tcPr>
            <w:tcW w:w="1406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2624B8" w:rsidRPr="001373E7" w:rsidRDefault="002624B8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2624B8" w:rsidRPr="00DA66F2" w:rsidRDefault="00DA66F2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>Обосновывать постановку знаков препинания в сложносочинённом предложении и в предложении с однородными членами. Понимать информацию, представленную в виде схемы. Составлять предложения в соответствии с поставленным условием, ориентируясь на знаки препинания и схему. Контролировать правильность выполнения работы, находить ошибки, исправлять их, устанавливать причину ошибок. Фиксировать (графически обозначать) грамматические основы предложений.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сочинение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95B73" w:rsidRDefault="00C31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Чтение текста учебника. Беседа по вопросам к тексту Обсуждение особенностей построения текста-рассуждения. Написание мини-сочинения-рассуждения с опорой на вопросы к тексту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157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Как связаны части сложноподчинённого предложения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95B73" w:rsidRDefault="00DA66F2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>Наблюдать за особенностями сложноподчинённого предложения. Принимать участие в обсуждении предложенных высказываний, выбирать правильное и обосновывать сделанный выбор. Подтверждать собственный вывод примерами. Задавать вопросы от главной части сложноподчинённого предложения к зависимой. Контролировать собственные</w:t>
            </w:r>
            <w:r w:rsidRPr="008422E6">
              <w:rPr>
                <w:sz w:val="20"/>
                <w:szCs w:val="20"/>
              </w:rPr>
              <w:t xml:space="preserve"> действия при работе по образцу. </w:t>
            </w:r>
            <w:r w:rsidR="00C31F81" w:rsidRPr="00395B73">
              <w:rPr>
                <w:rFonts w:eastAsia="Calibri"/>
                <w:sz w:val="20"/>
                <w:szCs w:val="20"/>
                <w:lang w:eastAsia="en-US"/>
              </w:rPr>
              <w:t>Выполнение тренировочных упражнений на постановку знаков препинания в сложном предложении.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Сложносочинённое, сложноподчинённое предложения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21782" w:rsidRDefault="00321782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1782">
              <w:rPr>
                <w:sz w:val="20"/>
                <w:szCs w:val="20"/>
              </w:rPr>
              <w:t>Наблюдать за возможным местом придаточной части в сложноподчинённом предложении. Анализировать вариант ответа на проблемный вопрос, оценивать его и высказывать собственную точку зрения. Понимать  информацию, представленную в виде схемы.</w:t>
            </w:r>
          </w:p>
        </w:tc>
      </w:tr>
      <w:tr w:rsidR="00C31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159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Учимся ставить запятые между частями сложного предложения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C31F81" w:rsidRPr="00395B73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Наблюдение над языковым материалом: постановка запятой в сложноподчинённом предложении. Формулирование выводов (работа с рубрикой «Тайны языка»). Тренировочные упражнения на постановку знаков препинания в сложных предложениях с однородными членами. Составление сложноподчинённых предложений по модели [, ( ),].</w:t>
            </w:r>
          </w:p>
        </w:tc>
      </w:tr>
      <w:tr w:rsidR="00C31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Учимся ставить запятые между частями сложного предложения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C31F81" w:rsidRPr="00DA66F2" w:rsidRDefault="00DA66F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A66F2">
              <w:rPr>
                <w:sz w:val="20"/>
                <w:szCs w:val="20"/>
              </w:rPr>
              <w:t>Контролировать собственные действия при списывании текста с пропущенными буквами и знаками препинания. Обосновывать написание слов и постановку знаков препинания. Учитывать степень сложности задания и определять для себя возможность/невозможность его выполнения.</w:t>
            </w:r>
          </w:p>
        </w:tc>
      </w:tr>
      <w:tr w:rsidR="00C31F81" w:rsidRPr="001373E7" w:rsidTr="002A6878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161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Учимся писать сочинение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  <w:vAlign w:val="center"/>
          </w:tcPr>
          <w:p w:rsidR="00C31F81" w:rsidRPr="00395B73" w:rsidRDefault="0032178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Коллективная работа с текстом учебника. Написание начала и продолжения текста (самостоятельная работа). Анализ работ учащихся.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Сложное предложение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21782" w:rsidRDefault="0032178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21782">
              <w:rPr>
                <w:sz w:val="20"/>
                <w:szCs w:val="20"/>
              </w:rPr>
              <w:t>Соотносить сложные предложения и их схемы. Контролировать правильность выполнения работы, находить ошибки, исправлять их, устанавливать причины ошибок. Учитывать степень сложности задания и определять для себя возможность/невозможность его выполнения. Конструировать схемы сложных предложений.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321782" w:rsidP="005539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</w:t>
            </w:r>
            <w:r w:rsidR="00C31F81" w:rsidRPr="00EE001E">
              <w:rPr>
                <w:b/>
              </w:rPr>
              <w:t>онтрольная работа  по теме «Сложное предложение, повторение изученного»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321782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</w:tcPr>
          <w:p w:rsidR="00C31F81" w:rsidRDefault="00C31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тренировочных упражнений.</w:t>
            </w:r>
          </w:p>
          <w:p w:rsidR="00C31F81" w:rsidRPr="00395B73" w:rsidRDefault="00C31F81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контрольной работы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>
              <w:t>Работа над ошибками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21782" w:rsidRDefault="0032178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21782">
              <w:rPr>
                <w:rFonts w:eastAsia="Calibri"/>
                <w:sz w:val="20"/>
                <w:szCs w:val="20"/>
                <w:lang w:eastAsia="en-US"/>
              </w:rPr>
              <w:t>Выполнение работы над ошибками.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lastRenderedPageBreak/>
              <w:t>165</w:t>
            </w:r>
          </w:p>
        </w:tc>
        <w:tc>
          <w:tcPr>
            <w:tcW w:w="3338" w:type="dxa"/>
            <w:shd w:val="clear" w:color="auto" w:fill="auto"/>
          </w:tcPr>
          <w:p w:rsidR="00C31F81" w:rsidRPr="00C505AA" w:rsidRDefault="00C31F81" w:rsidP="00553931">
            <w:pPr>
              <w:spacing w:after="120"/>
              <w:ind w:left="-108" w:right="-108"/>
              <w:rPr>
                <w:i/>
              </w:rPr>
            </w:pPr>
            <w:r w:rsidRPr="00C505AA">
              <w:rPr>
                <w:i/>
              </w:rPr>
              <w:t>Правописание</w:t>
            </w:r>
            <w:r>
              <w:rPr>
                <w:i/>
              </w:rPr>
              <w:t>.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  <w:rPr>
                <w:b/>
              </w:rPr>
            </w:pPr>
            <w:r w:rsidRPr="00EE001E">
              <w:rPr>
                <w:b/>
              </w:rPr>
              <w:t>Итоговый диктант по теме «Орфограммы и пунктуационные правила, изученные во 2–4 классах»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321782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21782" w:rsidRDefault="00321782" w:rsidP="002A6878">
            <w:pPr>
              <w:tabs>
                <w:tab w:val="left" w:pos="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321782">
              <w:rPr>
                <w:rFonts w:eastAsia="Calibri"/>
                <w:sz w:val="20"/>
                <w:szCs w:val="20"/>
                <w:lang w:eastAsia="en-US"/>
              </w:rPr>
              <w:t>Написание контрольного диктанта.</w:t>
            </w:r>
          </w:p>
        </w:tc>
      </w:tr>
      <w:tr w:rsidR="00C31F81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31F81" w:rsidRPr="008422E6" w:rsidRDefault="00C31F81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3338" w:type="dxa"/>
            <w:shd w:val="clear" w:color="auto" w:fill="auto"/>
          </w:tcPr>
          <w:p w:rsidR="00C31F81" w:rsidRDefault="00C31F81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31F81" w:rsidRPr="00EE001E" w:rsidRDefault="00C31F81" w:rsidP="00553931">
            <w:pPr>
              <w:autoSpaceDE w:val="0"/>
              <w:autoSpaceDN w:val="0"/>
              <w:adjustRightInd w:val="0"/>
            </w:pPr>
            <w:r w:rsidRPr="00EE001E">
              <w:t>Учимся ставить запятые между частями сложного предложения</w:t>
            </w:r>
          </w:p>
        </w:tc>
        <w:tc>
          <w:tcPr>
            <w:tcW w:w="1406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31F81" w:rsidRPr="001373E7" w:rsidRDefault="00C31F81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31F81" w:rsidRPr="00395B73" w:rsidRDefault="00C31F81" w:rsidP="002A6878">
            <w:pPr>
              <w:tabs>
                <w:tab w:val="left" w:pos="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Тренировочные упражнения.</w:t>
            </w:r>
          </w:p>
        </w:tc>
      </w:tr>
      <w:tr w:rsidR="00CE6386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E6386" w:rsidRPr="008422E6" w:rsidRDefault="00CE6386" w:rsidP="00BD01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167</w:t>
            </w:r>
          </w:p>
        </w:tc>
        <w:tc>
          <w:tcPr>
            <w:tcW w:w="3338" w:type="dxa"/>
            <w:shd w:val="clear" w:color="auto" w:fill="auto"/>
          </w:tcPr>
          <w:p w:rsidR="00CE6386" w:rsidRDefault="00CE6386" w:rsidP="00BD010C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E6386" w:rsidRPr="00EE001E" w:rsidRDefault="00CE6386" w:rsidP="00BD010C">
            <w:pPr>
              <w:autoSpaceDE w:val="0"/>
              <w:autoSpaceDN w:val="0"/>
              <w:adjustRightInd w:val="0"/>
              <w:rPr>
                <w:b/>
              </w:rPr>
            </w:pPr>
            <w:r w:rsidRPr="00EE001E">
              <w:rPr>
                <w:b/>
              </w:rPr>
              <w:t>Комплексная контрольная работа</w:t>
            </w:r>
          </w:p>
        </w:tc>
        <w:tc>
          <w:tcPr>
            <w:tcW w:w="1406" w:type="dxa"/>
            <w:shd w:val="clear" w:color="auto" w:fill="auto"/>
          </w:tcPr>
          <w:p w:rsidR="00CE6386" w:rsidRPr="001373E7" w:rsidRDefault="00CE6386" w:rsidP="00BD010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E6386" w:rsidRPr="001373E7" w:rsidRDefault="00CE6386" w:rsidP="00BD010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E6386" w:rsidRPr="001373E7" w:rsidRDefault="00CE6386" w:rsidP="00BD010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E6386" w:rsidRPr="001373E7" w:rsidRDefault="00CE6386" w:rsidP="00BD010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</w:tcPr>
          <w:p w:rsidR="00CE6386" w:rsidRPr="001373E7" w:rsidRDefault="00CE6386" w:rsidP="00BD010C">
            <w:pPr>
              <w:jc w:val="both"/>
              <w:rPr>
                <w:rFonts w:eastAsia="Calibri"/>
                <w:color w:val="000000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>Выполнение контрольной работы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CE6386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E6386" w:rsidRPr="008422E6" w:rsidRDefault="00CE6386" w:rsidP="00BD010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3338" w:type="dxa"/>
            <w:shd w:val="clear" w:color="auto" w:fill="auto"/>
          </w:tcPr>
          <w:p w:rsidR="00CE6386" w:rsidRDefault="00CE6386" w:rsidP="00553931">
            <w:pPr>
              <w:tabs>
                <w:tab w:val="left" w:pos="0"/>
              </w:tabs>
              <w:rPr>
                <w:rFonts w:eastAsia="Calibri"/>
                <w:i/>
                <w:lang w:eastAsia="en-US"/>
              </w:rPr>
            </w:pPr>
            <w:r w:rsidRPr="000B3F6A">
              <w:rPr>
                <w:rFonts w:eastAsia="Calibri"/>
                <w:i/>
                <w:lang w:eastAsia="en-US"/>
              </w:rPr>
              <w:t>Развитие речи.</w:t>
            </w:r>
          </w:p>
          <w:p w:rsidR="00CE6386" w:rsidRPr="00EE001E" w:rsidRDefault="00CE6386" w:rsidP="00553931">
            <w:pPr>
              <w:autoSpaceDE w:val="0"/>
              <w:autoSpaceDN w:val="0"/>
              <w:adjustRightInd w:val="0"/>
            </w:pPr>
            <w:r w:rsidRPr="00EE001E">
              <w:t>Развитие речи</w:t>
            </w:r>
          </w:p>
        </w:tc>
        <w:tc>
          <w:tcPr>
            <w:tcW w:w="1406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E6386" w:rsidRPr="001373E7" w:rsidRDefault="00CE6386" w:rsidP="00321782">
            <w:pPr>
              <w:jc w:val="both"/>
              <w:rPr>
                <w:rFonts w:eastAsia="Calibri"/>
                <w:color w:val="000000"/>
              </w:rPr>
            </w:pPr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Творческие речевые игры: нахождение грамматических основ, расстановка знаков препинания, разгадывание кроссвордов, продолжение и </w:t>
            </w:r>
            <w:proofErr w:type="spellStart"/>
            <w:r w:rsidRPr="00395B73">
              <w:rPr>
                <w:rFonts w:eastAsia="Calibri"/>
                <w:sz w:val="20"/>
                <w:szCs w:val="20"/>
                <w:lang w:eastAsia="en-US"/>
              </w:rPr>
              <w:t>озаглавливание</w:t>
            </w:r>
            <w:proofErr w:type="spellEnd"/>
            <w:r w:rsidRPr="00395B73">
              <w:rPr>
                <w:rFonts w:eastAsia="Calibri"/>
                <w:sz w:val="20"/>
                <w:szCs w:val="20"/>
                <w:lang w:eastAsia="en-US"/>
              </w:rPr>
              <w:t xml:space="preserve"> текстов.</w:t>
            </w:r>
          </w:p>
        </w:tc>
      </w:tr>
      <w:tr w:rsidR="00CE6386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E6386" w:rsidRPr="008422E6" w:rsidRDefault="00CE6386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169</w:t>
            </w:r>
          </w:p>
        </w:tc>
        <w:tc>
          <w:tcPr>
            <w:tcW w:w="3338" w:type="dxa"/>
            <w:shd w:val="clear" w:color="auto" w:fill="auto"/>
          </w:tcPr>
          <w:p w:rsidR="00CE6386" w:rsidRDefault="00CE6386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E6386" w:rsidRPr="00EE001E" w:rsidRDefault="00CE6386" w:rsidP="00553931">
            <w:pPr>
              <w:autoSpaceDE w:val="0"/>
              <w:autoSpaceDN w:val="0"/>
              <w:adjustRightInd w:val="0"/>
            </w:pPr>
            <w:r w:rsidRPr="00EE001E">
              <w:t>Повторение</w:t>
            </w:r>
          </w:p>
        </w:tc>
        <w:tc>
          <w:tcPr>
            <w:tcW w:w="1406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E6386" w:rsidRPr="001373E7" w:rsidRDefault="00CE6386" w:rsidP="00321782">
            <w:pPr>
              <w:jc w:val="both"/>
              <w:rPr>
                <w:rFonts w:eastAsia="Calibri"/>
                <w:color w:val="000000"/>
              </w:rPr>
            </w:pPr>
            <w:r w:rsidRPr="00321782">
              <w:rPr>
                <w:bCs/>
                <w:sz w:val="20"/>
                <w:szCs w:val="20"/>
              </w:rPr>
              <w:t>Развивать умение</w:t>
            </w:r>
            <w:r w:rsidRPr="008422E6">
              <w:rPr>
                <w:sz w:val="20"/>
                <w:szCs w:val="20"/>
              </w:rPr>
              <w:t xml:space="preserve"> использовать приобретённые знания и умения в практической деятельности</w:t>
            </w:r>
          </w:p>
        </w:tc>
      </w:tr>
      <w:tr w:rsidR="00CE6386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E6386" w:rsidRPr="008422E6" w:rsidRDefault="00CE6386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422E6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3338" w:type="dxa"/>
            <w:shd w:val="clear" w:color="auto" w:fill="auto"/>
          </w:tcPr>
          <w:p w:rsidR="00CE6386" w:rsidRDefault="00CE6386" w:rsidP="00553931">
            <w:pPr>
              <w:spacing w:after="120"/>
              <w:ind w:left="-108" w:right="-108"/>
            </w:pPr>
            <w:r w:rsidRPr="00732664">
              <w:rPr>
                <w:i/>
              </w:rPr>
              <w:t>Как устроен наш язык</w:t>
            </w:r>
          </w:p>
          <w:p w:rsidR="00CE6386" w:rsidRPr="00EE001E" w:rsidRDefault="00CE6386" w:rsidP="00553931">
            <w:pPr>
              <w:spacing w:after="120"/>
              <w:ind w:left="-108" w:right="-108"/>
            </w:pPr>
            <w:r w:rsidRPr="00EE001E">
              <w:t>Повторение</w:t>
            </w:r>
          </w:p>
        </w:tc>
        <w:tc>
          <w:tcPr>
            <w:tcW w:w="1406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0" w:type="dxa"/>
            <w:gridSpan w:val="2"/>
          </w:tcPr>
          <w:p w:rsidR="00CE6386" w:rsidRPr="001373E7" w:rsidRDefault="00CE6386" w:rsidP="00321782">
            <w:pPr>
              <w:jc w:val="both"/>
              <w:rPr>
                <w:rFonts w:eastAsia="Calibri"/>
                <w:color w:val="000000"/>
              </w:rPr>
            </w:pPr>
            <w:r w:rsidRPr="00321782">
              <w:rPr>
                <w:bCs/>
                <w:sz w:val="20"/>
                <w:szCs w:val="20"/>
              </w:rPr>
              <w:t>Развивать умение</w:t>
            </w:r>
            <w:r w:rsidRPr="008422E6">
              <w:rPr>
                <w:sz w:val="20"/>
                <w:szCs w:val="20"/>
              </w:rPr>
              <w:t xml:space="preserve"> использовать приобретённые знания и умения в практической деятельности</w:t>
            </w:r>
          </w:p>
        </w:tc>
      </w:tr>
      <w:tr w:rsidR="00ED0F3F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ED0F3F" w:rsidRPr="008422E6" w:rsidRDefault="00ED0F3F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ED0F3F" w:rsidRPr="00732664" w:rsidRDefault="00ED0F3F" w:rsidP="00553931">
            <w:pPr>
              <w:spacing w:after="120"/>
              <w:ind w:left="-108" w:right="-108"/>
              <w:rPr>
                <w:i/>
              </w:rPr>
            </w:pPr>
            <w:r>
              <w:rPr>
                <w:i/>
              </w:rPr>
              <w:t>1 четверть</w:t>
            </w:r>
          </w:p>
        </w:tc>
        <w:tc>
          <w:tcPr>
            <w:tcW w:w="1406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1318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5890" w:type="dxa"/>
            <w:gridSpan w:val="2"/>
          </w:tcPr>
          <w:p w:rsidR="00ED0F3F" w:rsidRPr="00321782" w:rsidRDefault="00ED0F3F" w:rsidP="0032178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D0F3F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ED0F3F" w:rsidRPr="008422E6" w:rsidRDefault="00ED0F3F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ED0F3F" w:rsidRPr="00732664" w:rsidRDefault="00ED0F3F" w:rsidP="00553931">
            <w:pPr>
              <w:spacing w:after="120"/>
              <w:ind w:left="-108" w:right="-108"/>
              <w:rPr>
                <w:i/>
              </w:rPr>
            </w:pPr>
            <w:r>
              <w:rPr>
                <w:i/>
              </w:rPr>
              <w:t>2 четверть</w:t>
            </w:r>
          </w:p>
        </w:tc>
        <w:tc>
          <w:tcPr>
            <w:tcW w:w="1406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39</w:t>
            </w:r>
          </w:p>
        </w:tc>
        <w:tc>
          <w:tcPr>
            <w:tcW w:w="1318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39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5890" w:type="dxa"/>
            <w:gridSpan w:val="2"/>
          </w:tcPr>
          <w:p w:rsidR="00ED0F3F" w:rsidRPr="00321782" w:rsidRDefault="00ED0F3F" w:rsidP="0032178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D0F3F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ED0F3F" w:rsidRPr="008422E6" w:rsidRDefault="00ED0F3F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ED0F3F" w:rsidRPr="00732664" w:rsidRDefault="00ED0F3F" w:rsidP="00553931">
            <w:pPr>
              <w:spacing w:after="120"/>
              <w:ind w:left="-108" w:right="-108"/>
              <w:rPr>
                <w:i/>
              </w:rPr>
            </w:pPr>
            <w:r>
              <w:rPr>
                <w:i/>
              </w:rPr>
              <w:t>3 четверть</w:t>
            </w:r>
          </w:p>
        </w:tc>
        <w:tc>
          <w:tcPr>
            <w:tcW w:w="1406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45</w:t>
            </w:r>
          </w:p>
        </w:tc>
        <w:tc>
          <w:tcPr>
            <w:tcW w:w="1318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45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890" w:type="dxa"/>
            <w:gridSpan w:val="2"/>
          </w:tcPr>
          <w:p w:rsidR="00ED0F3F" w:rsidRPr="00321782" w:rsidRDefault="00ED0F3F" w:rsidP="0032178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D0F3F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ED0F3F" w:rsidRPr="008422E6" w:rsidRDefault="00ED0F3F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ED0F3F" w:rsidRPr="00732664" w:rsidRDefault="00ED0F3F" w:rsidP="00553931">
            <w:pPr>
              <w:spacing w:after="120"/>
              <w:ind w:left="-108" w:right="-108"/>
              <w:rPr>
                <w:i/>
              </w:rPr>
            </w:pPr>
            <w:r>
              <w:rPr>
                <w:i/>
              </w:rPr>
              <w:t>4 четверть</w:t>
            </w:r>
          </w:p>
        </w:tc>
        <w:tc>
          <w:tcPr>
            <w:tcW w:w="1406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46</w:t>
            </w:r>
          </w:p>
        </w:tc>
        <w:tc>
          <w:tcPr>
            <w:tcW w:w="1318" w:type="dxa"/>
            <w:shd w:val="clear" w:color="auto" w:fill="auto"/>
          </w:tcPr>
          <w:p w:rsidR="00ED0F3F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46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D0F3F" w:rsidRPr="001373E7" w:rsidRDefault="00ED0F3F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5890" w:type="dxa"/>
            <w:gridSpan w:val="2"/>
          </w:tcPr>
          <w:p w:rsidR="00ED0F3F" w:rsidRPr="00321782" w:rsidRDefault="00ED0F3F" w:rsidP="0032178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E6386" w:rsidRPr="001373E7" w:rsidTr="00850E6D">
        <w:trPr>
          <w:jc w:val="center"/>
        </w:trPr>
        <w:tc>
          <w:tcPr>
            <w:tcW w:w="646" w:type="dxa"/>
            <w:shd w:val="clear" w:color="auto" w:fill="auto"/>
          </w:tcPr>
          <w:p w:rsidR="00CE6386" w:rsidRPr="008422E6" w:rsidRDefault="00CE6386" w:rsidP="00553931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auto"/>
          </w:tcPr>
          <w:p w:rsidR="00CE6386" w:rsidRPr="00553931" w:rsidRDefault="00CE6386" w:rsidP="00553931">
            <w:pPr>
              <w:spacing w:after="120"/>
              <w:ind w:left="-108" w:right="-108"/>
              <w:rPr>
                <w:b/>
              </w:rPr>
            </w:pPr>
            <w:r w:rsidRPr="00553931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406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170</w:t>
            </w:r>
          </w:p>
        </w:tc>
        <w:tc>
          <w:tcPr>
            <w:tcW w:w="1318" w:type="dxa"/>
            <w:shd w:val="clear" w:color="auto" w:fill="auto"/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170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CE6386" w:rsidRPr="001373E7" w:rsidRDefault="00CE6386" w:rsidP="0055393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5890" w:type="dxa"/>
            <w:gridSpan w:val="2"/>
          </w:tcPr>
          <w:p w:rsidR="00CE6386" w:rsidRPr="001373E7" w:rsidRDefault="00CE6386" w:rsidP="002A6878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B26F93" w:rsidRDefault="00B26F93" w:rsidP="00553931">
      <w:pPr>
        <w:ind w:left="360"/>
        <w:jc w:val="both"/>
        <w:rPr>
          <w:rFonts w:eastAsia="Calibri"/>
          <w:color w:val="000000"/>
          <w:sz w:val="22"/>
          <w:szCs w:val="22"/>
        </w:rPr>
      </w:pPr>
    </w:p>
    <w:p w:rsidR="006D34C6" w:rsidRPr="002E25FD" w:rsidRDefault="00553931" w:rsidP="002E25FD">
      <w:pPr>
        <w:ind w:left="360"/>
        <w:jc w:val="both"/>
        <w:rPr>
          <w:rFonts w:eastAsia="Calibri"/>
          <w:color w:val="000000"/>
          <w:sz w:val="22"/>
          <w:szCs w:val="22"/>
        </w:rPr>
      </w:pPr>
      <w:r w:rsidRPr="00051F8C">
        <w:rPr>
          <w:rFonts w:eastAsia="Calibri"/>
          <w:color w:val="000000"/>
          <w:sz w:val="22"/>
          <w:szCs w:val="22"/>
        </w:rPr>
        <w:t xml:space="preserve">             </w:t>
      </w:r>
    </w:p>
    <w:sectPr w:rsidR="006D34C6" w:rsidRPr="002E25FD" w:rsidSect="00B8293B">
      <w:footerReference w:type="even" r:id="rId9"/>
      <w:footerReference w:type="default" r:id="rId10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FC" w:rsidRDefault="005E26FC" w:rsidP="009D0971">
      <w:r>
        <w:separator/>
      </w:r>
    </w:p>
  </w:endnote>
  <w:endnote w:type="continuationSeparator" w:id="0">
    <w:p w:rsidR="005E26FC" w:rsidRDefault="005E26FC" w:rsidP="009D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Times New Roman"/>
    <w:charset w:val="CC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73" w:rsidRDefault="003D022B" w:rsidP="00A16E10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D27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D2773" w:rsidRDefault="007D2773" w:rsidP="00A16E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73" w:rsidRDefault="003D022B" w:rsidP="00A16E10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D27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14B3">
      <w:rPr>
        <w:rStyle w:val="aa"/>
        <w:noProof/>
      </w:rPr>
      <w:t>1</w:t>
    </w:r>
    <w:r>
      <w:rPr>
        <w:rStyle w:val="aa"/>
      </w:rPr>
      <w:fldChar w:fldCharType="end"/>
    </w:r>
  </w:p>
  <w:p w:rsidR="007D2773" w:rsidRDefault="007D2773" w:rsidP="00A16E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FC" w:rsidRDefault="005E26FC" w:rsidP="009D0971">
      <w:r>
        <w:separator/>
      </w:r>
    </w:p>
  </w:footnote>
  <w:footnote w:type="continuationSeparator" w:id="0">
    <w:p w:rsidR="005E26FC" w:rsidRDefault="005E26FC" w:rsidP="009D0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"/>
      </v:shape>
    </w:pict>
  </w:numPicBullet>
  <w:abstractNum w:abstractNumId="0">
    <w:nsid w:val="FFFFFFFE"/>
    <w:multiLevelType w:val="singleLevel"/>
    <w:tmpl w:val="6946269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3648CF"/>
    <w:multiLevelType w:val="hybridMultilevel"/>
    <w:tmpl w:val="3D4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473C83"/>
    <w:multiLevelType w:val="hybridMultilevel"/>
    <w:tmpl w:val="7CCABAAE"/>
    <w:lvl w:ilvl="0" w:tplc="7CBCD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9F31A9"/>
    <w:multiLevelType w:val="hybridMultilevel"/>
    <w:tmpl w:val="A81A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9537BF"/>
    <w:multiLevelType w:val="hybridMultilevel"/>
    <w:tmpl w:val="A34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B62C14"/>
    <w:multiLevelType w:val="hybridMultilevel"/>
    <w:tmpl w:val="8C38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047DE9"/>
    <w:multiLevelType w:val="hybridMultilevel"/>
    <w:tmpl w:val="C60C7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5A5768"/>
    <w:multiLevelType w:val="hybridMultilevel"/>
    <w:tmpl w:val="CE50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D611BC"/>
    <w:multiLevelType w:val="hybridMultilevel"/>
    <w:tmpl w:val="D576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B41C6C"/>
    <w:multiLevelType w:val="singleLevel"/>
    <w:tmpl w:val="289EBE40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5">
    <w:nsid w:val="243A02DC"/>
    <w:multiLevelType w:val="hybridMultilevel"/>
    <w:tmpl w:val="BA0A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0E64F2"/>
    <w:multiLevelType w:val="singleLevel"/>
    <w:tmpl w:val="B14E8F0A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7">
    <w:nsid w:val="29514858"/>
    <w:multiLevelType w:val="hybridMultilevel"/>
    <w:tmpl w:val="7872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6944F9"/>
    <w:multiLevelType w:val="hybridMultilevel"/>
    <w:tmpl w:val="AA923EFC"/>
    <w:lvl w:ilvl="0" w:tplc="D640003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22A1F8E"/>
    <w:multiLevelType w:val="hybridMultilevel"/>
    <w:tmpl w:val="79E8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12A07"/>
    <w:multiLevelType w:val="hybridMultilevel"/>
    <w:tmpl w:val="010C96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4B7B18"/>
    <w:multiLevelType w:val="hybridMultilevel"/>
    <w:tmpl w:val="1BE8D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E7F172C"/>
    <w:multiLevelType w:val="hybridMultilevel"/>
    <w:tmpl w:val="4F96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E7B16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4">
    <w:nsid w:val="50C8459B"/>
    <w:multiLevelType w:val="hybridMultilevel"/>
    <w:tmpl w:val="2A7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F71CF3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6">
    <w:nsid w:val="70A35D02"/>
    <w:multiLevelType w:val="hybridMultilevel"/>
    <w:tmpl w:val="C9427C9C"/>
    <w:lvl w:ilvl="0" w:tplc="A3EC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6C36"/>
    <w:multiLevelType w:val="hybridMultilevel"/>
    <w:tmpl w:val="10F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</w:num>
  <w:num w:numId="2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24"/>
    <w:lvlOverride w:ilvl="0">
      <w:startOverride w:val="1"/>
    </w:lvlOverride>
  </w:num>
  <w:num w:numId="9">
    <w:abstractNumId w:val="26"/>
    <w:lvlOverride w:ilvl="0">
      <w:startOverride w:val="2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Georgia" w:hAnsi="Georgia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3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7"/>
  </w:num>
  <w:num w:numId="17">
    <w:abstractNumId w:val="31"/>
  </w:num>
  <w:num w:numId="18">
    <w:abstractNumId w:val="2"/>
  </w:num>
  <w:num w:numId="19">
    <w:abstractNumId w:val="8"/>
  </w:num>
  <w:num w:numId="20">
    <w:abstractNumId w:val="3"/>
  </w:num>
  <w:num w:numId="21">
    <w:abstractNumId w:val="1"/>
  </w:num>
  <w:num w:numId="22">
    <w:abstractNumId w:val="6"/>
  </w:num>
  <w:num w:numId="23">
    <w:abstractNumId w:val="7"/>
  </w:num>
  <w:num w:numId="24">
    <w:abstractNumId w:val="15"/>
  </w:num>
  <w:num w:numId="25">
    <w:abstractNumId w:val="37"/>
  </w:num>
  <w:num w:numId="26">
    <w:abstractNumId w:val="17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4"/>
  </w:num>
  <w:num w:numId="33">
    <w:abstractNumId w:val="5"/>
  </w:num>
  <w:num w:numId="34">
    <w:abstractNumId w:val="34"/>
  </w:num>
  <w:num w:numId="35">
    <w:abstractNumId w:val="18"/>
  </w:num>
  <w:num w:numId="36">
    <w:abstractNumId w:val="16"/>
  </w:num>
  <w:num w:numId="37">
    <w:abstractNumId w:val="21"/>
  </w:num>
  <w:num w:numId="38">
    <w:abstractNumId w:val="30"/>
  </w:num>
  <w:num w:numId="39">
    <w:abstractNumId w:val="19"/>
  </w:num>
  <w:num w:numId="40">
    <w:abstractNumId w:val="22"/>
  </w:num>
  <w:num w:numId="41">
    <w:abstractNumId w:val="29"/>
  </w:num>
  <w:num w:numId="42">
    <w:abstractNumId w:val="25"/>
  </w:num>
  <w:num w:numId="43">
    <w:abstractNumId w:val="2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971"/>
    <w:rsid w:val="00007030"/>
    <w:rsid w:val="00007980"/>
    <w:rsid w:val="00010DE6"/>
    <w:rsid w:val="00017A7D"/>
    <w:rsid w:val="00020B6F"/>
    <w:rsid w:val="00024FA8"/>
    <w:rsid w:val="000250CA"/>
    <w:rsid w:val="00025C25"/>
    <w:rsid w:val="00034A33"/>
    <w:rsid w:val="00045D1F"/>
    <w:rsid w:val="000516A9"/>
    <w:rsid w:val="00056AD9"/>
    <w:rsid w:val="00060E36"/>
    <w:rsid w:val="0006318E"/>
    <w:rsid w:val="000715F3"/>
    <w:rsid w:val="0008266C"/>
    <w:rsid w:val="000837FC"/>
    <w:rsid w:val="00087DB0"/>
    <w:rsid w:val="00087FFE"/>
    <w:rsid w:val="000953FE"/>
    <w:rsid w:val="000B0DD5"/>
    <w:rsid w:val="000B3F6A"/>
    <w:rsid w:val="000B3F9C"/>
    <w:rsid w:val="000B4C1F"/>
    <w:rsid w:val="000C47D0"/>
    <w:rsid w:val="000C5BC2"/>
    <w:rsid w:val="000E204A"/>
    <w:rsid w:val="000E2BE1"/>
    <w:rsid w:val="000E3233"/>
    <w:rsid w:val="000E4F4E"/>
    <w:rsid w:val="000E502F"/>
    <w:rsid w:val="000F5F88"/>
    <w:rsid w:val="001026B1"/>
    <w:rsid w:val="00103E13"/>
    <w:rsid w:val="00105159"/>
    <w:rsid w:val="00107CBF"/>
    <w:rsid w:val="001128A1"/>
    <w:rsid w:val="00114A29"/>
    <w:rsid w:val="00115CBD"/>
    <w:rsid w:val="00115CD3"/>
    <w:rsid w:val="00123B85"/>
    <w:rsid w:val="00125F81"/>
    <w:rsid w:val="00132799"/>
    <w:rsid w:val="00133050"/>
    <w:rsid w:val="001353ED"/>
    <w:rsid w:val="001419CD"/>
    <w:rsid w:val="001448C4"/>
    <w:rsid w:val="0015407B"/>
    <w:rsid w:val="00162B0F"/>
    <w:rsid w:val="00167A54"/>
    <w:rsid w:val="001702C6"/>
    <w:rsid w:val="00171BB8"/>
    <w:rsid w:val="00181FD1"/>
    <w:rsid w:val="001A42B7"/>
    <w:rsid w:val="001A4C76"/>
    <w:rsid w:val="001A598F"/>
    <w:rsid w:val="001A78D6"/>
    <w:rsid w:val="001B5091"/>
    <w:rsid w:val="001B76B1"/>
    <w:rsid w:val="001C36E7"/>
    <w:rsid w:val="001C6A71"/>
    <w:rsid w:val="001C7D5C"/>
    <w:rsid w:val="001C7EAE"/>
    <w:rsid w:val="001D33B1"/>
    <w:rsid w:val="001D691D"/>
    <w:rsid w:val="001E2155"/>
    <w:rsid w:val="001F2FFF"/>
    <w:rsid w:val="002108F0"/>
    <w:rsid w:val="00212F06"/>
    <w:rsid w:val="002163EC"/>
    <w:rsid w:val="0021704E"/>
    <w:rsid w:val="00222059"/>
    <w:rsid w:val="0022385C"/>
    <w:rsid w:val="00230013"/>
    <w:rsid w:val="002474FD"/>
    <w:rsid w:val="002532A7"/>
    <w:rsid w:val="00256E55"/>
    <w:rsid w:val="002624B8"/>
    <w:rsid w:val="00265924"/>
    <w:rsid w:val="002750DB"/>
    <w:rsid w:val="00285C48"/>
    <w:rsid w:val="002905E5"/>
    <w:rsid w:val="00294AD9"/>
    <w:rsid w:val="00296843"/>
    <w:rsid w:val="002970AC"/>
    <w:rsid w:val="002A1120"/>
    <w:rsid w:val="002A6878"/>
    <w:rsid w:val="002B4AE4"/>
    <w:rsid w:val="002B57DD"/>
    <w:rsid w:val="002C0B51"/>
    <w:rsid w:val="002C35A4"/>
    <w:rsid w:val="002C37C7"/>
    <w:rsid w:val="002C52A6"/>
    <w:rsid w:val="002D078F"/>
    <w:rsid w:val="002D4E94"/>
    <w:rsid w:val="002D6672"/>
    <w:rsid w:val="002E25FD"/>
    <w:rsid w:val="002E4BE6"/>
    <w:rsid w:val="002E5FD7"/>
    <w:rsid w:val="00312548"/>
    <w:rsid w:val="003209C4"/>
    <w:rsid w:val="00321782"/>
    <w:rsid w:val="0033068C"/>
    <w:rsid w:val="00334930"/>
    <w:rsid w:val="00335394"/>
    <w:rsid w:val="00335522"/>
    <w:rsid w:val="00335FB9"/>
    <w:rsid w:val="003362BE"/>
    <w:rsid w:val="00340E08"/>
    <w:rsid w:val="00343A1A"/>
    <w:rsid w:val="003540A7"/>
    <w:rsid w:val="00355A97"/>
    <w:rsid w:val="00360B3D"/>
    <w:rsid w:val="003656F8"/>
    <w:rsid w:val="00365AEC"/>
    <w:rsid w:val="00372709"/>
    <w:rsid w:val="0038614F"/>
    <w:rsid w:val="00393884"/>
    <w:rsid w:val="00395B73"/>
    <w:rsid w:val="003A525F"/>
    <w:rsid w:val="003B1830"/>
    <w:rsid w:val="003B3C1B"/>
    <w:rsid w:val="003B3DE1"/>
    <w:rsid w:val="003C285A"/>
    <w:rsid w:val="003C3187"/>
    <w:rsid w:val="003C37EE"/>
    <w:rsid w:val="003C727F"/>
    <w:rsid w:val="003C7718"/>
    <w:rsid w:val="003D022B"/>
    <w:rsid w:val="003D1F9E"/>
    <w:rsid w:val="003D3F98"/>
    <w:rsid w:val="003D4FB4"/>
    <w:rsid w:val="003E25E2"/>
    <w:rsid w:val="0041313D"/>
    <w:rsid w:val="0043735C"/>
    <w:rsid w:val="00444363"/>
    <w:rsid w:val="00450B31"/>
    <w:rsid w:val="00453ED6"/>
    <w:rsid w:val="00456178"/>
    <w:rsid w:val="00460300"/>
    <w:rsid w:val="00463642"/>
    <w:rsid w:val="00465E00"/>
    <w:rsid w:val="00470A08"/>
    <w:rsid w:val="00473776"/>
    <w:rsid w:val="004910FD"/>
    <w:rsid w:val="004A1359"/>
    <w:rsid w:val="004A2C2D"/>
    <w:rsid w:val="004B3335"/>
    <w:rsid w:val="004B5252"/>
    <w:rsid w:val="004C2B77"/>
    <w:rsid w:val="004E77C4"/>
    <w:rsid w:val="004F42D5"/>
    <w:rsid w:val="004F5804"/>
    <w:rsid w:val="0050014D"/>
    <w:rsid w:val="00501D8E"/>
    <w:rsid w:val="0050516E"/>
    <w:rsid w:val="00511122"/>
    <w:rsid w:val="00513B9D"/>
    <w:rsid w:val="00514262"/>
    <w:rsid w:val="005240AE"/>
    <w:rsid w:val="00525173"/>
    <w:rsid w:val="00526B1A"/>
    <w:rsid w:val="00543549"/>
    <w:rsid w:val="00544025"/>
    <w:rsid w:val="00545D25"/>
    <w:rsid w:val="0054767E"/>
    <w:rsid w:val="0054769F"/>
    <w:rsid w:val="00553585"/>
    <w:rsid w:val="00553931"/>
    <w:rsid w:val="0055675C"/>
    <w:rsid w:val="00556D01"/>
    <w:rsid w:val="0056096D"/>
    <w:rsid w:val="00560E66"/>
    <w:rsid w:val="00582726"/>
    <w:rsid w:val="00596767"/>
    <w:rsid w:val="005A6388"/>
    <w:rsid w:val="005B6398"/>
    <w:rsid w:val="005C0D86"/>
    <w:rsid w:val="005C3467"/>
    <w:rsid w:val="005D5F18"/>
    <w:rsid w:val="005D6BE4"/>
    <w:rsid w:val="005E2139"/>
    <w:rsid w:val="005E26FC"/>
    <w:rsid w:val="005E5A34"/>
    <w:rsid w:val="005F14CB"/>
    <w:rsid w:val="005F49F0"/>
    <w:rsid w:val="006137DA"/>
    <w:rsid w:val="00617BA4"/>
    <w:rsid w:val="00617EB2"/>
    <w:rsid w:val="00623E94"/>
    <w:rsid w:val="00630EFB"/>
    <w:rsid w:val="0063483C"/>
    <w:rsid w:val="00641760"/>
    <w:rsid w:val="00643630"/>
    <w:rsid w:val="00651044"/>
    <w:rsid w:val="0065240D"/>
    <w:rsid w:val="00652A36"/>
    <w:rsid w:val="00662C1B"/>
    <w:rsid w:val="00667097"/>
    <w:rsid w:val="00677530"/>
    <w:rsid w:val="00684A3C"/>
    <w:rsid w:val="0068536E"/>
    <w:rsid w:val="00690B9F"/>
    <w:rsid w:val="00691BAA"/>
    <w:rsid w:val="006923A1"/>
    <w:rsid w:val="00694999"/>
    <w:rsid w:val="006A1B6C"/>
    <w:rsid w:val="006A3577"/>
    <w:rsid w:val="006A686C"/>
    <w:rsid w:val="006C159B"/>
    <w:rsid w:val="006C33DC"/>
    <w:rsid w:val="006C7E53"/>
    <w:rsid w:val="006D122B"/>
    <w:rsid w:val="006D2957"/>
    <w:rsid w:val="006D34C6"/>
    <w:rsid w:val="006D443D"/>
    <w:rsid w:val="006E121C"/>
    <w:rsid w:val="006E2D13"/>
    <w:rsid w:val="006E5F73"/>
    <w:rsid w:val="006E6427"/>
    <w:rsid w:val="006F09F5"/>
    <w:rsid w:val="006F14B3"/>
    <w:rsid w:val="006F2439"/>
    <w:rsid w:val="006F5FE1"/>
    <w:rsid w:val="006F7815"/>
    <w:rsid w:val="0070588E"/>
    <w:rsid w:val="00705919"/>
    <w:rsid w:val="00705B1E"/>
    <w:rsid w:val="00705C53"/>
    <w:rsid w:val="007140C3"/>
    <w:rsid w:val="00716802"/>
    <w:rsid w:val="007309D8"/>
    <w:rsid w:val="00732136"/>
    <w:rsid w:val="00732664"/>
    <w:rsid w:val="00741524"/>
    <w:rsid w:val="00742DBE"/>
    <w:rsid w:val="00747BD9"/>
    <w:rsid w:val="0075089A"/>
    <w:rsid w:val="00756700"/>
    <w:rsid w:val="00760E27"/>
    <w:rsid w:val="00763506"/>
    <w:rsid w:val="007678D5"/>
    <w:rsid w:val="00771C26"/>
    <w:rsid w:val="00772C8D"/>
    <w:rsid w:val="0077378F"/>
    <w:rsid w:val="00773FF5"/>
    <w:rsid w:val="00774BAC"/>
    <w:rsid w:val="00780755"/>
    <w:rsid w:val="0078090D"/>
    <w:rsid w:val="00783DCA"/>
    <w:rsid w:val="00794F7C"/>
    <w:rsid w:val="007A2D11"/>
    <w:rsid w:val="007A6DCA"/>
    <w:rsid w:val="007B756B"/>
    <w:rsid w:val="007D2773"/>
    <w:rsid w:val="007D3156"/>
    <w:rsid w:val="007F1C8B"/>
    <w:rsid w:val="00815086"/>
    <w:rsid w:val="00825ACD"/>
    <w:rsid w:val="008268E6"/>
    <w:rsid w:val="00827801"/>
    <w:rsid w:val="00827C45"/>
    <w:rsid w:val="00834AFB"/>
    <w:rsid w:val="00841D5C"/>
    <w:rsid w:val="008422E6"/>
    <w:rsid w:val="00842C22"/>
    <w:rsid w:val="00844630"/>
    <w:rsid w:val="00845199"/>
    <w:rsid w:val="00850E6D"/>
    <w:rsid w:val="00853935"/>
    <w:rsid w:val="008565C6"/>
    <w:rsid w:val="00861C0D"/>
    <w:rsid w:val="00864594"/>
    <w:rsid w:val="00865434"/>
    <w:rsid w:val="00867EDC"/>
    <w:rsid w:val="0087125D"/>
    <w:rsid w:val="00880184"/>
    <w:rsid w:val="008855E6"/>
    <w:rsid w:val="00896571"/>
    <w:rsid w:val="008A0A3A"/>
    <w:rsid w:val="008A0B8D"/>
    <w:rsid w:val="008A4F3F"/>
    <w:rsid w:val="008A68A8"/>
    <w:rsid w:val="008A6F85"/>
    <w:rsid w:val="008C262C"/>
    <w:rsid w:val="008C2E22"/>
    <w:rsid w:val="008C313A"/>
    <w:rsid w:val="008C449A"/>
    <w:rsid w:val="008C5C5F"/>
    <w:rsid w:val="008D0BCC"/>
    <w:rsid w:val="008D5476"/>
    <w:rsid w:val="008E3C49"/>
    <w:rsid w:val="008E67AC"/>
    <w:rsid w:val="008E7A0D"/>
    <w:rsid w:val="008F1FC7"/>
    <w:rsid w:val="00902C18"/>
    <w:rsid w:val="00907FED"/>
    <w:rsid w:val="00911CEB"/>
    <w:rsid w:val="00915EA2"/>
    <w:rsid w:val="0092562E"/>
    <w:rsid w:val="0094235B"/>
    <w:rsid w:val="009447D6"/>
    <w:rsid w:val="00955229"/>
    <w:rsid w:val="009621A3"/>
    <w:rsid w:val="009673B9"/>
    <w:rsid w:val="00980C7B"/>
    <w:rsid w:val="009832C4"/>
    <w:rsid w:val="00986CFA"/>
    <w:rsid w:val="00996812"/>
    <w:rsid w:val="009A16F7"/>
    <w:rsid w:val="009A182A"/>
    <w:rsid w:val="009A2416"/>
    <w:rsid w:val="009A76C0"/>
    <w:rsid w:val="009C0910"/>
    <w:rsid w:val="009C6D84"/>
    <w:rsid w:val="009D05AC"/>
    <w:rsid w:val="009D0971"/>
    <w:rsid w:val="009D3EFF"/>
    <w:rsid w:val="009D7B7A"/>
    <w:rsid w:val="009E2197"/>
    <w:rsid w:val="009E3B9E"/>
    <w:rsid w:val="009E4C9D"/>
    <w:rsid w:val="00A00175"/>
    <w:rsid w:val="00A020A8"/>
    <w:rsid w:val="00A03D1B"/>
    <w:rsid w:val="00A061F2"/>
    <w:rsid w:val="00A076DF"/>
    <w:rsid w:val="00A12165"/>
    <w:rsid w:val="00A12928"/>
    <w:rsid w:val="00A12ABB"/>
    <w:rsid w:val="00A12EA8"/>
    <w:rsid w:val="00A16E10"/>
    <w:rsid w:val="00A17414"/>
    <w:rsid w:val="00A229DE"/>
    <w:rsid w:val="00A24508"/>
    <w:rsid w:val="00A25418"/>
    <w:rsid w:val="00A401C0"/>
    <w:rsid w:val="00A47DD6"/>
    <w:rsid w:val="00A55888"/>
    <w:rsid w:val="00A60BE3"/>
    <w:rsid w:val="00A65B92"/>
    <w:rsid w:val="00A67A53"/>
    <w:rsid w:val="00A73507"/>
    <w:rsid w:val="00A83107"/>
    <w:rsid w:val="00A90FB7"/>
    <w:rsid w:val="00A95AC4"/>
    <w:rsid w:val="00AA1445"/>
    <w:rsid w:val="00AA3341"/>
    <w:rsid w:val="00AA5E33"/>
    <w:rsid w:val="00AB31BB"/>
    <w:rsid w:val="00AB3E19"/>
    <w:rsid w:val="00AB5D14"/>
    <w:rsid w:val="00AC38BA"/>
    <w:rsid w:val="00AC4CD5"/>
    <w:rsid w:val="00AD4CC1"/>
    <w:rsid w:val="00AD7AB4"/>
    <w:rsid w:val="00AE0853"/>
    <w:rsid w:val="00AE7FC9"/>
    <w:rsid w:val="00AF049B"/>
    <w:rsid w:val="00B141F8"/>
    <w:rsid w:val="00B1488B"/>
    <w:rsid w:val="00B228BC"/>
    <w:rsid w:val="00B24CF9"/>
    <w:rsid w:val="00B26F93"/>
    <w:rsid w:val="00B30110"/>
    <w:rsid w:val="00B37083"/>
    <w:rsid w:val="00B3728C"/>
    <w:rsid w:val="00B425BE"/>
    <w:rsid w:val="00B452D5"/>
    <w:rsid w:val="00B466A1"/>
    <w:rsid w:val="00B51AD0"/>
    <w:rsid w:val="00B606A3"/>
    <w:rsid w:val="00B6387A"/>
    <w:rsid w:val="00B6777A"/>
    <w:rsid w:val="00B67B62"/>
    <w:rsid w:val="00B71287"/>
    <w:rsid w:val="00B7677F"/>
    <w:rsid w:val="00B80405"/>
    <w:rsid w:val="00B8293B"/>
    <w:rsid w:val="00B8396A"/>
    <w:rsid w:val="00B85B5D"/>
    <w:rsid w:val="00B92BA6"/>
    <w:rsid w:val="00BC3F6B"/>
    <w:rsid w:val="00BD010C"/>
    <w:rsid w:val="00BD0721"/>
    <w:rsid w:val="00BD3B88"/>
    <w:rsid w:val="00BD5A3F"/>
    <w:rsid w:val="00BE0646"/>
    <w:rsid w:val="00BF638B"/>
    <w:rsid w:val="00C009FC"/>
    <w:rsid w:val="00C061EE"/>
    <w:rsid w:val="00C21E88"/>
    <w:rsid w:val="00C31F81"/>
    <w:rsid w:val="00C36A66"/>
    <w:rsid w:val="00C42B59"/>
    <w:rsid w:val="00C42BDD"/>
    <w:rsid w:val="00C468C8"/>
    <w:rsid w:val="00C505AA"/>
    <w:rsid w:val="00C63D84"/>
    <w:rsid w:val="00C731A2"/>
    <w:rsid w:val="00C752CB"/>
    <w:rsid w:val="00C775D7"/>
    <w:rsid w:val="00C852E2"/>
    <w:rsid w:val="00C93A13"/>
    <w:rsid w:val="00C961D5"/>
    <w:rsid w:val="00CA3EA1"/>
    <w:rsid w:val="00CA400A"/>
    <w:rsid w:val="00CA6448"/>
    <w:rsid w:val="00CB1B27"/>
    <w:rsid w:val="00CB2A65"/>
    <w:rsid w:val="00CB55CF"/>
    <w:rsid w:val="00CD15E3"/>
    <w:rsid w:val="00CD160A"/>
    <w:rsid w:val="00CD2261"/>
    <w:rsid w:val="00CD595C"/>
    <w:rsid w:val="00CD6F25"/>
    <w:rsid w:val="00CE51E6"/>
    <w:rsid w:val="00CE6386"/>
    <w:rsid w:val="00CE65AC"/>
    <w:rsid w:val="00D11685"/>
    <w:rsid w:val="00D129B1"/>
    <w:rsid w:val="00D136D9"/>
    <w:rsid w:val="00D221A7"/>
    <w:rsid w:val="00D276BE"/>
    <w:rsid w:val="00D3460E"/>
    <w:rsid w:val="00D361E6"/>
    <w:rsid w:val="00D4386E"/>
    <w:rsid w:val="00D47BA7"/>
    <w:rsid w:val="00D47DDF"/>
    <w:rsid w:val="00D53E52"/>
    <w:rsid w:val="00D62A0C"/>
    <w:rsid w:val="00D712D7"/>
    <w:rsid w:val="00D7763F"/>
    <w:rsid w:val="00D86820"/>
    <w:rsid w:val="00D91C47"/>
    <w:rsid w:val="00D9656E"/>
    <w:rsid w:val="00D97EA3"/>
    <w:rsid w:val="00DA66F2"/>
    <w:rsid w:val="00DC3943"/>
    <w:rsid w:val="00DC4C32"/>
    <w:rsid w:val="00DC5DB0"/>
    <w:rsid w:val="00DC6F91"/>
    <w:rsid w:val="00DD18DF"/>
    <w:rsid w:val="00DD55CE"/>
    <w:rsid w:val="00DD6DEF"/>
    <w:rsid w:val="00DE1DDA"/>
    <w:rsid w:val="00DE2CE0"/>
    <w:rsid w:val="00DE4CA6"/>
    <w:rsid w:val="00DE6314"/>
    <w:rsid w:val="00E05DEF"/>
    <w:rsid w:val="00E3672A"/>
    <w:rsid w:val="00E36D49"/>
    <w:rsid w:val="00E37C06"/>
    <w:rsid w:val="00E42DDB"/>
    <w:rsid w:val="00E460B8"/>
    <w:rsid w:val="00E4704F"/>
    <w:rsid w:val="00E47CFB"/>
    <w:rsid w:val="00E5175A"/>
    <w:rsid w:val="00E5344D"/>
    <w:rsid w:val="00E62DCC"/>
    <w:rsid w:val="00E7667A"/>
    <w:rsid w:val="00E901E1"/>
    <w:rsid w:val="00E90F68"/>
    <w:rsid w:val="00E9750D"/>
    <w:rsid w:val="00EA71D7"/>
    <w:rsid w:val="00EB0130"/>
    <w:rsid w:val="00EB38CE"/>
    <w:rsid w:val="00EB5D89"/>
    <w:rsid w:val="00EB7762"/>
    <w:rsid w:val="00EC01B2"/>
    <w:rsid w:val="00EC49F3"/>
    <w:rsid w:val="00ED0BB5"/>
    <w:rsid w:val="00ED0F3F"/>
    <w:rsid w:val="00ED1B27"/>
    <w:rsid w:val="00ED3D47"/>
    <w:rsid w:val="00ED4FAD"/>
    <w:rsid w:val="00ED5F09"/>
    <w:rsid w:val="00ED6BF1"/>
    <w:rsid w:val="00EE001E"/>
    <w:rsid w:val="00EE3EC6"/>
    <w:rsid w:val="00EE65E9"/>
    <w:rsid w:val="00EE7AE2"/>
    <w:rsid w:val="00EF028D"/>
    <w:rsid w:val="00EF2A7C"/>
    <w:rsid w:val="00EF4CCC"/>
    <w:rsid w:val="00F01B21"/>
    <w:rsid w:val="00F17237"/>
    <w:rsid w:val="00F25025"/>
    <w:rsid w:val="00F25C6C"/>
    <w:rsid w:val="00F300B5"/>
    <w:rsid w:val="00F36009"/>
    <w:rsid w:val="00F37A36"/>
    <w:rsid w:val="00F4376A"/>
    <w:rsid w:val="00F46FC4"/>
    <w:rsid w:val="00F50CCA"/>
    <w:rsid w:val="00F546E4"/>
    <w:rsid w:val="00F57ACD"/>
    <w:rsid w:val="00F64005"/>
    <w:rsid w:val="00F64D31"/>
    <w:rsid w:val="00F674F9"/>
    <w:rsid w:val="00F75487"/>
    <w:rsid w:val="00F848C5"/>
    <w:rsid w:val="00FA6AC2"/>
    <w:rsid w:val="00FB4A4D"/>
    <w:rsid w:val="00FB7057"/>
    <w:rsid w:val="00FC2500"/>
    <w:rsid w:val="00FD1C45"/>
    <w:rsid w:val="00FD3685"/>
    <w:rsid w:val="00FD43D1"/>
    <w:rsid w:val="00FD56F7"/>
    <w:rsid w:val="00FE132B"/>
    <w:rsid w:val="00FE473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09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C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9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ижний колонтитул Знак"/>
    <w:basedOn w:val="a0"/>
    <w:link w:val="a4"/>
    <w:rsid w:val="009D0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9D0971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9D0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semiHidden/>
    <w:rsid w:val="009D0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9D0971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D0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9D0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9D0971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9D0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semiHidden/>
    <w:unhideWhenUsed/>
    <w:rsid w:val="009D0971"/>
    <w:rPr>
      <w:vertAlign w:val="superscript"/>
    </w:rPr>
  </w:style>
  <w:style w:type="character" w:styleId="aa">
    <w:name w:val="page number"/>
    <w:basedOn w:val="a0"/>
    <w:rsid w:val="009D0971"/>
    <w:rPr>
      <w:rFonts w:cs="Times New Roman"/>
    </w:rPr>
  </w:style>
  <w:style w:type="table" w:styleId="ab">
    <w:name w:val="Table Grid"/>
    <w:basedOn w:val="a1"/>
    <w:uiPriority w:val="59"/>
    <w:rsid w:val="009D0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C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670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91C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1E215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A16E10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A16E10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A16E10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A16E10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A16E10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A16E10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A16E10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A16E10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A16E10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A16E10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A16E10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A16E10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A16E10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customStyle="1" w:styleId="ParagraphStyle">
    <w:name w:val="Paragraph Style"/>
    <w:rsid w:val="00A16E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1F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1FC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0B0DD5"/>
    <w:pPr>
      <w:spacing w:after="200"/>
    </w:pPr>
    <w:rPr>
      <w:b/>
      <w:bCs/>
      <w:color w:val="4F81BD" w:themeColor="accent1"/>
      <w:sz w:val="18"/>
      <w:szCs w:val="18"/>
    </w:rPr>
  </w:style>
  <w:style w:type="character" w:styleId="af1">
    <w:name w:val="Emphasis"/>
    <w:qFormat/>
    <w:rsid w:val="00B638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A239-E215-41A6-B109-DC32A2B8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23</Pages>
  <Words>7030</Words>
  <Characters>40076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 Денисов</cp:lastModifiedBy>
  <cp:revision>300</cp:revision>
  <cp:lastPrinted>2019-10-17T08:02:00Z</cp:lastPrinted>
  <dcterms:created xsi:type="dcterms:W3CDTF">2014-09-12T11:49:00Z</dcterms:created>
  <dcterms:modified xsi:type="dcterms:W3CDTF">2019-11-03T16:57:00Z</dcterms:modified>
</cp:coreProperties>
</file>