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6A" w:rsidRPr="002D2958" w:rsidRDefault="008450CD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Филиал </w:t>
      </w:r>
      <w:r w:rsidR="0067676A" w:rsidRPr="002D2958">
        <w:rPr>
          <w:b/>
          <w:bCs/>
        </w:rPr>
        <w:t>Муниципальное автономное общеобразовательное учреждение</w:t>
      </w:r>
    </w:p>
    <w:p w:rsidR="00E508F5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D2958">
        <w:rPr>
          <w:b/>
          <w:bCs/>
        </w:rPr>
        <w:t xml:space="preserve"> «Прииртышская средняя общеобразовательная школа»</w:t>
      </w:r>
      <w:r w:rsidR="008450CD">
        <w:rPr>
          <w:b/>
          <w:bCs/>
        </w:rPr>
        <w:t>-</w:t>
      </w:r>
    </w:p>
    <w:p w:rsidR="0067676A" w:rsidRPr="002D2958" w:rsidRDefault="008450CD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«</w:t>
      </w:r>
      <w:proofErr w:type="spellStart"/>
      <w:r>
        <w:rPr>
          <w:b/>
          <w:bCs/>
        </w:rPr>
        <w:t>Верхнеаремзянская</w:t>
      </w:r>
      <w:proofErr w:type="spellEnd"/>
      <w:r>
        <w:rPr>
          <w:b/>
          <w:bCs/>
        </w:rPr>
        <w:t xml:space="preserve"> средняя общеобразовательная школа </w:t>
      </w:r>
      <w:proofErr w:type="spellStart"/>
      <w:r>
        <w:rPr>
          <w:b/>
          <w:bCs/>
        </w:rPr>
        <w:t>им.Д.И.Менделеева</w:t>
      </w:r>
      <w:proofErr w:type="spellEnd"/>
      <w:r>
        <w:rPr>
          <w:b/>
          <w:bCs/>
        </w:rPr>
        <w:t>»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7676A" w:rsidRPr="002D2958" w:rsidRDefault="008450CD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450CD">
        <w:rPr>
          <w:bCs/>
          <w:noProof/>
          <w:sz w:val="22"/>
          <w:szCs w:val="22"/>
        </w:rPr>
        <w:drawing>
          <wp:inline distT="0" distB="0" distL="0" distR="0">
            <wp:extent cx="9251950" cy="1639702"/>
            <wp:effectExtent l="0" t="0" r="6350" b="0"/>
            <wp:docPr id="2" name="Рисунок 2" descr="C:\Users\NaDiA\Downloads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ownloads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D2958">
        <w:rPr>
          <w:b/>
          <w:bCs/>
        </w:rPr>
        <w:t>РАБОЧАЯ ПРОГРАММА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D2958">
        <w:rPr>
          <w:bCs/>
        </w:rPr>
        <w:t xml:space="preserve"> по </w:t>
      </w:r>
      <w:r>
        <w:rPr>
          <w:bCs/>
        </w:rPr>
        <w:t>музыке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3</w:t>
      </w:r>
      <w:r w:rsidRPr="002D2958">
        <w:rPr>
          <w:bCs/>
        </w:rPr>
        <w:t xml:space="preserve"> класса</w:t>
      </w:r>
    </w:p>
    <w:p w:rsidR="0067676A" w:rsidRPr="002D2958" w:rsidRDefault="008450CD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2019-2020</w:t>
      </w:r>
      <w:r w:rsidR="0067676A" w:rsidRPr="002D2958">
        <w:rPr>
          <w:bCs/>
        </w:rPr>
        <w:t xml:space="preserve"> учебный год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8450C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jc w:val="both"/>
        <w:rPr>
          <w:bCs/>
        </w:rPr>
      </w:pPr>
      <w:r w:rsidRPr="002D2958">
        <w:rPr>
          <w:bCs/>
        </w:rPr>
        <w:t>Планирование составлено в соответствии</w:t>
      </w:r>
    </w:p>
    <w:p w:rsidR="0067676A" w:rsidRPr="008450CD" w:rsidRDefault="008450CD" w:rsidP="008450C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ФГОС НОО                                                                                                            </w:t>
      </w:r>
      <w:r w:rsidR="0067676A" w:rsidRPr="002D2958">
        <w:t>Составитель программы: Захарова Н</w:t>
      </w:r>
      <w:r w:rsidR="00E508F5">
        <w:t>адежда Кондратьевна</w:t>
      </w:r>
      <w:r w:rsidR="0067676A" w:rsidRPr="002D2958">
        <w:t>,</w:t>
      </w:r>
    </w:p>
    <w:p w:rsidR="008450CD" w:rsidRDefault="0067676A" w:rsidP="008450CD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2D2958">
        <w:t>учитель начальных классов в</w:t>
      </w:r>
      <w:r w:rsidR="008450CD">
        <w:t xml:space="preserve">ысшей квалификационной </w:t>
      </w:r>
      <w:proofErr w:type="spellStart"/>
      <w:r w:rsidR="008450CD">
        <w:t>категори</w:t>
      </w:r>
      <w:r w:rsidR="008450CD">
        <w:rPr>
          <w:bCs/>
          <w:iCs/>
          <w:sz w:val="22"/>
          <w:szCs w:val="22"/>
        </w:rPr>
        <w:t>с</w:t>
      </w:r>
      <w:proofErr w:type="spellEnd"/>
      <w:r w:rsidR="008450CD">
        <w:rPr>
          <w:bCs/>
          <w:iCs/>
          <w:sz w:val="22"/>
          <w:szCs w:val="22"/>
        </w:rPr>
        <w:t xml:space="preserve"> </w:t>
      </w:r>
    </w:p>
    <w:p w:rsidR="008450CD" w:rsidRPr="008450CD" w:rsidRDefault="008450CD" w:rsidP="008450CD">
      <w:pPr>
        <w:autoSpaceDE w:val="0"/>
        <w:autoSpaceDN w:val="0"/>
        <w:adjustRightInd w:val="0"/>
        <w:jc w:val="center"/>
      </w:pPr>
    </w:p>
    <w:p w:rsidR="008450CD" w:rsidRPr="008450CD" w:rsidRDefault="008450CD" w:rsidP="008450CD">
      <w:pPr>
        <w:autoSpaceDE w:val="0"/>
        <w:autoSpaceDN w:val="0"/>
        <w:adjustRightInd w:val="0"/>
        <w:jc w:val="center"/>
      </w:pPr>
      <w:r w:rsidRPr="008450CD">
        <w:t>2019г</w:t>
      </w:r>
    </w:p>
    <w:p w:rsidR="008450CD" w:rsidRPr="008450CD" w:rsidRDefault="008450CD" w:rsidP="008450CD">
      <w:pPr>
        <w:autoSpaceDE w:val="0"/>
        <w:autoSpaceDN w:val="0"/>
        <w:adjustRightInd w:val="0"/>
        <w:jc w:val="center"/>
      </w:pPr>
      <w:r w:rsidRPr="008450CD">
        <w:t xml:space="preserve">С.Верхние </w:t>
      </w:r>
      <w:proofErr w:type="spellStart"/>
      <w:r w:rsidRPr="008450CD">
        <w:t>Аремзяны</w:t>
      </w:r>
      <w:proofErr w:type="spellEnd"/>
    </w:p>
    <w:p w:rsidR="0067676A" w:rsidRPr="00F44BCB" w:rsidRDefault="0067676A" w:rsidP="0067676A">
      <w:pPr>
        <w:autoSpaceDE w:val="0"/>
        <w:autoSpaceDN w:val="0"/>
        <w:adjustRightInd w:val="0"/>
        <w:rPr>
          <w:b/>
        </w:rPr>
      </w:pPr>
      <w:r w:rsidRPr="00F44BCB">
        <w:rPr>
          <w:b/>
        </w:rPr>
        <w:lastRenderedPageBreak/>
        <w:t>Планируемые результаты освоения учебного предмета</w:t>
      </w:r>
      <w:r w:rsidR="00677F42">
        <w:rPr>
          <w:b/>
        </w:rPr>
        <w:t xml:space="preserve"> «Музыка»</w:t>
      </w:r>
    </w:p>
    <w:p w:rsidR="0067676A" w:rsidRPr="00522FD7" w:rsidRDefault="0067676A" w:rsidP="0067676A">
      <w:pPr>
        <w:pStyle w:val="c3"/>
        <w:shd w:val="clear" w:color="auto" w:fill="FFFFFF" w:themeFill="background1"/>
        <w:rPr>
          <w:b/>
        </w:rPr>
      </w:pPr>
      <w:r w:rsidRPr="00522FD7">
        <w:rPr>
          <w:rStyle w:val="c12"/>
          <w:b/>
          <w:i/>
        </w:rPr>
        <w:t>Ученик научится</w:t>
      </w:r>
      <w:r w:rsidRPr="00522FD7">
        <w:rPr>
          <w:rStyle w:val="c12"/>
          <w:b/>
        </w:rPr>
        <w:t>:</w:t>
      </w:r>
    </w:p>
    <w:p w:rsidR="0067676A" w:rsidRPr="00522FD7" w:rsidRDefault="0067676A" w:rsidP="0067676A">
      <w:pPr>
        <w:pStyle w:val="c8"/>
        <w:shd w:val="clear" w:color="auto" w:fill="FFFFFF" w:themeFill="background1"/>
        <w:spacing w:line="276" w:lineRule="auto"/>
        <w:rPr>
          <w:color w:val="444444"/>
        </w:rPr>
      </w:pPr>
      <w:r w:rsidRPr="00522FD7">
        <w:rPr>
          <w:rStyle w:val="c2"/>
        </w:rPr>
        <w:t>- развитию эмоционального и осознанного отношения к музыке различных направлений:      фольклору, музыке религиозной традиции, классической и современной;</w:t>
      </w:r>
      <w:r w:rsidRPr="00522FD7">
        <w:br/>
      </w:r>
      <w:r w:rsidRPr="00522FD7">
        <w:rPr>
          <w:rStyle w:val="c2"/>
        </w:rPr>
        <w:t xml:space="preserve">-понимание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 w:rsidRPr="00522FD7">
        <w:br/>
      </w:r>
      <w:r w:rsidRPr="00522FD7">
        <w:rPr>
          <w:rStyle w:val="c2"/>
        </w:rPr>
        <w:t>- накапливать  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        </w:t>
      </w:r>
      <w:r w:rsidRPr="00522FD7">
        <w:br/>
      </w:r>
      <w:r w:rsidRPr="00522FD7">
        <w:rPr>
          <w:rStyle w:val="c2"/>
        </w:rPr>
        <w:t>- развивать  умения и навыка хорового пения;</w:t>
      </w:r>
      <w:r w:rsidRPr="00522FD7">
        <w:br/>
      </w:r>
      <w:r w:rsidRPr="00522FD7">
        <w:rPr>
          <w:rStyle w:val="c2"/>
        </w:rPr>
        <w:t xml:space="preserve">- расширение умений и навыков пластического интонирования музыки и ее исполнения с помощью музыкально-ритмических движений, а также  элементарного </w:t>
      </w:r>
      <w:proofErr w:type="spellStart"/>
      <w:r w:rsidRPr="00522FD7">
        <w:rPr>
          <w:rStyle w:val="c2"/>
        </w:rPr>
        <w:t>музицирования</w:t>
      </w:r>
      <w:proofErr w:type="spellEnd"/>
      <w:r w:rsidRPr="00522FD7">
        <w:rPr>
          <w:rStyle w:val="c2"/>
        </w:rPr>
        <w:t xml:space="preserve"> на детских инструментах;        </w:t>
      </w:r>
      <w:r w:rsidRPr="00522FD7">
        <w:br/>
      </w:r>
      <w:r w:rsidRPr="00522FD7">
        <w:rPr>
          <w:rStyle w:val="c2"/>
          <w:color w:val="444444"/>
        </w:rPr>
        <w:t xml:space="preserve">- включаться  в процесс </w:t>
      </w:r>
      <w:proofErr w:type="spellStart"/>
      <w:r w:rsidRPr="00522FD7">
        <w:rPr>
          <w:rStyle w:val="c2"/>
          <w:color w:val="444444"/>
        </w:rPr>
        <w:t>музицирования</w:t>
      </w:r>
      <w:proofErr w:type="spellEnd"/>
      <w:r w:rsidRPr="00522FD7">
        <w:rPr>
          <w:rStyle w:val="c2"/>
          <w:color w:val="444444"/>
        </w:rPr>
        <w:t xml:space="preserve"> творческих импровизаций (речевых, вокальных).</w:t>
      </w:r>
    </w:p>
    <w:p w:rsidR="0067676A" w:rsidRPr="00522FD7" w:rsidRDefault="0067676A" w:rsidP="0067676A">
      <w:pPr>
        <w:pStyle w:val="c53"/>
        <w:shd w:val="clear" w:color="auto" w:fill="FFFFFF" w:themeFill="background1"/>
        <w:rPr>
          <w:b/>
          <w:i/>
        </w:rPr>
      </w:pPr>
      <w:r w:rsidRPr="00522FD7">
        <w:rPr>
          <w:rStyle w:val="c12"/>
          <w:b/>
          <w:i/>
        </w:rPr>
        <w:t>Ученик получит возможность:</w:t>
      </w:r>
    </w:p>
    <w:p w:rsidR="0067676A" w:rsidRPr="00522FD7" w:rsidRDefault="0067676A" w:rsidP="0067676A">
      <w:pPr>
        <w:pStyle w:val="c8"/>
        <w:shd w:val="clear" w:color="auto" w:fill="FFFFFF" w:themeFill="background1"/>
      </w:pPr>
      <w:r w:rsidRPr="00522FD7">
        <w:rPr>
          <w:rStyle w:val="c2"/>
        </w:rPr>
        <w:t xml:space="preserve">-  воспринимать музыку различных жанров; 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-размышлять о музыкальных произведениях как способе выражения чувств и мыслей человека;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-ориентироваться в музыкально-поэтическом творчестве, в многообразии фольклора России;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-сопоставлять различные образцы народной и профессиональной музыки;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-ценить отечественные народные музыкальные традиции;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 -исполнять музыкальные произведения разных форм и жанров;</w:t>
      </w:r>
    </w:p>
    <w:p w:rsidR="0067676A" w:rsidRPr="00F44BCB" w:rsidRDefault="0067676A" w:rsidP="0067676A">
      <w:pPr>
        <w:autoSpaceDE w:val="0"/>
        <w:autoSpaceDN w:val="0"/>
        <w:adjustRightInd w:val="0"/>
        <w:rPr>
          <w:b/>
          <w:bCs/>
        </w:rPr>
      </w:pPr>
      <w:r w:rsidRPr="00F44BCB">
        <w:rPr>
          <w:b/>
        </w:rPr>
        <w:t>Содержание учебного предмета</w:t>
      </w:r>
      <w:r w:rsidRPr="00F44BCB">
        <w:rPr>
          <w:b/>
          <w:bCs/>
        </w:rPr>
        <w:t xml:space="preserve"> </w:t>
      </w:r>
      <w:r w:rsidR="00E508F5">
        <w:rPr>
          <w:b/>
          <w:bCs/>
        </w:rPr>
        <w:t>«Музыка»</w:t>
      </w:r>
    </w:p>
    <w:p w:rsidR="0067676A" w:rsidRPr="00522FD7" w:rsidRDefault="003B39B2" w:rsidP="0067676A">
      <w:pPr>
        <w:pStyle w:val="c3"/>
        <w:shd w:val="clear" w:color="auto" w:fill="FFFFFF" w:themeFill="background1"/>
      </w:pPr>
      <w:r>
        <w:rPr>
          <w:rStyle w:val="c12"/>
        </w:rPr>
        <w:t xml:space="preserve">1.Россия-Родина моя (4 </w:t>
      </w:r>
      <w:r w:rsidR="0067676A" w:rsidRPr="00522FD7">
        <w:rPr>
          <w:rStyle w:val="c12"/>
        </w:rPr>
        <w:t>ч).</w:t>
      </w:r>
      <w:r w:rsidR="0067676A" w:rsidRPr="00522FD7">
        <w:rPr>
          <w:rStyle w:val="c2"/>
        </w:rPr>
        <w:t> 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 xml:space="preserve">Познакомить детей с </w:t>
      </w:r>
      <w:r>
        <w:rPr>
          <w:rStyle w:val="c2"/>
        </w:rPr>
        <w:t>музыкой</w:t>
      </w:r>
      <w:r w:rsidRPr="00522FD7">
        <w:rPr>
          <w:rStyle w:val="c2"/>
        </w:rPr>
        <w:t xml:space="preserve"> русских композиторов, лирическими образами в романсах и картинах русских композиторов и художников, с образами защитников Отечества в различных жанрах музыки.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 xml:space="preserve">2.День, </w:t>
      </w:r>
      <w:r w:rsidR="003B39B2">
        <w:rPr>
          <w:rStyle w:val="c12"/>
        </w:rPr>
        <w:t xml:space="preserve">полный событий (5 </w:t>
      </w:r>
      <w:r w:rsidRPr="00522FD7">
        <w:rPr>
          <w:rStyle w:val="c12"/>
        </w:rPr>
        <w:t>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Выразительность и изобразительность в музыке разных жанров и стилей.</w:t>
      </w:r>
      <w:r w:rsidRPr="00522FD7">
        <w:rPr>
          <w:rStyle w:val="c33"/>
        </w:rPr>
        <w:t> </w:t>
      </w:r>
      <w:r w:rsidRPr="00522FD7">
        <w:rPr>
          <w:rStyle w:val="c2"/>
        </w:rPr>
        <w:t>Портрет в музыке</w:t>
      </w:r>
      <w:r w:rsidRPr="00522FD7">
        <w:rPr>
          <w:rStyle w:val="c33"/>
        </w:rPr>
        <w:t>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3. О Росс</w:t>
      </w:r>
      <w:r w:rsidR="003B39B2">
        <w:rPr>
          <w:rStyle w:val="c12"/>
        </w:rPr>
        <w:t>ии петь-что стремиться в храм (5</w:t>
      </w:r>
      <w:r w:rsidRPr="00522FD7">
        <w:rPr>
          <w:rStyle w:val="c12"/>
        </w:rPr>
        <w:t>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lastRenderedPageBreak/>
        <w:t>Древнейшая песнь материнства. Образ матери в музыке, поэзии, изобразительном искусстве. Вербное воскресенье.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4.Гори, гори ясно, чтобы не погасло (4ч).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Жанр былины. Певцы-гусляры. Образы былинных сказителей.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5. В музыкальном театре (7ч).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 xml:space="preserve">Музыкальные темы-характеристики главных героев. Контраст. Мюзикл как жанр лёгкой музыки. </w:t>
      </w:r>
    </w:p>
    <w:p w:rsidR="0067676A" w:rsidRPr="00522FD7" w:rsidRDefault="003B39B2" w:rsidP="0067676A">
      <w:pPr>
        <w:pStyle w:val="c3"/>
        <w:shd w:val="clear" w:color="auto" w:fill="FFFFFF" w:themeFill="background1"/>
      </w:pPr>
      <w:r>
        <w:rPr>
          <w:rStyle w:val="c12"/>
        </w:rPr>
        <w:t xml:space="preserve">6.В концертном зале (5 </w:t>
      </w:r>
      <w:r w:rsidR="0067676A" w:rsidRPr="00522FD7">
        <w:rPr>
          <w:rStyle w:val="c12"/>
        </w:rPr>
        <w:t>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Жанр инструментального концерта. Мастерство композиторов и исполнителей. Флейта, скрипка. Музыкальная форма.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7.Чтоб музыкантом быть, так надобно уменье (4ч).</w:t>
      </w:r>
    </w:p>
    <w:p w:rsidR="0067676A" w:rsidRDefault="0067676A" w:rsidP="0067676A">
      <w:pPr>
        <w:pStyle w:val="c3"/>
        <w:shd w:val="clear" w:color="auto" w:fill="FFFFFF" w:themeFill="background1"/>
        <w:rPr>
          <w:rStyle w:val="c2"/>
        </w:rPr>
      </w:pPr>
      <w:r w:rsidRPr="00522FD7">
        <w:rPr>
          <w:rStyle w:val="c2"/>
        </w:rPr>
        <w:t>Роль композитора, исполнителя слушателя в создании музыкальных произведений. Джаз-музыка 20</w:t>
      </w:r>
      <w:r w:rsidR="00677F42">
        <w:rPr>
          <w:rStyle w:val="c2"/>
        </w:rPr>
        <w:t xml:space="preserve"> </w:t>
      </w:r>
      <w:r w:rsidRPr="00522FD7">
        <w:rPr>
          <w:rStyle w:val="c2"/>
        </w:rPr>
        <w:t>века. Особенности ритма и мелодии. Музыка-источник вдохновения и радости.</w:t>
      </w:r>
    </w:p>
    <w:p w:rsidR="0067676A" w:rsidRPr="00F44BCB" w:rsidRDefault="0067676A" w:rsidP="00E508F5">
      <w:pPr>
        <w:pStyle w:val="c3"/>
        <w:shd w:val="clear" w:color="auto" w:fill="FFFFFF" w:themeFill="background1"/>
        <w:jc w:val="center"/>
        <w:rPr>
          <w:rStyle w:val="c2"/>
          <w:b/>
        </w:rPr>
      </w:pPr>
      <w:r w:rsidRPr="00F44BCB">
        <w:rPr>
          <w:rStyle w:val="c2"/>
          <w:b/>
        </w:rPr>
        <w:t>Тематическое планирование</w:t>
      </w:r>
    </w:p>
    <w:p w:rsidR="0067676A" w:rsidRDefault="0067676A" w:rsidP="0067676A">
      <w:pPr>
        <w:pStyle w:val="c3"/>
        <w:shd w:val="clear" w:color="auto" w:fill="FFFFFF" w:themeFill="background1"/>
        <w:rPr>
          <w:rStyle w:val="c2"/>
          <w:b/>
          <w:sz w:val="28"/>
          <w:szCs w:val="28"/>
        </w:rPr>
      </w:pPr>
    </w:p>
    <w:tbl>
      <w:tblPr>
        <w:tblW w:w="13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2231"/>
        <w:gridCol w:w="1417"/>
        <w:gridCol w:w="8945"/>
      </w:tblGrid>
      <w:tr w:rsidR="0067676A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Название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Общее кол-во часов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7F42" w:rsidP="00677E3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Темы урока</w:t>
            </w:r>
          </w:p>
        </w:tc>
      </w:tr>
      <w:tr w:rsidR="00C5408B" w:rsidRPr="00FE69BE" w:rsidTr="00C5408B">
        <w:trPr>
          <w:trHeight w:val="397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 w:rsidRPr="00522FD7">
              <w:rPr>
                <w:rStyle w:val="c12"/>
              </w:rPr>
              <w:t>Россия-Родина моя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677F42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Мелодия - душа музыки.</w:t>
            </w:r>
          </w:p>
          <w:p w:rsidR="00C5408B" w:rsidRPr="001F030F" w:rsidRDefault="00C5408B" w:rsidP="00677F42">
            <w:pPr>
              <w:rPr>
                <w:rFonts w:eastAsia="Calibri"/>
                <w:lang w:eastAsia="en-US"/>
              </w:rPr>
            </w:pPr>
          </w:p>
        </w:tc>
      </w:tr>
      <w:tr w:rsidR="00C5408B" w:rsidRPr="00FE69BE" w:rsidTr="00C5408B">
        <w:trPr>
          <w:trHeight w:val="600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Виват, Россия! (кант). Наша слава- русская держава.</w:t>
            </w:r>
          </w:p>
          <w:p w:rsidR="00C5408B" w:rsidRPr="00677F42" w:rsidRDefault="00C5408B" w:rsidP="00677F42">
            <w:pPr>
              <w:rPr>
                <w:rFonts w:eastAsia="Calibri"/>
                <w:lang w:eastAsia="en-US"/>
              </w:rPr>
            </w:pPr>
          </w:p>
        </w:tc>
      </w:tr>
      <w:tr w:rsidR="00C5408B" w:rsidRPr="00FE69BE" w:rsidTr="00C5408B">
        <w:trPr>
          <w:trHeight w:val="603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Кантата «Александр Невский».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С.Прокофьева.</w:t>
            </w:r>
          </w:p>
          <w:p w:rsidR="00C5408B" w:rsidRPr="00677F42" w:rsidRDefault="00C5408B" w:rsidP="00677F42">
            <w:pPr>
              <w:rPr>
                <w:rFonts w:eastAsia="Calibri"/>
                <w:lang w:eastAsia="en-US"/>
              </w:rPr>
            </w:pPr>
          </w:p>
        </w:tc>
      </w:tr>
      <w:tr w:rsidR="00C5408B" w:rsidRPr="00FE69BE" w:rsidTr="00C5408B">
        <w:trPr>
          <w:trHeight w:val="434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Опера «Иван Сусанин».</w:t>
            </w:r>
          </w:p>
        </w:tc>
      </w:tr>
      <w:tr w:rsidR="00C5408B" w:rsidRPr="00FE69BE" w:rsidTr="00607C5B">
        <w:trPr>
          <w:trHeight w:val="330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День, полный событий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677F42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Утро.</w:t>
            </w:r>
          </w:p>
          <w:p w:rsidR="00C5408B" w:rsidRPr="001F030F" w:rsidRDefault="00C5408B" w:rsidP="0099397B">
            <w:pPr>
              <w:rPr>
                <w:rFonts w:eastAsia="Calibri"/>
                <w:lang w:eastAsia="en-US"/>
              </w:rPr>
            </w:pPr>
          </w:p>
        </w:tc>
      </w:tr>
      <w:tr w:rsidR="00C5408B" w:rsidRPr="00FE69BE" w:rsidTr="00C5408B">
        <w:trPr>
          <w:trHeight w:val="37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Default="00C5408B" w:rsidP="00C5408B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Портрет в музыке</w:t>
            </w:r>
            <w:r>
              <w:rPr>
                <w:rFonts w:eastAsia="Calibri"/>
                <w:sz w:val="22"/>
                <w:szCs w:val="22"/>
                <w:lang w:eastAsia="en-US"/>
              </w:rPr>
              <w:t>. В каждой интонации спрятан человек.</w:t>
            </w:r>
          </w:p>
          <w:p w:rsidR="00C5408B" w:rsidRPr="00677F42" w:rsidRDefault="00C5408B" w:rsidP="00C5408B">
            <w:pPr>
              <w:rPr>
                <w:rFonts w:eastAsia="Calibri"/>
                <w:lang w:eastAsia="en-US"/>
              </w:rPr>
            </w:pPr>
          </w:p>
        </w:tc>
      </w:tr>
      <w:tr w:rsidR="00C5408B" w:rsidRPr="00FE69BE" w:rsidTr="00C5408B">
        <w:trPr>
          <w:trHeight w:val="34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Default="00C5408B" w:rsidP="00C5408B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 xml:space="preserve">«В детской». Игры и игрушки. </w:t>
            </w:r>
          </w:p>
          <w:p w:rsidR="00C5408B" w:rsidRPr="00677F42" w:rsidRDefault="00C5408B" w:rsidP="00C5408B">
            <w:pPr>
              <w:rPr>
                <w:rFonts w:eastAsia="Calibri"/>
                <w:lang w:eastAsia="en-US"/>
              </w:rPr>
            </w:pPr>
          </w:p>
        </w:tc>
      </w:tr>
      <w:tr w:rsidR="00C5408B" w:rsidRPr="00FE69BE" w:rsidTr="00C5408B">
        <w:trPr>
          <w:trHeight w:val="420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На прогулке.</w:t>
            </w:r>
          </w:p>
        </w:tc>
      </w:tr>
      <w:tr w:rsidR="00C5408B" w:rsidRPr="00FE69BE" w:rsidTr="00C5408B">
        <w:trPr>
          <w:trHeight w:val="440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Вечер</w:t>
            </w:r>
          </w:p>
        </w:tc>
      </w:tr>
      <w:tr w:rsidR="00C5408B" w:rsidRPr="00FE69BE" w:rsidTr="00C5408B">
        <w:trPr>
          <w:trHeight w:val="390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О России петь-что стремиться в храм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945" w:type="dxa"/>
            <w:shd w:val="clear" w:color="auto" w:fill="auto"/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Святые земли Русской.</w:t>
            </w:r>
          </w:p>
          <w:p w:rsidR="00C5408B" w:rsidRPr="001F030F" w:rsidRDefault="00C5408B" w:rsidP="0099397B">
            <w:pPr>
              <w:rPr>
                <w:rFonts w:eastAsia="Calibri"/>
                <w:lang w:eastAsia="en-US"/>
              </w:rPr>
            </w:pPr>
          </w:p>
        </w:tc>
      </w:tr>
      <w:tr w:rsidR="00C5408B" w:rsidRPr="00FE69BE" w:rsidTr="00C5408B">
        <w:trPr>
          <w:trHeight w:val="440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 xml:space="preserve">Радуйся Мария! Богородице </w:t>
            </w:r>
            <w:proofErr w:type="spellStart"/>
            <w:r w:rsidRPr="00677F42">
              <w:rPr>
                <w:rFonts w:eastAsia="Calibri"/>
                <w:sz w:val="22"/>
                <w:szCs w:val="22"/>
                <w:lang w:eastAsia="en-US"/>
              </w:rPr>
              <w:t>Дево</w:t>
            </w:r>
            <w:proofErr w:type="spellEnd"/>
            <w:r w:rsidRPr="00677F42">
              <w:rPr>
                <w:rFonts w:eastAsia="Calibri"/>
                <w:sz w:val="22"/>
                <w:szCs w:val="22"/>
                <w:lang w:eastAsia="en-US"/>
              </w:rPr>
              <w:t>, радуйся!</w:t>
            </w:r>
          </w:p>
          <w:p w:rsidR="00C5408B" w:rsidRPr="00677F42" w:rsidRDefault="00C5408B" w:rsidP="0099397B">
            <w:pPr>
              <w:rPr>
                <w:rFonts w:eastAsia="Calibri"/>
                <w:lang w:eastAsia="en-US"/>
              </w:rPr>
            </w:pPr>
          </w:p>
        </w:tc>
      </w:tr>
      <w:tr w:rsidR="00C5408B" w:rsidRPr="00FE69BE" w:rsidTr="00C5408B">
        <w:trPr>
          <w:trHeight w:val="249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99397B">
            <w:pPr>
              <w:rPr>
                <w:rFonts w:eastAsia="Calibri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Древнейшая песнь материнства.</w:t>
            </w:r>
          </w:p>
        </w:tc>
      </w:tr>
      <w:tr w:rsidR="00C5408B" w:rsidRPr="00FE69BE" w:rsidTr="00C5408B">
        <w:trPr>
          <w:trHeight w:val="281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9939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Тихая моя, нежная моя, добрая моя, мама</w:t>
            </w:r>
          </w:p>
        </w:tc>
      </w:tr>
      <w:tr w:rsidR="00C5408B" w:rsidRPr="00FE69BE" w:rsidTr="00C5408B">
        <w:trPr>
          <w:trHeight w:val="437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9939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Вербное Воскресение.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Вербочки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C5408B" w:rsidRPr="00FE69BE" w:rsidTr="00051EC5">
        <w:trPr>
          <w:trHeight w:val="405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Гори, гори ясно, чтобы не погасло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45" w:type="dxa"/>
            <w:shd w:val="clear" w:color="auto" w:fill="auto"/>
          </w:tcPr>
          <w:p w:rsidR="00C5408B" w:rsidRDefault="00C5408B" w:rsidP="00FE208D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Настрою гусли на старинный лад. </w:t>
            </w:r>
            <w:r w:rsidRPr="00FE208D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Певцы русской старины.</w:t>
            </w:r>
          </w:p>
          <w:p w:rsidR="00C5408B" w:rsidRPr="001F030F" w:rsidRDefault="00C5408B" w:rsidP="00677F42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5408B" w:rsidRPr="00FE69BE" w:rsidTr="00665A6E">
        <w:trPr>
          <w:trHeight w:val="360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Default="00C5408B" w:rsidP="00C5408B">
            <w:pPr>
              <w:rPr>
                <w:rFonts w:eastAsia="Calibri"/>
                <w:color w:val="000000"/>
                <w:lang w:eastAsia="en-US"/>
              </w:rPr>
            </w:pPr>
            <w:r w:rsidRPr="00FE208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Былина о Садко и Морском царе</w:t>
            </w:r>
          </w:p>
          <w:p w:rsidR="00C5408B" w:rsidRDefault="00C5408B" w:rsidP="00677F42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5408B" w:rsidRPr="00FE69BE" w:rsidTr="006D7143">
        <w:trPr>
          <w:trHeight w:val="37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99397B" w:rsidRDefault="00C5408B" w:rsidP="00C5408B">
            <w:pPr>
              <w:rPr>
                <w:rFonts w:eastAsia="Calibri"/>
                <w:color w:val="000000"/>
                <w:lang w:eastAsia="en-US"/>
              </w:rPr>
            </w:pPr>
            <w:r w:rsidRPr="0099397B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Опера «Снегурочка» Н.Римского- Корсакова.</w:t>
            </w:r>
          </w:p>
          <w:p w:rsidR="00C5408B" w:rsidRPr="00FE208D" w:rsidRDefault="00C5408B" w:rsidP="00677F42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5408B" w:rsidRPr="00FE69BE" w:rsidTr="00C5408B">
        <w:trPr>
          <w:trHeight w:val="438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99397B" w:rsidRDefault="00C5408B" w:rsidP="00677F42">
            <w:pPr>
              <w:rPr>
                <w:rFonts w:eastAsia="Calibri"/>
                <w:color w:val="000000"/>
                <w:lang w:eastAsia="en-US"/>
              </w:rPr>
            </w:pPr>
            <w:r w:rsidRPr="00FE208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Прощание с Масленицей. </w:t>
            </w:r>
          </w:p>
        </w:tc>
      </w:tr>
      <w:tr w:rsidR="00C5408B" w:rsidRPr="00FE69BE" w:rsidTr="006A7CF9">
        <w:trPr>
          <w:trHeight w:val="330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99397B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 xml:space="preserve">В </w:t>
            </w:r>
            <w:r>
              <w:rPr>
                <w:rStyle w:val="c12"/>
              </w:rPr>
              <w:t>музыкальном театре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FE208D">
            <w:pPr>
              <w:rPr>
                <w:rFonts w:eastAsia="Calibri"/>
                <w:color w:val="000000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Опера «Руслан и Людмила». М.Глинки</w:t>
            </w:r>
          </w:p>
        </w:tc>
      </w:tr>
      <w:tr w:rsidR="00C5408B" w:rsidRPr="00FE69BE" w:rsidTr="00B2758E">
        <w:trPr>
          <w:trHeight w:val="31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C5408B">
            <w:pPr>
              <w:rPr>
                <w:rFonts w:eastAsia="Calibri"/>
                <w:color w:val="000000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Увертюра к опере.</w:t>
            </w:r>
          </w:p>
          <w:p w:rsidR="00C5408B" w:rsidRPr="00C5408B" w:rsidRDefault="00C5408B" w:rsidP="00FE208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5408B" w:rsidRPr="00FE69BE" w:rsidTr="00C5408B">
        <w:trPr>
          <w:trHeight w:val="34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C5408B">
            <w:pPr>
              <w:rPr>
                <w:rFonts w:eastAsia="Calibri"/>
                <w:color w:val="000000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Опера «Орфей и </w:t>
            </w:r>
            <w:proofErr w:type="spellStart"/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Эвредика</w:t>
            </w:r>
            <w:proofErr w:type="spellEnd"/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» К </w:t>
            </w:r>
            <w:proofErr w:type="spellStart"/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Глюк</w:t>
            </w:r>
            <w:proofErr w:type="spellEnd"/>
          </w:p>
          <w:p w:rsidR="00C5408B" w:rsidRPr="00C5408B" w:rsidRDefault="00C5408B" w:rsidP="00FE208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5408B" w:rsidRPr="00FE69BE" w:rsidTr="00C5408B">
        <w:trPr>
          <w:trHeight w:val="28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C5408B">
            <w:pPr>
              <w:rPr>
                <w:rFonts w:eastAsia="Calibri"/>
                <w:color w:val="000000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Волшебное дитя природы.</w:t>
            </w:r>
          </w:p>
          <w:p w:rsidR="00C5408B" w:rsidRPr="00C5408B" w:rsidRDefault="00C5408B" w:rsidP="00FE208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5408B" w:rsidRPr="00FE69BE" w:rsidTr="00C5408B">
        <w:trPr>
          <w:trHeight w:val="360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FE208D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«Океан – море синее». </w:t>
            </w:r>
          </w:p>
        </w:tc>
      </w:tr>
      <w:tr w:rsidR="00C5408B" w:rsidRPr="00FE69BE" w:rsidTr="00C5408B">
        <w:trPr>
          <w:trHeight w:val="360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C5408B">
            <w:pPr>
              <w:rPr>
                <w:rFonts w:eastAsia="Calibri"/>
                <w:color w:val="000000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Балет «Спящая красавица». П.Чайковский.</w:t>
            </w:r>
          </w:p>
        </w:tc>
      </w:tr>
      <w:tr w:rsidR="00C5408B" w:rsidRPr="00FE69BE" w:rsidTr="00C5408B">
        <w:trPr>
          <w:trHeight w:val="652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FE208D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 современных ритмах (мюзикл)</w:t>
            </w:r>
            <w:bookmarkStart w:id="0" w:name="_GoBack"/>
            <w:bookmarkEnd w:id="0"/>
          </w:p>
        </w:tc>
      </w:tr>
      <w:tr w:rsidR="00C5408B" w:rsidRPr="00FE69BE" w:rsidTr="00C5408B">
        <w:trPr>
          <w:trHeight w:val="1193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FE208D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677F42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Style w:val="c12"/>
              </w:rPr>
              <w:t xml:space="preserve">В </w:t>
            </w:r>
            <w:r w:rsidRPr="00522FD7">
              <w:rPr>
                <w:rStyle w:val="c12"/>
              </w:rPr>
              <w:t>концертном зале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67676A" w:rsidRDefault="00677F42" w:rsidP="00677F42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99397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Музыкальное состязание. Звучащие картины.</w:t>
            </w:r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99397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Музыкальные инструменты. Скрипка, флейта.</w:t>
            </w:r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Сюита «Пер </w:t>
            </w:r>
            <w:proofErr w:type="spellStart"/>
            <w:r>
              <w:rPr>
                <w:color w:val="000000"/>
              </w:rPr>
              <w:t>Гюнт</w:t>
            </w:r>
            <w:proofErr w:type="spellEnd"/>
            <w:r>
              <w:rPr>
                <w:color w:val="000000"/>
              </w:rPr>
              <w:t>». Э Григ</w:t>
            </w:r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Героическая симфония </w:t>
            </w:r>
            <w:proofErr w:type="spellStart"/>
            <w:r>
              <w:rPr>
                <w:color w:val="000000"/>
              </w:rPr>
              <w:t>ЛюБетховен</w:t>
            </w:r>
            <w:proofErr w:type="spellEnd"/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Мир Л.Бетховена</w:t>
            </w:r>
          </w:p>
        </w:tc>
      </w:tr>
      <w:tr w:rsidR="00677F42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Чтоб музыкантом быть, так надобно уменье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67676A" w:rsidRDefault="00677F42" w:rsidP="00677F42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C5408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Чудо- музыка. Острый ритм- джаза звуки</w:t>
            </w:r>
          </w:p>
        </w:tc>
      </w:tr>
      <w:tr w:rsidR="00C5408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Люблю я твои просторы</w:t>
            </w:r>
          </w:p>
        </w:tc>
      </w:tr>
      <w:tr w:rsidR="00C5408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Мир С.Прокофьева. Певцы родной природы</w:t>
            </w:r>
          </w:p>
        </w:tc>
      </w:tr>
      <w:tr w:rsidR="00C5408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Прославим радость на земле. Радость к солнцу нас зовёт.</w:t>
            </w:r>
          </w:p>
        </w:tc>
      </w:tr>
    </w:tbl>
    <w:p w:rsidR="00AA169A" w:rsidRDefault="00AA169A" w:rsidP="0067676A"/>
    <w:sectPr w:rsidR="00AA169A" w:rsidSect="006767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307"/>
    <w:rsid w:val="003B39B2"/>
    <w:rsid w:val="00646BAD"/>
    <w:rsid w:val="0067676A"/>
    <w:rsid w:val="00677F42"/>
    <w:rsid w:val="00737B32"/>
    <w:rsid w:val="007C6BE9"/>
    <w:rsid w:val="008450CD"/>
    <w:rsid w:val="0099397B"/>
    <w:rsid w:val="00A67307"/>
    <w:rsid w:val="00A761C8"/>
    <w:rsid w:val="00AA169A"/>
    <w:rsid w:val="00C5408B"/>
    <w:rsid w:val="00C93041"/>
    <w:rsid w:val="00DF5CF5"/>
    <w:rsid w:val="00E508F5"/>
    <w:rsid w:val="00F44BCB"/>
    <w:rsid w:val="00FE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7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3">
    <w:name w:val="c53"/>
    <w:basedOn w:val="a"/>
    <w:rsid w:val="0067676A"/>
    <w:pPr>
      <w:spacing w:before="90" w:after="90"/>
    </w:pPr>
  </w:style>
  <w:style w:type="character" w:customStyle="1" w:styleId="c12">
    <w:name w:val="c12"/>
    <w:basedOn w:val="a0"/>
    <w:rsid w:val="0067676A"/>
  </w:style>
  <w:style w:type="paragraph" w:customStyle="1" w:styleId="c8">
    <w:name w:val="c8"/>
    <w:basedOn w:val="a"/>
    <w:rsid w:val="0067676A"/>
    <w:pPr>
      <w:spacing w:before="90" w:after="90"/>
    </w:pPr>
  </w:style>
  <w:style w:type="character" w:customStyle="1" w:styleId="c2">
    <w:name w:val="c2"/>
    <w:basedOn w:val="a0"/>
    <w:rsid w:val="0067676A"/>
  </w:style>
  <w:style w:type="paragraph" w:customStyle="1" w:styleId="c3">
    <w:name w:val="c3"/>
    <w:basedOn w:val="a"/>
    <w:rsid w:val="0067676A"/>
    <w:pPr>
      <w:spacing w:before="90" w:after="90"/>
    </w:pPr>
  </w:style>
  <w:style w:type="character" w:customStyle="1" w:styleId="c33">
    <w:name w:val="c33"/>
    <w:basedOn w:val="a0"/>
    <w:rsid w:val="0067676A"/>
  </w:style>
  <w:style w:type="paragraph" w:customStyle="1" w:styleId="c0">
    <w:name w:val="c0"/>
    <w:basedOn w:val="a"/>
    <w:rsid w:val="0067676A"/>
    <w:pPr>
      <w:spacing w:before="90" w:after="90"/>
    </w:pPr>
  </w:style>
  <w:style w:type="character" w:customStyle="1" w:styleId="c15">
    <w:name w:val="c15"/>
    <w:basedOn w:val="a0"/>
    <w:rsid w:val="0067676A"/>
  </w:style>
  <w:style w:type="character" w:customStyle="1" w:styleId="c1">
    <w:name w:val="c1"/>
    <w:basedOn w:val="a0"/>
    <w:rsid w:val="0067676A"/>
  </w:style>
  <w:style w:type="character" w:customStyle="1" w:styleId="c20">
    <w:name w:val="c20"/>
    <w:basedOn w:val="a0"/>
    <w:rsid w:val="0067676A"/>
  </w:style>
  <w:style w:type="paragraph" w:styleId="a4">
    <w:name w:val="Balloon Text"/>
    <w:basedOn w:val="a"/>
    <w:link w:val="a5"/>
    <w:uiPriority w:val="99"/>
    <w:semiHidden/>
    <w:unhideWhenUsed/>
    <w:rsid w:val="00E508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8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11</cp:revision>
  <dcterms:created xsi:type="dcterms:W3CDTF">2019-10-27T13:11:00Z</dcterms:created>
  <dcterms:modified xsi:type="dcterms:W3CDTF">2019-12-19T19:29:00Z</dcterms:modified>
</cp:coreProperties>
</file>