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EF" w:rsidRDefault="007212EF" w:rsidP="007212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7212EF" w:rsidRDefault="007212EF" w:rsidP="007212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</w:t>
      </w:r>
    </w:p>
    <w:p w:rsidR="006776CE" w:rsidRPr="007212EF" w:rsidRDefault="007212EF" w:rsidP="002D7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7212EF" w:rsidRDefault="007212EF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12EF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40286"/>
            <wp:effectExtent l="19050" t="0" r="635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окружающему миру</w:t>
      </w: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7212EF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7212EF" w:rsidRDefault="006776CE" w:rsidP="006776C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776CE" w:rsidRPr="007212EF" w:rsidRDefault="005B2D21" w:rsidP="006776C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6776CE"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6776CE" w:rsidRPr="007212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776CE" w:rsidRPr="00721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 w:rsidR="007212EF" w:rsidRPr="00721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Кондратьевна,</w:t>
      </w:r>
    </w:p>
    <w:p w:rsidR="006776CE" w:rsidRPr="007212EF" w:rsidRDefault="006776CE" w:rsidP="00677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6776CE" w:rsidRPr="007212EF" w:rsidRDefault="006776CE" w:rsidP="006776CE">
      <w:pPr>
        <w:rPr>
          <w:rFonts w:ascii="Times New Roman" w:hAnsi="Times New Roman" w:cs="Times New Roman"/>
        </w:rPr>
      </w:pPr>
    </w:p>
    <w:p w:rsidR="006776CE" w:rsidRDefault="006776CE" w:rsidP="006776CE">
      <w:pPr>
        <w:rPr>
          <w:rFonts w:ascii="Times New Roman" w:hAnsi="Times New Roman" w:cs="Times New Roman"/>
        </w:rPr>
      </w:pPr>
    </w:p>
    <w:p w:rsidR="002D7DE3" w:rsidRDefault="002D7DE3" w:rsidP="006776CE">
      <w:pPr>
        <w:rPr>
          <w:rFonts w:ascii="Times New Roman" w:hAnsi="Times New Roman" w:cs="Times New Roman"/>
        </w:rPr>
      </w:pPr>
    </w:p>
    <w:p w:rsidR="002D7DE3" w:rsidRDefault="002D7DE3" w:rsidP="006776CE">
      <w:pPr>
        <w:rPr>
          <w:rFonts w:ascii="Times New Roman" w:hAnsi="Times New Roman" w:cs="Times New Roman"/>
        </w:rPr>
      </w:pPr>
    </w:p>
    <w:p w:rsidR="002D7DE3" w:rsidRPr="007212EF" w:rsidRDefault="002D7DE3" w:rsidP="006776CE">
      <w:pPr>
        <w:rPr>
          <w:rFonts w:ascii="Times New Roman" w:hAnsi="Times New Roman" w:cs="Times New Roman"/>
        </w:rPr>
      </w:pPr>
    </w:p>
    <w:p w:rsidR="005B2D21" w:rsidRPr="007212EF" w:rsidRDefault="006776CE" w:rsidP="0016534A">
      <w:pPr>
        <w:jc w:val="center"/>
        <w:rPr>
          <w:rFonts w:ascii="Times New Roman" w:hAnsi="Times New Roman" w:cs="Times New Roman"/>
        </w:rPr>
      </w:pPr>
      <w:r w:rsidRPr="007212EF">
        <w:rPr>
          <w:rFonts w:ascii="Times New Roman" w:hAnsi="Times New Roman" w:cs="Times New Roman"/>
        </w:rPr>
        <w:t>2019 год</w:t>
      </w:r>
    </w:p>
    <w:p w:rsidR="005B2D21" w:rsidRPr="007212EF" w:rsidRDefault="003048FA" w:rsidP="0016534A">
      <w:pPr>
        <w:jc w:val="center"/>
        <w:rPr>
          <w:rFonts w:ascii="Times New Roman" w:hAnsi="Times New Roman" w:cs="Times New Roman"/>
        </w:rPr>
      </w:pPr>
      <w:r w:rsidRPr="007212EF">
        <w:rPr>
          <w:rFonts w:ascii="Times New Roman" w:hAnsi="Times New Roman" w:cs="Times New Roman"/>
        </w:rPr>
        <w:t>с</w:t>
      </w:r>
      <w:r w:rsidR="0016534A" w:rsidRPr="007212EF">
        <w:rPr>
          <w:rFonts w:ascii="Times New Roman" w:hAnsi="Times New Roman" w:cs="Times New Roman"/>
        </w:rPr>
        <w:t>.</w:t>
      </w:r>
      <w:r w:rsidRPr="007212EF">
        <w:rPr>
          <w:rFonts w:ascii="Times New Roman" w:hAnsi="Times New Roman" w:cs="Times New Roman"/>
        </w:rPr>
        <w:t xml:space="preserve"> </w:t>
      </w:r>
      <w:r w:rsidR="0016534A" w:rsidRPr="007212EF">
        <w:rPr>
          <w:rFonts w:ascii="Times New Roman" w:hAnsi="Times New Roman" w:cs="Times New Roman"/>
        </w:rPr>
        <w:t xml:space="preserve">Верхние </w:t>
      </w:r>
      <w:proofErr w:type="spellStart"/>
      <w:r w:rsidR="0016534A" w:rsidRPr="007212EF">
        <w:rPr>
          <w:rFonts w:ascii="Times New Roman" w:hAnsi="Times New Roman" w:cs="Times New Roman"/>
        </w:rPr>
        <w:t>Аремзяны</w:t>
      </w:r>
      <w:proofErr w:type="spellEnd"/>
    </w:p>
    <w:p w:rsidR="006776CE" w:rsidRPr="007212EF" w:rsidRDefault="006776CE" w:rsidP="006776C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12E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</w:t>
      </w:r>
      <w:r w:rsidR="003048FA" w:rsidRPr="007212EF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 «Окружающий мир»</w:t>
      </w:r>
    </w:p>
    <w:p w:rsidR="006776CE" w:rsidRPr="007212EF" w:rsidRDefault="006776CE" w:rsidP="00ED3E44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12EF"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определять место человека в мире;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распознавать тела и вещества, твердые вещества, жидкости и газы;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называть основные свойства воздуха и воды;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объяснять круговорот воды в природе;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 xml:space="preserve">определять основные группы живого (растения, животные, грибы, бактерии); </w:t>
      </w:r>
      <w:proofErr w:type="spellStart"/>
      <w:r w:rsidRPr="007212EF">
        <w:rPr>
          <w:rFonts w:ascii="Times New Roman" w:eastAsia="Arial" w:hAnsi="Times New Roman" w:cs="Times New Roman"/>
          <w:sz w:val="24"/>
          <w:szCs w:val="24"/>
        </w:rPr>
        <w:t>группь</w:t>
      </w:r>
      <w:proofErr w:type="spellEnd"/>
      <w:r w:rsidRPr="007212EF">
        <w:rPr>
          <w:rFonts w:ascii="Times New Roman" w:eastAsia="Arial" w:hAnsi="Times New Roman" w:cs="Times New Roman"/>
          <w:sz w:val="24"/>
          <w:szCs w:val="24"/>
        </w:rPr>
        <w:t xml:space="preserve"> растений (водоросли, мхи, папоротники, хвойные, цветковые); группы животных (насекомые рыбы, земноводные, пресмыкающиеся, птицы, звери); съедобные и несъедобные грибы;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характеризовать системы органов человека (их части и назначение);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правилам гигиены; основам здорового образа жизни;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правилам безопасного поведения в быту и на улице,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распознавать основные дорожные знаки;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правилам противопожарной безопасности, основам экологической безопасности;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называть потребности людей, товары и услуги;</w:t>
      </w:r>
    </w:p>
    <w:p w:rsidR="006776CE" w:rsidRPr="007212EF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определять роль природных богатств в экономике, роль денег в экономике; узнаю – основы семейного бюджета.</w:t>
      </w:r>
    </w:p>
    <w:p w:rsidR="006776CE" w:rsidRPr="007212EF" w:rsidRDefault="006776CE" w:rsidP="00ED3E44">
      <w:pPr>
        <w:widowControl w:val="0"/>
        <w:spacing w:before="120" w:after="120" w:line="276" w:lineRule="auto"/>
        <w:ind w:firstLine="425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212EF">
        <w:rPr>
          <w:rFonts w:ascii="Times New Roman" w:eastAsia="Arial" w:hAnsi="Times New Roman" w:cs="Times New Roman"/>
          <w:bCs/>
          <w:iCs/>
          <w:sz w:val="24"/>
          <w:szCs w:val="24"/>
          <w:shd w:val="clear" w:color="auto" w:fill="FFFFFF"/>
        </w:rPr>
        <w:t xml:space="preserve">Обучающиеся </w:t>
      </w:r>
      <w:r w:rsidRPr="007212EF">
        <w:rPr>
          <w:rFonts w:ascii="Times New Roman" w:eastAsia="Arial" w:hAnsi="Times New Roman" w:cs="Times New Roman"/>
          <w:sz w:val="24"/>
          <w:szCs w:val="24"/>
        </w:rPr>
        <w:t xml:space="preserve">получат </w:t>
      </w:r>
      <w:r w:rsidRPr="007212EF">
        <w:rPr>
          <w:rFonts w:ascii="Times New Roman" w:eastAsia="Arial" w:hAnsi="Times New Roman" w:cs="Times New Roman"/>
          <w:b/>
          <w:i/>
          <w:sz w:val="24"/>
          <w:szCs w:val="24"/>
        </w:rPr>
        <w:t>возможность научиться:</w:t>
      </w:r>
    </w:p>
    <w:p w:rsidR="006776CE" w:rsidRPr="007212EF" w:rsidRDefault="006776CE" w:rsidP="00ED3E44">
      <w:pPr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6776CE" w:rsidRPr="007212EF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проводить наблюдения природных тел и явлений, простейшие опыты и практические работы, фиксировать их результаты;</w:t>
      </w:r>
    </w:p>
    <w:p w:rsidR="006776CE" w:rsidRPr="007212EF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lastRenderedPageBreak/>
        <w:t>объяснять в пределах требований программы взаимосвязи в природе и между природой и человеком;</w:t>
      </w:r>
    </w:p>
    <w:p w:rsidR="006776CE" w:rsidRPr="007212EF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6776CE" w:rsidRPr="007212EF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6776CE" w:rsidRPr="007212EF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владеть элементарными приемами чтения карты;</w:t>
      </w:r>
    </w:p>
    <w:p w:rsidR="006776CE" w:rsidRPr="007212EF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12EF">
        <w:rPr>
          <w:rFonts w:ascii="Times New Roman" w:eastAsia="Arial" w:hAnsi="Times New Roman" w:cs="Times New Roman"/>
          <w:sz w:val="24"/>
          <w:szCs w:val="24"/>
        </w:rPr>
        <w:t>приводить примеры городов России, стран – соседей России, стран зарубежной Европы и их столиц.</w:t>
      </w:r>
    </w:p>
    <w:p w:rsidR="006776CE" w:rsidRPr="007212EF" w:rsidRDefault="006776CE" w:rsidP="006776C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2EF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="007212EF" w:rsidRPr="007212E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«Окружающий мир»</w:t>
      </w:r>
    </w:p>
    <w:p w:rsidR="006776CE" w:rsidRPr="007212EF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Как устроен мир (7 часов)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Мерь по охране природы.</w:t>
      </w:r>
    </w:p>
    <w:p w:rsidR="006776CE" w:rsidRPr="007212EF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Эта удивительная природа (19 часов)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Тела, вещества, частицы. Разнообразие веществ. Твердые вещества, жидкости и газы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Животные, их разнообразие. Группы животных (насекомые, рыбы, земноводные, пресмыкающиеся, птицы, звери и др.)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6776CE" w:rsidRPr="007212EF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Мы и наше здоровье (10 часов)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Кожа, ее значение и гигиена. Первая помощь при небольших ранениях, ушибах, ожогах, обмораживании.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Дыхательная и кровеносная системы, их роль в организме.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6776CE" w:rsidRPr="007212EF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Наша безопасность (8 часов)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Ядовитые растения и грибы. Как избежать отравления растениями и грибами. Опасные животные: змеи и др. Правила безопасности при </w:t>
      </w: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обращении с кошкой и собакой.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6776CE" w:rsidRPr="007212EF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Чему учит экономика (12 часов)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Потребности людей. Какие потребности удовлетворяет экономика. Что такое товары и услуги.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6776CE" w:rsidRPr="007212EF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Путешествие по городам и странам (12 часов)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Страны, граничащие с Россией, – наши ближайшие соседи.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6776CE" w:rsidRPr="007212EF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12EF">
        <w:rPr>
          <w:rFonts w:ascii="Times New Roman" w:eastAsia="Arial" w:hAnsi="Times New Roman" w:cs="Times New Roman"/>
          <w:color w:val="000000"/>
          <w:sz w:val="24"/>
          <w:szCs w:val="24"/>
        </w:rPr>
        <w:t>Бережное отношение к культурному наследию человечества – долг всего общества и каждого человека.</w:t>
      </w:r>
    </w:p>
    <w:p w:rsidR="006776CE" w:rsidRPr="007212EF" w:rsidRDefault="006776CE" w:rsidP="006776CE">
      <w:pPr>
        <w:rPr>
          <w:rFonts w:ascii="Times New Roman" w:hAnsi="Times New Roman" w:cs="Times New Roman"/>
          <w:b/>
          <w:sz w:val="24"/>
          <w:szCs w:val="24"/>
        </w:rPr>
      </w:pPr>
      <w:r w:rsidRPr="007212E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1140"/>
        <w:gridCol w:w="3108"/>
        <w:gridCol w:w="991"/>
        <w:gridCol w:w="7335"/>
      </w:tblGrid>
      <w:tr w:rsidR="00950A8F" w:rsidRPr="007212EF" w:rsidTr="00950A8F">
        <w:tc>
          <w:tcPr>
            <w:tcW w:w="1140" w:type="dxa"/>
          </w:tcPr>
          <w:p w:rsidR="00950A8F" w:rsidRPr="007212EF" w:rsidRDefault="00950A8F" w:rsidP="00677E32">
            <w:pPr>
              <w:jc w:val="center"/>
            </w:pPr>
            <w:r w:rsidRPr="007212EF">
              <w:t>№</w:t>
            </w:r>
          </w:p>
          <w:p w:rsidR="00950A8F" w:rsidRPr="007212EF" w:rsidRDefault="00950A8F" w:rsidP="00677E32">
            <w:pPr>
              <w:jc w:val="center"/>
              <w:rPr>
                <w:b/>
                <w:i/>
              </w:rPr>
            </w:pPr>
            <w:r w:rsidRPr="007212EF">
              <w:lastRenderedPageBreak/>
              <w:t>п/п</w:t>
            </w:r>
          </w:p>
        </w:tc>
        <w:tc>
          <w:tcPr>
            <w:tcW w:w="3108" w:type="dxa"/>
          </w:tcPr>
          <w:p w:rsidR="00950A8F" w:rsidRPr="007212EF" w:rsidRDefault="00950A8F" w:rsidP="00677E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950A8F" w:rsidRPr="007212EF" w:rsidRDefault="00950A8F" w:rsidP="00677E32">
            <w:pPr>
              <w:jc w:val="center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Колич</w:t>
            </w:r>
            <w:r w:rsidRPr="007212EF">
              <w:rPr>
                <w:b/>
                <w:sz w:val="24"/>
                <w:szCs w:val="24"/>
              </w:rPr>
              <w:lastRenderedPageBreak/>
              <w:t>ество часов</w:t>
            </w:r>
          </w:p>
        </w:tc>
        <w:tc>
          <w:tcPr>
            <w:tcW w:w="7335" w:type="dxa"/>
          </w:tcPr>
          <w:p w:rsidR="00950A8F" w:rsidRPr="007212EF" w:rsidRDefault="00950A8F" w:rsidP="00677E32">
            <w:pPr>
              <w:jc w:val="center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lastRenderedPageBreak/>
              <w:t>Тема урока</w:t>
            </w:r>
          </w:p>
        </w:tc>
      </w:tr>
      <w:tr w:rsidR="00950A8F" w:rsidRPr="007212EF" w:rsidTr="00950A8F">
        <w:tc>
          <w:tcPr>
            <w:tcW w:w="1140" w:type="dxa"/>
          </w:tcPr>
          <w:p w:rsidR="00950A8F" w:rsidRPr="007212EF" w:rsidRDefault="003048FA" w:rsidP="00677E32">
            <w:pPr>
              <w:jc w:val="center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08" w:type="dxa"/>
          </w:tcPr>
          <w:p w:rsidR="00950A8F" w:rsidRPr="007212EF" w:rsidRDefault="003048FA" w:rsidP="00677E32">
            <w:pPr>
              <w:jc w:val="center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Раздел: Как устроен мир</w:t>
            </w:r>
          </w:p>
        </w:tc>
        <w:tc>
          <w:tcPr>
            <w:tcW w:w="991" w:type="dxa"/>
          </w:tcPr>
          <w:p w:rsidR="00950A8F" w:rsidRPr="007212EF" w:rsidRDefault="00950A8F" w:rsidP="00677E32">
            <w:pPr>
              <w:jc w:val="center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35" w:type="dxa"/>
          </w:tcPr>
          <w:p w:rsidR="00950A8F" w:rsidRPr="007212EF" w:rsidRDefault="00950A8F" w:rsidP="00677E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8FA" w:rsidRPr="007212EF" w:rsidTr="00950A8F">
        <w:tc>
          <w:tcPr>
            <w:tcW w:w="1140" w:type="dxa"/>
            <w:vMerge w:val="restart"/>
          </w:tcPr>
          <w:p w:rsidR="003048FA" w:rsidRPr="007212EF" w:rsidRDefault="003048FA" w:rsidP="003048FA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vMerge w:val="restart"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Природа. Ценность природы для людей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Человек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проекты :»Богатства, отданные людям»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Общество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Что такое экология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Природа в опасности! Охрана природы</w:t>
            </w:r>
          </w:p>
        </w:tc>
      </w:tr>
      <w:tr w:rsidR="003048FA" w:rsidRPr="007212EF" w:rsidTr="003048FA">
        <w:trPr>
          <w:trHeight w:val="389"/>
        </w:trPr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Обобщение знаний по теме «Как устроен мир» Проверочная работа</w:t>
            </w:r>
          </w:p>
        </w:tc>
      </w:tr>
      <w:tr w:rsidR="00950A8F" w:rsidRPr="007212EF" w:rsidTr="00950A8F">
        <w:trPr>
          <w:trHeight w:val="562"/>
        </w:trPr>
        <w:tc>
          <w:tcPr>
            <w:tcW w:w="1140" w:type="dxa"/>
          </w:tcPr>
          <w:p w:rsidR="00950A8F" w:rsidRPr="007212EF" w:rsidRDefault="003048FA" w:rsidP="0016534A">
            <w:pPr>
              <w:jc w:val="center"/>
              <w:rPr>
                <w:b/>
              </w:rPr>
            </w:pPr>
            <w:r w:rsidRPr="007212EF">
              <w:rPr>
                <w:b/>
              </w:rPr>
              <w:t>2</w:t>
            </w:r>
          </w:p>
        </w:tc>
        <w:tc>
          <w:tcPr>
            <w:tcW w:w="3108" w:type="dxa"/>
          </w:tcPr>
          <w:p w:rsidR="00950A8F" w:rsidRPr="007212EF" w:rsidRDefault="003048FA" w:rsidP="0016534A">
            <w:pPr>
              <w:jc w:val="both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991" w:type="dxa"/>
          </w:tcPr>
          <w:p w:rsidR="00950A8F" w:rsidRPr="007212EF" w:rsidRDefault="00950A8F" w:rsidP="0016534A">
            <w:pPr>
              <w:jc w:val="center"/>
              <w:rPr>
                <w:b/>
              </w:rPr>
            </w:pPr>
            <w:r w:rsidRPr="007212EF">
              <w:rPr>
                <w:b/>
              </w:rPr>
              <w:t>19</w:t>
            </w: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</w:p>
        </w:tc>
      </w:tr>
      <w:tr w:rsidR="003048FA" w:rsidRPr="007212EF" w:rsidTr="00950A8F">
        <w:tc>
          <w:tcPr>
            <w:tcW w:w="1140" w:type="dxa"/>
            <w:vMerge w:val="restart"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Тела, вещества, частицы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Разнообразие веществ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Воздух и его охрана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Вода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Превращение и круговорот воды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Берегите воду!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Что такое почва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Разнообразие растений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Солнце, растения и мы с вами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Размножение и развитие растений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Охрана растений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Разнообразие животных</w:t>
            </w:r>
          </w:p>
        </w:tc>
      </w:tr>
      <w:tr w:rsidR="00950A8F" w:rsidRPr="007212EF" w:rsidTr="00950A8F">
        <w:tc>
          <w:tcPr>
            <w:tcW w:w="1140" w:type="dxa"/>
            <w:vMerge w:val="restart"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 w:val="restart"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Кто что ест</w:t>
            </w:r>
          </w:p>
        </w:tc>
      </w:tr>
      <w:tr w:rsidR="00950A8F" w:rsidRPr="007212EF" w:rsidTr="00950A8F">
        <w:tc>
          <w:tcPr>
            <w:tcW w:w="1140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проекты «Разнообразие родного края»</w:t>
            </w:r>
          </w:p>
        </w:tc>
      </w:tr>
      <w:tr w:rsidR="00950A8F" w:rsidRPr="007212EF" w:rsidTr="00950A8F">
        <w:tc>
          <w:tcPr>
            <w:tcW w:w="1140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 xml:space="preserve">Размножение и развитие животных </w:t>
            </w:r>
          </w:p>
        </w:tc>
      </w:tr>
      <w:tr w:rsidR="00950A8F" w:rsidRPr="007212EF" w:rsidTr="00950A8F">
        <w:tc>
          <w:tcPr>
            <w:tcW w:w="1140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Охрана животных</w:t>
            </w:r>
          </w:p>
        </w:tc>
      </w:tr>
      <w:tr w:rsidR="00950A8F" w:rsidRPr="007212EF" w:rsidTr="00950A8F">
        <w:tc>
          <w:tcPr>
            <w:tcW w:w="1140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Царство грибов</w:t>
            </w:r>
          </w:p>
        </w:tc>
      </w:tr>
      <w:tr w:rsidR="00950A8F" w:rsidRPr="007212EF" w:rsidTr="00950A8F">
        <w:tc>
          <w:tcPr>
            <w:tcW w:w="1140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Великий круговорот жизни</w:t>
            </w:r>
          </w:p>
        </w:tc>
      </w:tr>
      <w:tr w:rsidR="00950A8F" w:rsidRPr="007212EF" w:rsidTr="00950A8F">
        <w:tc>
          <w:tcPr>
            <w:tcW w:w="1140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7212EF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Pr="007212E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7212EF" w:rsidRDefault="00950A8F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Обобщение знаний по теме «Эта удивительная природа» Проверочная работа</w:t>
            </w:r>
          </w:p>
        </w:tc>
      </w:tr>
      <w:tr w:rsidR="00CE10A4" w:rsidRPr="007212EF" w:rsidTr="00950A8F">
        <w:tc>
          <w:tcPr>
            <w:tcW w:w="1140" w:type="dxa"/>
          </w:tcPr>
          <w:p w:rsidR="00CE10A4" w:rsidRPr="007212EF" w:rsidRDefault="00CE10A4" w:rsidP="0016534A">
            <w:pPr>
              <w:jc w:val="center"/>
              <w:rPr>
                <w:b/>
              </w:rPr>
            </w:pPr>
            <w:r w:rsidRPr="007212EF">
              <w:rPr>
                <w:b/>
              </w:rPr>
              <w:t>3</w:t>
            </w:r>
          </w:p>
        </w:tc>
        <w:tc>
          <w:tcPr>
            <w:tcW w:w="3108" w:type="dxa"/>
          </w:tcPr>
          <w:p w:rsidR="00CE10A4" w:rsidRPr="007212EF" w:rsidRDefault="00CE10A4" w:rsidP="0016534A">
            <w:pPr>
              <w:jc w:val="both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991" w:type="dxa"/>
          </w:tcPr>
          <w:p w:rsidR="00CE10A4" w:rsidRPr="007212EF" w:rsidRDefault="00CE10A4" w:rsidP="0016534A">
            <w:pPr>
              <w:jc w:val="center"/>
              <w:rPr>
                <w:b/>
              </w:rPr>
            </w:pPr>
            <w:r w:rsidRPr="007212EF">
              <w:rPr>
                <w:b/>
              </w:rPr>
              <w:t>10</w:t>
            </w:r>
          </w:p>
        </w:tc>
        <w:tc>
          <w:tcPr>
            <w:tcW w:w="7335" w:type="dxa"/>
          </w:tcPr>
          <w:p w:rsidR="00CE10A4" w:rsidRPr="007212EF" w:rsidRDefault="00CE10A4" w:rsidP="0016534A">
            <w:pPr>
              <w:rPr>
                <w:sz w:val="24"/>
                <w:szCs w:val="24"/>
              </w:rPr>
            </w:pPr>
          </w:p>
        </w:tc>
      </w:tr>
      <w:tr w:rsidR="003048FA" w:rsidRPr="007212EF" w:rsidTr="00950A8F">
        <w:tc>
          <w:tcPr>
            <w:tcW w:w="1140" w:type="dxa"/>
            <w:vMerge w:val="restart"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Организм человека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Органы чувств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Надёжная защита организма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Опора тела и движения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Наше питание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проекты «Школа кулинаров»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Дыхание и кровообращение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Умей предупреждать болезни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Здоровый образ жизни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16534A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Обобщение знаний по теме «Мы и наше здоровье» Проверочная работа</w:t>
            </w:r>
          </w:p>
        </w:tc>
      </w:tr>
      <w:tr w:rsidR="00CE10A4" w:rsidRPr="007212EF" w:rsidTr="00950A8F">
        <w:tc>
          <w:tcPr>
            <w:tcW w:w="1140" w:type="dxa"/>
          </w:tcPr>
          <w:p w:rsidR="00CE10A4" w:rsidRPr="007212EF" w:rsidRDefault="00CE10A4" w:rsidP="00CE10A4">
            <w:pPr>
              <w:jc w:val="center"/>
              <w:rPr>
                <w:b/>
              </w:rPr>
            </w:pPr>
            <w:r w:rsidRPr="007212EF">
              <w:rPr>
                <w:b/>
              </w:rPr>
              <w:t>4</w:t>
            </w:r>
          </w:p>
        </w:tc>
        <w:tc>
          <w:tcPr>
            <w:tcW w:w="3108" w:type="dxa"/>
          </w:tcPr>
          <w:p w:rsidR="00CE10A4" w:rsidRPr="007212EF" w:rsidRDefault="00CE10A4" w:rsidP="00CE10A4">
            <w:pPr>
              <w:jc w:val="center"/>
              <w:rPr>
                <w:b/>
              </w:rPr>
            </w:pPr>
            <w:r w:rsidRPr="007212EF">
              <w:rPr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991" w:type="dxa"/>
          </w:tcPr>
          <w:p w:rsidR="00CE10A4" w:rsidRPr="007212EF" w:rsidRDefault="00CE10A4" w:rsidP="00CE10A4">
            <w:pPr>
              <w:jc w:val="both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35" w:type="dxa"/>
          </w:tcPr>
          <w:p w:rsidR="00CE10A4" w:rsidRPr="007212EF" w:rsidRDefault="00CE10A4" w:rsidP="00CE10A4">
            <w:pPr>
              <w:jc w:val="center"/>
            </w:pPr>
          </w:p>
        </w:tc>
      </w:tr>
      <w:tr w:rsidR="003048FA" w:rsidRPr="007212EF" w:rsidTr="00950A8F">
        <w:tc>
          <w:tcPr>
            <w:tcW w:w="1140" w:type="dxa"/>
            <w:vMerge w:val="restart"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Огонь, вода и газ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Чтобы путь был счастливым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Дорожные знаки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проекты «Кто нас защищает»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Опасные места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Природа и наша безопасность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Экологическая безопасность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Обобщение знаний по теме «Наша безопасность» Проверочная работа</w:t>
            </w:r>
          </w:p>
        </w:tc>
      </w:tr>
      <w:tr w:rsidR="00CE10A4" w:rsidRPr="007212EF" w:rsidTr="00CE10A4">
        <w:trPr>
          <w:trHeight w:val="416"/>
        </w:trPr>
        <w:tc>
          <w:tcPr>
            <w:tcW w:w="1140" w:type="dxa"/>
          </w:tcPr>
          <w:p w:rsidR="00CE10A4" w:rsidRPr="007212EF" w:rsidRDefault="00CE10A4" w:rsidP="00CE10A4">
            <w:pPr>
              <w:jc w:val="center"/>
              <w:rPr>
                <w:b/>
              </w:rPr>
            </w:pPr>
            <w:r w:rsidRPr="007212EF">
              <w:rPr>
                <w:b/>
              </w:rPr>
              <w:t>5.</w:t>
            </w:r>
          </w:p>
        </w:tc>
        <w:tc>
          <w:tcPr>
            <w:tcW w:w="3108" w:type="dxa"/>
          </w:tcPr>
          <w:p w:rsidR="00CE10A4" w:rsidRPr="007212EF" w:rsidRDefault="00CE10A4" w:rsidP="00CE10A4">
            <w:pPr>
              <w:jc w:val="both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991" w:type="dxa"/>
          </w:tcPr>
          <w:p w:rsidR="00CE10A4" w:rsidRPr="007212EF" w:rsidRDefault="00CE10A4" w:rsidP="00CE10A4">
            <w:pPr>
              <w:jc w:val="center"/>
              <w:rPr>
                <w:b/>
              </w:rPr>
            </w:pPr>
            <w:r w:rsidRPr="007212EF">
              <w:rPr>
                <w:b/>
              </w:rPr>
              <w:t>12</w:t>
            </w:r>
          </w:p>
        </w:tc>
        <w:tc>
          <w:tcPr>
            <w:tcW w:w="7335" w:type="dxa"/>
          </w:tcPr>
          <w:p w:rsidR="00CE10A4" w:rsidRPr="007212EF" w:rsidRDefault="00CE10A4" w:rsidP="00CE10A4">
            <w:pPr>
              <w:rPr>
                <w:sz w:val="24"/>
                <w:szCs w:val="24"/>
              </w:rPr>
            </w:pPr>
          </w:p>
        </w:tc>
      </w:tr>
      <w:tr w:rsidR="00CE10A4" w:rsidRPr="007212EF" w:rsidTr="00950A8F">
        <w:tc>
          <w:tcPr>
            <w:tcW w:w="1140" w:type="dxa"/>
          </w:tcPr>
          <w:p w:rsidR="00CE10A4" w:rsidRPr="007212EF" w:rsidRDefault="00CE10A4" w:rsidP="00CE10A4">
            <w:pPr>
              <w:jc w:val="center"/>
            </w:pPr>
          </w:p>
        </w:tc>
        <w:tc>
          <w:tcPr>
            <w:tcW w:w="3108" w:type="dxa"/>
          </w:tcPr>
          <w:p w:rsidR="00CE10A4" w:rsidRPr="007212EF" w:rsidRDefault="00CE10A4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E10A4" w:rsidRPr="007212EF" w:rsidRDefault="00CE10A4" w:rsidP="00CE10A4">
            <w:pPr>
              <w:jc w:val="center"/>
            </w:pPr>
          </w:p>
        </w:tc>
        <w:tc>
          <w:tcPr>
            <w:tcW w:w="7335" w:type="dxa"/>
          </w:tcPr>
          <w:p w:rsidR="00CE10A4" w:rsidRPr="007212EF" w:rsidRDefault="00CE10A4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Для чего нужна экономика</w:t>
            </w:r>
          </w:p>
        </w:tc>
      </w:tr>
      <w:tr w:rsidR="003048FA" w:rsidRPr="007212EF" w:rsidTr="00950A8F">
        <w:tc>
          <w:tcPr>
            <w:tcW w:w="1140" w:type="dxa"/>
            <w:vMerge w:val="restart"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Природные богатства и труд людей – основа экономики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Полезные ископаемые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Растениеводство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Животноводство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Какая бывает промышленность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проекты  Экономика родного края»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Что такое деньги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Государственный бюджет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Семейный бюджет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Экономика и экология</w:t>
            </w:r>
          </w:p>
        </w:tc>
      </w:tr>
      <w:tr w:rsidR="003048FA" w:rsidRPr="007212EF" w:rsidTr="00950A8F">
        <w:tc>
          <w:tcPr>
            <w:tcW w:w="1140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7212EF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Pr="007212EF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212EF" w:rsidRDefault="003048FA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Обобщение знаний по теме »Чему учит экономика». Проверочная работа</w:t>
            </w:r>
          </w:p>
        </w:tc>
      </w:tr>
      <w:tr w:rsidR="00CE10A4" w:rsidRPr="007212EF" w:rsidTr="00950A8F">
        <w:tc>
          <w:tcPr>
            <w:tcW w:w="1140" w:type="dxa"/>
          </w:tcPr>
          <w:p w:rsidR="00CE10A4" w:rsidRPr="007212EF" w:rsidRDefault="00CE10A4" w:rsidP="00CE10A4">
            <w:pPr>
              <w:jc w:val="center"/>
              <w:rPr>
                <w:b/>
              </w:rPr>
            </w:pPr>
            <w:r w:rsidRPr="007212EF">
              <w:rPr>
                <w:b/>
              </w:rPr>
              <w:lastRenderedPageBreak/>
              <w:t>6.</w:t>
            </w:r>
          </w:p>
        </w:tc>
        <w:tc>
          <w:tcPr>
            <w:tcW w:w="3108" w:type="dxa"/>
          </w:tcPr>
          <w:p w:rsidR="00CE10A4" w:rsidRPr="007212EF" w:rsidRDefault="00CE10A4" w:rsidP="00CE10A4">
            <w:pPr>
              <w:jc w:val="both"/>
              <w:rPr>
                <w:b/>
                <w:sz w:val="24"/>
                <w:szCs w:val="24"/>
              </w:rPr>
            </w:pPr>
            <w:r w:rsidRPr="007212EF">
              <w:rPr>
                <w:b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991" w:type="dxa"/>
          </w:tcPr>
          <w:p w:rsidR="00CE10A4" w:rsidRPr="007212EF" w:rsidRDefault="00CE10A4" w:rsidP="00CE10A4">
            <w:pPr>
              <w:jc w:val="center"/>
              <w:rPr>
                <w:b/>
              </w:rPr>
            </w:pPr>
            <w:r w:rsidRPr="007212EF">
              <w:rPr>
                <w:b/>
              </w:rPr>
              <w:t>12</w:t>
            </w:r>
          </w:p>
        </w:tc>
        <w:tc>
          <w:tcPr>
            <w:tcW w:w="7335" w:type="dxa"/>
          </w:tcPr>
          <w:p w:rsidR="00CE10A4" w:rsidRPr="007212EF" w:rsidRDefault="00CE10A4" w:rsidP="00CE10A4">
            <w:pPr>
              <w:rPr>
                <w:sz w:val="24"/>
                <w:szCs w:val="24"/>
              </w:rPr>
            </w:pPr>
          </w:p>
        </w:tc>
      </w:tr>
      <w:tr w:rsidR="00CE10A4" w:rsidRPr="007212EF" w:rsidTr="00950A8F">
        <w:tc>
          <w:tcPr>
            <w:tcW w:w="1140" w:type="dxa"/>
            <w:vMerge w:val="restart"/>
          </w:tcPr>
          <w:p w:rsidR="00CE10A4" w:rsidRPr="007212EF" w:rsidRDefault="00CE10A4" w:rsidP="00CE10A4">
            <w:pPr>
              <w:jc w:val="center"/>
            </w:pPr>
          </w:p>
        </w:tc>
        <w:tc>
          <w:tcPr>
            <w:tcW w:w="3108" w:type="dxa"/>
            <w:vMerge w:val="restart"/>
          </w:tcPr>
          <w:p w:rsidR="00CE10A4" w:rsidRPr="007212EF" w:rsidRDefault="00CE10A4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CE10A4" w:rsidRPr="007212EF" w:rsidRDefault="00CE10A4" w:rsidP="00CE10A4">
            <w:pPr>
              <w:jc w:val="center"/>
            </w:pPr>
          </w:p>
        </w:tc>
        <w:tc>
          <w:tcPr>
            <w:tcW w:w="7335" w:type="dxa"/>
          </w:tcPr>
          <w:p w:rsidR="00CE10A4" w:rsidRPr="007212EF" w:rsidRDefault="00CE10A4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Золотое кольцо России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CE10A4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CE10A4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Золотое кольцо России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проекты: »Музей путешествий»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Наши ближайшие соседи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 севере Европы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Что такое Бенилюкс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В центре Европы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По Франции и Великобритании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На юге Европы</w:t>
            </w:r>
          </w:p>
        </w:tc>
      </w:tr>
      <w:tr w:rsidR="003F00D7" w:rsidRPr="007212EF" w:rsidTr="003F00D7">
        <w:trPr>
          <w:trHeight w:val="240"/>
        </w:trPr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212EF">
              <w:rPr>
                <w:sz w:val="24"/>
                <w:szCs w:val="24"/>
              </w:rPr>
              <w:t>По знаменитым местам мира</w:t>
            </w:r>
          </w:p>
        </w:tc>
      </w:tr>
      <w:tr w:rsidR="003F00D7" w:rsidRPr="007212EF" w:rsidTr="00950A8F">
        <w:trPr>
          <w:trHeight w:val="315"/>
        </w:trPr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>Проверочная работа</w:t>
            </w:r>
          </w:p>
        </w:tc>
      </w:tr>
      <w:tr w:rsidR="003F00D7" w:rsidRPr="007212EF" w:rsidTr="00950A8F">
        <w:trPr>
          <w:trHeight w:val="230"/>
        </w:trPr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7212EF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212EF" w:rsidRDefault="003F00D7" w:rsidP="003F00D7">
            <w:pPr>
              <w:rPr>
                <w:sz w:val="24"/>
                <w:szCs w:val="24"/>
              </w:rPr>
            </w:pPr>
            <w:r w:rsidRPr="007212EF">
              <w:rPr>
                <w:sz w:val="24"/>
                <w:szCs w:val="24"/>
              </w:rPr>
              <w:t xml:space="preserve">Обобщение знаний по теме «Путешествие по городам и странам». </w:t>
            </w:r>
          </w:p>
        </w:tc>
      </w:tr>
      <w:tr w:rsidR="003F00D7" w:rsidRPr="007212EF" w:rsidTr="00950A8F">
        <w:tc>
          <w:tcPr>
            <w:tcW w:w="1140" w:type="dxa"/>
            <w:vMerge/>
          </w:tcPr>
          <w:p w:rsidR="003F00D7" w:rsidRPr="007212EF" w:rsidRDefault="003F00D7" w:rsidP="003F00D7">
            <w:pPr>
              <w:jc w:val="center"/>
            </w:pPr>
          </w:p>
        </w:tc>
        <w:tc>
          <w:tcPr>
            <w:tcW w:w="3108" w:type="dxa"/>
          </w:tcPr>
          <w:p w:rsidR="003F00D7" w:rsidRPr="007212EF" w:rsidRDefault="003F00D7" w:rsidP="003F00D7">
            <w:pPr>
              <w:rPr>
                <w:b/>
              </w:rPr>
            </w:pPr>
            <w:r w:rsidRPr="007212EF">
              <w:rPr>
                <w:b/>
              </w:rPr>
              <w:t>ИТОГО</w:t>
            </w:r>
          </w:p>
        </w:tc>
        <w:tc>
          <w:tcPr>
            <w:tcW w:w="991" w:type="dxa"/>
          </w:tcPr>
          <w:p w:rsidR="003F00D7" w:rsidRPr="007212EF" w:rsidRDefault="003F00D7" w:rsidP="003F00D7">
            <w:pPr>
              <w:jc w:val="center"/>
              <w:rPr>
                <w:b/>
              </w:rPr>
            </w:pPr>
            <w:r w:rsidRPr="007212EF">
              <w:rPr>
                <w:b/>
              </w:rPr>
              <w:t>68</w:t>
            </w:r>
          </w:p>
        </w:tc>
        <w:tc>
          <w:tcPr>
            <w:tcW w:w="7335" w:type="dxa"/>
          </w:tcPr>
          <w:p w:rsidR="003F00D7" w:rsidRPr="007212EF" w:rsidRDefault="003F00D7" w:rsidP="003F00D7">
            <w:pPr>
              <w:jc w:val="center"/>
            </w:pPr>
          </w:p>
        </w:tc>
      </w:tr>
    </w:tbl>
    <w:p w:rsidR="006776CE" w:rsidRPr="007212EF" w:rsidRDefault="006776CE" w:rsidP="006776CE">
      <w:pPr>
        <w:rPr>
          <w:rFonts w:ascii="Times New Roman" w:hAnsi="Times New Roman" w:cs="Times New Roman"/>
        </w:rPr>
      </w:pPr>
    </w:p>
    <w:sectPr w:rsidR="006776CE" w:rsidRPr="007212EF" w:rsidSect="007212E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56B"/>
    <w:multiLevelType w:val="multilevel"/>
    <w:tmpl w:val="D390B3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582818"/>
    <w:multiLevelType w:val="multilevel"/>
    <w:tmpl w:val="BAA84E4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4AA"/>
    <w:rsid w:val="0016534A"/>
    <w:rsid w:val="002D7DE3"/>
    <w:rsid w:val="003048FA"/>
    <w:rsid w:val="003F00D7"/>
    <w:rsid w:val="005B2D21"/>
    <w:rsid w:val="006314AA"/>
    <w:rsid w:val="006776CE"/>
    <w:rsid w:val="007212EF"/>
    <w:rsid w:val="00950A8F"/>
    <w:rsid w:val="009A75E0"/>
    <w:rsid w:val="00AA169A"/>
    <w:rsid w:val="00CE10A4"/>
    <w:rsid w:val="00CF324B"/>
    <w:rsid w:val="00DF0B9E"/>
    <w:rsid w:val="00E37AEE"/>
    <w:rsid w:val="00ED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2D2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4088-1143-4404-B942-99F51921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14</cp:revision>
  <cp:lastPrinted>2019-11-24T07:38:00Z</cp:lastPrinted>
  <dcterms:created xsi:type="dcterms:W3CDTF">2019-10-27T12:50:00Z</dcterms:created>
  <dcterms:modified xsi:type="dcterms:W3CDTF">2019-12-19T19:29:00Z</dcterms:modified>
</cp:coreProperties>
</file>