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CEC" w:rsidRDefault="00F33FA5" w:rsidP="00235CEC">
      <w:pPr>
        <w:shd w:val="clear" w:color="auto" w:fill="FFFFFF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Филиали</w:t>
      </w:r>
      <w:r w:rsidR="00235CEC">
        <w:rPr>
          <w:b/>
          <w:bCs/>
          <w:sz w:val="24"/>
          <w:szCs w:val="24"/>
        </w:rPr>
        <w:t>Муниципальное</w:t>
      </w:r>
      <w:proofErr w:type="spellEnd"/>
      <w:r w:rsidR="00235CEC">
        <w:rPr>
          <w:b/>
          <w:bCs/>
          <w:sz w:val="24"/>
          <w:szCs w:val="24"/>
        </w:rPr>
        <w:t xml:space="preserve"> автономное общеобразовательное учреждение</w:t>
      </w:r>
    </w:p>
    <w:p w:rsidR="00235CEC" w:rsidRDefault="00235CEC" w:rsidP="00235CEC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«</w:t>
      </w:r>
      <w:proofErr w:type="spellStart"/>
      <w:r>
        <w:rPr>
          <w:b/>
          <w:bCs/>
          <w:sz w:val="24"/>
          <w:szCs w:val="24"/>
        </w:rPr>
        <w:t>Прииртышская</w:t>
      </w:r>
      <w:proofErr w:type="spellEnd"/>
      <w:r>
        <w:rPr>
          <w:b/>
          <w:bCs/>
          <w:sz w:val="24"/>
          <w:szCs w:val="24"/>
        </w:rPr>
        <w:t xml:space="preserve"> средняя общеобразовательная школа»</w:t>
      </w:r>
      <w:r w:rsidR="00F33FA5">
        <w:rPr>
          <w:b/>
          <w:bCs/>
          <w:sz w:val="24"/>
          <w:szCs w:val="24"/>
        </w:rPr>
        <w:t>- «</w:t>
      </w:r>
      <w:proofErr w:type="spellStart"/>
      <w:r w:rsidR="00F33FA5">
        <w:rPr>
          <w:b/>
          <w:bCs/>
          <w:sz w:val="24"/>
          <w:szCs w:val="24"/>
        </w:rPr>
        <w:t>Верхнеаремзянская</w:t>
      </w:r>
      <w:proofErr w:type="spellEnd"/>
      <w:r w:rsidR="00F33FA5">
        <w:rPr>
          <w:b/>
          <w:bCs/>
          <w:sz w:val="24"/>
          <w:szCs w:val="24"/>
        </w:rPr>
        <w:t xml:space="preserve"> средняя общеобразовательная школа </w:t>
      </w:r>
      <w:proofErr w:type="spellStart"/>
      <w:r w:rsidR="00F33FA5">
        <w:rPr>
          <w:b/>
          <w:bCs/>
          <w:sz w:val="24"/>
          <w:szCs w:val="24"/>
        </w:rPr>
        <w:t>им.Д.И.Менделеева</w:t>
      </w:r>
      <w:proofErr w:type="spellEnd"/>
      <w:r w:rsidR="00F33FA5">
        <w:rPr>
          <w:b/>
          <w:bCs/>
          <w:sz w:val="24"/>
          <w:szCs w:val="24"/>
        </w:rPr>
        <w:t>»</w:t>
      </w:r>
    </w:p>
    <w:p w:rsidR="00235CEC" w:rsidRDefault="00235CEC" w:rsidP="00235CE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35CEC" w:rsidRDefault="00235CEC" w:rsidP="00235CEC">
      <w:pPr>
        <w:shd w:val="clear" w:color="auto" w:fill="FFFFFF"/>
        <w:jc w:val="both"/>
        <w:rPr>
          <w:bCs/>
          <w:sz w:val="24"/>
          <w:szCs w:val="24"/>
        </w:rPr>
      </w:pPr>
    </w:p>
    <w:p w:rsidR="00235CEC" w:rsidRDefault="00235CEC" w:rsidP="00235CEC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8"/>
        <w:gridCol w:w="4861"/>
        <w:gridCol w:w="4851"/>
      </w:tblGrid>
      <w:tr w:rsidR="00E052A3" w:rsidTr="00BF6AA3">
        <w:trPr>
          <w:jc w:val="center"/>
        </w:trPr>
        <w:tc>
          <w:tcPr>
            <w:tcW w:w="5038" w:type="dxa"/>
          </w:tcPr>
          <w:p w:rsidR="00E052A3" w:rsidRDefault="00E052A3" w:rsidP="00BF6AA3">
            <w:pPr>
              <w:shd w:val="clear" w:color="auto" w:fill="FFFFFF"/>
              <w:spacing w:line="25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РАССМОТРЕНО: </w:t>
            </w:r>
          </w:p>
          <w:p w:rsidR="00E052A3" w:rsidRDefault="00E052A3" w:rsidP="00BF6AA3">
            <w:pPr>
              <w:shd w:val="clear" w:color="auto" w:fill="FFFFFF"/>
              <w:spacing w:line="25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на заседании педагогического совета школы </w:t>
            </w:r>
          </w:p>
          <w:p w:rsidR="00E052A3" w:rsidRDefault="00E052A3" w:rsidP="00BF6AA3">
            <w:pPr>
              <w:shd w:val="clear" w:color="auto" w:fill="FFFFFF"/>
              <w:spacing w:line="25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Протокол от «30» августа 2019 г. №1</w:t>
            </w:r>
          </w:p>
          <w:p w:rsidR="00E052A3" w:rsidRDefault="00E052A3" w:rsidP="00BF6AA3">
            <w:pPr>
              <w:spacing w:line="254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039" w:type="dxa"/>
            <w:hideMark/>
          </w:tcPr>
          <w:p w:rsidR="00E052A3" w:rsidRDefault="00E052A3" w:rsidP="00BF6AA3">
            <w:pPr>
              <w:spacing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СОГЛАСОВАНО:</w:t>
            </w:r>
          </w:p>
          <w:p w:rsidR="00E052A3" w:rsidRDefault="00E052A3" w:rsidP="00BF6AA3">
            <w:pPr>
              <w:spacing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зам. директора по УВР</w:t>
            </w:r>
          </w:p>
          <w:p w:rsidR="00E052A3" w:rsidRDefault="00E052A3" w:rsidP="00BF6AA3">
            <w:pPr>
              <w:spacing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______ Исакова А.И.</w:t>
            </w:r>
          </w:p>
        </w:tc>
        <w:tc>
          <w:tcPr>
            <w:tcW w:w="5039" w:type="dxa"/>
            <w:hideMark/>
          </w:tcPr>
          <w:p w:rsidR="00E052A3" w:rsidRDefault="00E052A3" w:rsidP="00BF6AA3">
            <w:pPr>
              <w:spacing w:line="254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УТВЕРЖДЕНО: </w:t>
            </w:r>
          </w:p>
          <w:p w:rsidR="00E052A3" w:rsidRDefault="00E052A3" w:rsidP="00BF6AA3">
            <w:pPr>
              <w:spacing w:line="254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приказом директора школы </w:t>
            </w:r>
          </w:p>
          <w:p w:rsidR="00E052A3" w:rsidRDefault="00E052A3" w:rsidP="00E052A3">
            <w:pPr>
              <w:spacing w:line="254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от «30» августа 2019 г. № 62</w:t>
            </w:r>
          </w:p>
        </w:tc>
      </w:tr>
    </w:tbl>
    <w:p w:rsidR="00235CEC" w:rsidRDefault="00235CEC" w:rsidP="00235CEC">
      <w:pPr>
        <w:shd w:val="clear" w:color="auto" w:fill="FFFFFF"/>
        <w:jc w:val="center"/>
        <w:rPr>
          <w:bCs/>
          <w:sz w:val="22"/>
          <w:szCs w:val="22"/>
        </w:rPr>
      </w:pPr>
    </w:p>
    <w:p w:rsidR="00235CEC" w:rsidRDefault="00235CEC" w:rsidP="00235CE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35CEC" w:rsidRDefault="00235CEC" w:rsidP="00235CEC">
      <w:pPr>
        <w:shd w:val="clear" w:color="auto" w:fill="FFFFFF"/>
        <w:rPr>
          <w:b/>
          <w:bCs/>
          <w:sz w:val="24"/>
          <w:szCs w:val="24"/>
        </w:rPr>
      </w:pPr>
    </w:p>
    <w:p w:rsidR="00235CEC" w:rsidRDefault="00235CEC" w:rsidP="00235CE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35CEC" w:rsidRDefault="00235CEC" w:rsidP="00235CEC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235CEC" w:rsidRDefault="00235CEC" w:rsidP="00235CEC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по чтению</w:t>
      </w:r>
    </w:p>
    <w:p w:rsidR="00235CEC" w:rsidRDefault="00235CEC" w:rsidP="00235CEC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1 класса</w:t>
      </w:r>
    </w:p>
    <w:p w:rsidR="00235CEC" w:rsidRDefault="00235CEC" w:rsidP="00235CEC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2018-2019 учебный год</w:t>
      </w:r>
    </w:p>
    <w:p w:rsidR="00235CEC" w:rsidRDefault="00235CEC" w:rsidP="00235CE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35CEC" w:rsidRDefault="00235CEC" w:rsidP="00235CEC">
      <w:pPr>
        <w:shd w:val="clear" w:color="auto" w:fill="FFFFFF"/>
        <w:jc w:val="center"/>
        <w:rPr>
          <w:bCs/>
          <w:sz w:val="24"/>
          <w:szCs w:val="24"/>
        </w:rPr>
      </w:pPr>
    </w:p>
    <w:p w:rsidR="00235CEC" w:rsidRDefault="00235CEC" w:rsidP="00235CEC">
      <w:pPr>
        <w:shd w:val="clear" w:color="auto" w:fill="FFFFFF"/>
        <w:jc w:val="center"/>
        <w:rPr>
          <w:bCs/>
          <w:sz w:val="24"/>
          <w:szCs w:val="24"/>
        </w:rPr>
      </w:pPr>
    </w:p>
    <w:p w:rsidR="00235CEC" w:rsidRDefault="00235CEC" w:rsidP="00235CE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35CEC" w:rsidRDefault="00235CEC" w:rsidP="00235CEC">
      <w:pPr>
        <w:shd w:val="clear" w:color="auto" w:fill="FFFFFF"/>
        <w:rPr>
          <w:b/>
          <w:bCs/>
          <w:sz w:val="24"/>
          <w:szCs w:val="24"/>
        </w:rPr>
      </w:pPr>
    </w:p>
    <w:p w:rsidR="00235CEC" w:rsidRDefault="00235CEC" w:rsidP="00235CEC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Планирование составлено в соответствии </w:t>
      </w:r>
      <w:r>
        <w:rPr>
          <w:bCs/>
          <w:sz w:val="24"/>
          <w:szCs w:val="24"/>
        </w:rPr>
        <w:tab/>
      </w:r>
    </w:p>
    <w:p w:rsidR="00235CEC" w:rsidRDefault="00915EAF" w:rsidP="00235CEC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ФГОС Н</w:t>
      </w:r>
      <w:r w:rsidR="00235CEC">
        <w:rPr>
          <w:bCs/>
          <w:sz w:val="24"/>
          <w:szCs w:val="24"/>
        </w:rPr>
        <w:t>ОО</w:t>
      </w:r>
      <w:r w:rsidR="00235CEC">
        <w:rPr>
          <w:bCs/>
          <w:sz w:val="24"/>
          <w:szCs w:val="24"/>
        </w:rPr>
        <w:tab/>
      </w:r>
    </w:p>
    <w:p w:rsidR="00235CEC" w:rsidRDefault="00235CEC" w:rsidP="00235CE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Составитель программы: Захарова </w:t>
      </w:r>
      <w:proofErr w:type="gramStart"/>
      <w:r>
        <w:rPr>
          <w:sz w:val="24"/>
          <w:szCs w:val="24"/>
        </w:rPr>
        <w:t>Н.К..</w:t>
      </w:r>
      <w:proofErr w:type="gramEnd"/>
      <w:r>
        <w:rPr>
          <w:sz w:val="24"/>
          <w:szCs w:val="24"/>
        </w:rPr>
        <w:t>,</w:t>
      </w:r>
    </w:p>
    <w:p w:rsidR="00F33FA5" w:rsidRDefault="00235CEC" w:rsidP="00F33FA5">
      <w:pPr>
        <w:jc w:val="right"/>
        <w:rPr>
          <w:sz w:val="24"/>
          <w:szCs w:val="24"/>
        </w:rPr>
      </w:pPr>
      <w:r>
        <w:rPr>
          <w:sz w:val="24"/>
          <w:szCs w:val="24"/>
        </w:rPr>
        <w:t>учитель начальных классов в</w:t>
      </w:r>
      <w:r w:rsidR="00F33FA5">
        <w:rPr>
          <w:sz w:val="24"/>
          <w:szCs w:val="24"/>
        </w:rPr>
        <w:t>ысшей квалификационной категории</w:t>
      </w:r>
    </w:p>
    <w:p w:rsidR="00235CEC" w:rsidRDefault="00235CEC" w:rsidP="00F33FA5">
      <w:pPr>
        <w:jc w:val="center"/>
        <w:rPr>
          <w:rStyle w:val="a3"/>
          <w:rFonts w:eastAsiaTheme="majorEastAsia"/>
          <w:i w:val="0"/>
          <w:sz w:val="24"/>
          <w:szCs w:val="24"/>
        </w:rPr>
      </w:pPr>
      <w:r>
        <w:rPr>
          <w:rStyle w:val="a3"/>
          <w:rFonts w:eastAsiaTheme="majorEastAsia"/>
          <w:i w:val="0"/>
          <w:sz w:val="24"/>
          <w:szCs w:val="24"/>
        </w:rPr>
        <w:t>2019 год</w:t>
      </w:r>
    </w:p>
    <w:p w:rsidR="00E052A3" w:rsidRDefault="00E052A3" w:rsidP="003E00A9">
      <w:pPr>
        <w:jc w:val="center"/>
        <w:rPr>
          <w:rStyle w:val="a3"/>
          <w:rFonts w:eastAsiaTheme="majorEastAsia"/>
          <w:i w:val="0"/>
          <w:sz w:val="24"/>
          <w:szCs w:val="24"/>
        </w:rPr>
      </w:pPr>
    </w:p>
    <w:p w:rsidR="00E052A3" w:rsidRDefault="00E052A3" w:rsidP="003E00A9">
      <w:pPr>
        <w:jc w:val="center"/>
        <w:rPr>
          <w:rStyle w:val="a3"/>
          <w:rFonts w:eastAsiaTheme="majorEastAsia"/>
          <w:i w:val="0"/>
          <w:sz w:val="24"/>
          <w:szCs w:val="24"/>
        </w:rPr>
      </w:pPr>
    </w:p>
    <w:p w:rsidR="00E052A3" w:rsidRDefault="00E052A3" w:rsidP="003E00A9">
      <w:pPr>
        <w:jc w:val="center"/>
        <w:rPr>
          <w:rStyle w:val="a3"/>
          <w:rFonts w:eastAsiaTheme="majorEastAsia"/>
          <w:i w:val="0"/>
          <w:sz w:val="24"/>
          <w:szCs w:val="24"/>
        </w:rPr>
      </w:pPr>
    </w:p>
    <w:p w:rsidR="00E052A3" w:rsidRDefault="00E052A3" w:rsidP="003E00A9">
      <w:pPr>
        <w:jc w:val="center"/>
        <w:rPr>
          <w:rStyle w:val="a3"/>
          <w:rFonts w:eastAsiaTheme="majorEastAsia"/>
          <w:i w:val="0"/>
          <w:sz w:val="24"/>
          <w:szCs w:val="24"/>
        </w:rPr>
      </w:pPr>
    </w:p>
    <w:p w:rsidR="00F33FA5" w:rsidRPr="003E00A9" w:rsidRDefault="00F33FA5" w:rsidP="003E00A9">
      <w:pPr>
        <w:jc w:val="center"/>
        <w:rPr>
          <w:rFonts w:eastAsiaTheme="majorEastAsia"/>
          <w:iCs/>
          <w:sz w:val="24"/>
          <w:szCs w:val="24"/>
        </w:rPr>
      </w:pPr>
      <w:proofErr w:type="spellStart"/>
      <w:r>
        <w:rPr>
          <w:rStyle w:val="a3"/>
          <w:rFonts w:eastAsiaTheme="majorEastAsia"/>
          <w:i w:val="0"/>
          <w:sz w:val="24"/>
          <w:szCs w:val="24"/>
        </w:rPr>
        <w:t>С.Верхние</w:t>
      </w:r>
      <w:proofErr w:type="spellEnd"/>
      <w:r>
        <w:rPr>
          <w:rStyle w:val="a3"/>
          <w:rFonts w:eastAsiaTheme="majorEastAsia"/>
          <w:i w:val="0"/>
          <w:sz w:val="24"/>
          <w:szCs w:val="24"/>
        </w:rPr>
        <w:t xml:space="preserve"> </w:t>
      </w:r>
      <w:proofErr w:type="spellStart"/>
      <w:r>
        <w:rPr>
          <w:rStyle w:val="a3"/>
          <w:rFonts w:eastAsiaTheme="majorEastAsia"/>
          <w:i w:val="0"/>
          <w:sz w:val="24"/>
          <w:szCs w:val="24"/>
        </w:rPr>
        <w:t>Аремзяны</w:t>
      </w:r>
      <w:proofErr w:type="spellEnd"/>
    </w:p>
    <w:p w:rsidR="00235CEC" w:rsidRPr="00422938" w:rsidRDefault="00235CEC" w:rsidP="00235CEC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CEC" w:rsidRPr="002A23FF" w:rsidRDefault="00235CEC" w:rsidP="00235CEC">
      <w:pPr>
        <w:spacing w:line="276" w:lineRule="auto"/>
        <w:jc w:val="both"/>
        <w:rPr>
          <w:rFonts w:eastAsia="Calibri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2A23FF">
        <w:rPr>
          <w:rFonts w:eastAsia="Calibri"/>
          <w:b/>
          <w:bCs/>
          <w:color w:val="000000"/>
          <w:sz w:val="24"/>
          <w:szCs w:val="24"/>
          <w:shd w:val="clear" w:color="auto" w:fill="FFFFFF"/>
          <w:lang w:eastAsia="en-US"/>
        </w:rPr>
        <w:lastRenderedPageBreak/>
        <w:t>Планируемые результаты освоения учебного предмета</w:t>
      </w:r>
      <w:r w:rsidR="003E00A9">
        <w:rPr>
          <w:rFonts w:eastAsia="Calibr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«Чтение»</w:t>
      </w:r>
    </w:p>
    <w:p w:rsidR="00235CEC" w:rsidRDefault="00235CEC" w:rsidP="00235CEC">
      <w:pPr>
        <w:spacing w:line="276" w:lineRule="auto"/>
        <w:contextualSpacing/>
        <w:jc w:val="both"/>
        <w:rPr>
          <w:rFonts w:eastAsia="Calibri"/>
          <w:b/>
          <w:bCs/>
          <w:color w:val="000000"/>
          <w:shd w:val="clear" w:color="auto" w:fill="FFFFFF"/>
          <w:lang w:eastAsia="en-US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319"/>
        <w:gridCol w:w="7241"/>
      </w:tblGrid>
      <w:tr w:rsidR="00235CEC" w:rsidTr="00BF6AA3">
        <w:trPr>
          <w:jc w:val="center"/>
        </w:trPr>
        <w:tc>
          <w:tcPr>
            <w:tcW w:w="7534" w:type="dxa"/>
          </w:tcPr>
          <w:p w:rsidR="00235CEC" w:rsidRPr="00003508" w:rsidRDefault="00235CEC" w:rsidP="00BF6AA3">
            <w:pPr>
              <w:pStyle w:val="a8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03508">
              <w:rPr>
                <w:rFonts w:ascii="Times New Roman" w:hAnsi="Times New Roman"/>
                <w:b/>
                <w:lang w:val="ru-RU"/>
              </w:rPr>
              <w:t>Ученик научится</w:t>
            </w:r>
          </w:p>
        </w:tc>
        <w:tc>
          <w:tcPr>
            <w:tcW w:w="7535" w:type="dxa"/>
          </w:tcPr>
          <w:p w:rsidR="00235CEC" w:rsidRPr="005142F4" w:rsidRDefault="00235CEC" w:rsidP="00BF6AA3">
            <w:pPr>
              <w:pStyle w:val="a8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5142F4">
              <w:rPr>
                <w:rFonts w:ascii="Times New Roman" w:hAnsi="Times New Roman"/>
                <w:b/>
                <w:color w:val="000000"/>
                <w:lang w:val="ru-RU"/>
              </w:rPr>
              <w:t>Ученик получит возможность научиться</w:t>
            </w:r>
          </w:p>
        </w:tc>
      </w:tr>
      <w:tr w:rsidR="00235CEC" w:rsidRPr="001A6BEF" w:rsidTr="00BF6AA3">
        <w:trPr>
          <w:jc w:val="center"/>
        </w:trPr>
        <w:tc>
          <w:tcPr>
            <w:tcW w:w="7534" w:type="dxa"/>
          </w:tcPr>
          <w:p w:rsidR="00235CEC" w:rsidRPr="001A6BEF" w:rsidRDefault="00235CEC" w:rsidP="00235CEC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отличать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текст от набора предложений, записанных как текст;</w:t>
            </w:r>
          </w:p>
          <w:p w:rsidR="00235CEC" w:rsidRPr="001A6BEF" w:rsidRDefault="00235CEC" w:rsidP="00235CEC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осмысленно, правильно</w:t>
            </w:r>
            <w:r w:rsidRPr="001A6BEF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читать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целыми словами;</w:t>
            </w:r>
          </w:p>
          <w:p w:rsidR="00235CEC" w:rsidRPr="001A6BEF" w:rsidRDefault="00235CEC" w:rsidP="00235CEC">
            <w:pPr>
              <w:numPr>
                <w:ilvl w:val="0"/>
                <w:numId w:val="2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отвечать на вопросы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учителя по содержанию прочитанного;</w:t>
            </w:r>
          </w:p>
          <w:p w:rsidR="00235CEC" w:rsidRPr="001A6BEF" w:rsidRDefault="00235CEC" w:rsidP="00235CEC">
            <w:pPr>
              <w:numPr>
                <w:ilvl w:val="0"/>
                <w:numId w:val="2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подробно</w:t>
            </w:r>
            <w:r w:rsidRPr="001A6BEF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пересказывать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текст;</w:t>
            </w:r>
          </w:p>
          <w:p w:rsidR="00235CEC" w:rsidRPr="001A6BEF" w:rsidRDefault="00235CEC" w:rsidP="00235CEC">
            <w:pPr>
              <w:numPr>
                <w:ilvl w:val="0"/>
                <w:numId w:val="2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составлять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устный рассказ по картинке;</w:t>
            </w:r>
          </w:p>
          <w:p w:rsidR="00235CEC" w:rsidRPr="001A6BEF" w:rsidRDefault="00235CEC" w:rsidP="00235CEC">
            <w:pPr>
              <w:numPr>
                <w:ilvl w:val="0"/>
                <w:numId w:val="2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A6BEF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называть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звуки, из которых состоит слово (гласные – ударный, безударные; согласные – звонкие, глухие, парные и непарные, твёрдые, мягкие, парные и непарные);</w:t>
            </w:r>
          </w:p>
          <w:p w:rsidR="00235CEC" w:rsidRPr="001A6BEF" w:rsidRDefault="00235CEC" w:rsidP="00235CEC">
            <w:pPr>
              <w:numPr>
                <w:ilvl w:val="0"/>
                <w:numId w:val="2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не смешивать понятия «звук» и «буква»; делить слово на слоги, ставить ударение;</w:t>
            </w:r>
          </w:p>
          <w:p w:rsidR="00235CEC" w:rsidRPr="001A6BEF" w:rsidRDefault="00235CEC" w:rsidP="00235CEC">
            <w:pPr>
              <w:numPr>
                <w:ilvl w:val="0"/>
                <w:numId w:val="2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определять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      </w:r>
          </w:p>
          <w:p w:rsidR="00235CEC" w:rsidRPr="001A6BEF" w:rsidRDefault="00235CEC" w:rsidP="00235CEC">
            <w:pPr>
              <w:numPr>
                <w:ilvl w:val="0"/>
                <w:numId w:val="2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обозначать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мягкость согласных звуков на письме;</w:t>
            </w:r>
          </w:p>
          <w:p w:rsidR="00235CEC" w:rsidRPr="001A6BEF" w:rsidRDefault="00235CEC" w:rsidP="00235CEC">
            <w:pPr>
              <w:numPr>
                <w:ilvl w:val="0"/>
                <w:numId w:val="2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A6BEF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определять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количество букв и звуков в слове;</w:t>
            </w:r>
          </w:p>
          <w:p w:rsidR="00235CEC" w:rsidRPr="001A6BEF" w:rsidRDefault="00235CEC" w:rsidP="00235CEC">
            <w:pPr>
              <w:numPr>
                <w:ilvl w:val="0"/>
                <w:numId w:val="2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писать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большую букву в начале предложения, в именах и фамилиях;</w:t>
            </w:r>
          </w:p>
          <w:p w:rsidR="00235CEC" w:rsidRPr="001A6BEF" w:rsidRDefault="00235CEC" w:rsidP="00235CEC">
            <w:pPr>
              <w:numPr>
                <w:ilvl w:val="0"/>
                <w:numId w:val="2"/>
              </w:numPr>
              <w:spacing w:before="100" w:beforeAutospacing="1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ставить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пунктуационные знаки конца предложения;</w:t>
            </w:r>
          </w:p>
          <w:p w:rsidR="00235CEC" w:rsidRPr="001A6BEF" w:rsidRDefault="00235CEC" w:rsidP="00235CEC">
            <w:pPr>
              <w:numPr>
                <w:ilvl w:val="0"/>
                <w:numId w:val="2"/>
              </w:numPr>
              <w:spacing w:before="100" w:beforeAutospacing="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A6BEF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списывать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с печатного образца и</w:t>
            </w:r>
            <w:r w:rsidRPr="001A6BEF">
              <w:rPr>
                <w:rFonts w:eastAsia="Calibri"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писать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под диктовку слова и небольшие предложения, используя правильные начертания букв, соединения;</w:t>
            </w:r>
          </w:p>
          <w:p w:rsidR="00235CEC" w:rsidRPr="001A6BEF" w:rsidRDefault="00235CEC" w:rsidP="00235CEC">
            <w:pPr>
              <w:numPr>
                <w:ilvl w:val="0"/>
                <w:numId w:val="2"/>
              </w:numPr>
              <w:spacing w:before="100" w:beforeAutospacing="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A6BEF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находить</w:t>
            </w:r>
            <w:r w:rsidRPr="001A6BEF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1A6BE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корень в группе доступных однокоренных слов.</w:t>
            </w:r>
          </w:p>
        </w:tc>
        <w:tc>
          <w:tcPr>
            <w:tcW w:w="7535" w:type="dxa"/>
          </w:tcPr>
          <w:p w:rsidR="00235CEC" w:rsidRPr="001A6BEF" w:rsidRDefault="00235CEC" w:rsidP="00235CEC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</w:pPr>
            <w:r w:rsidRPr="001A6BEF">
              <w:rPr>
                <w:iCs/>
              </w:rPr>
              <w:t>принимать </w:t>
            </w:r>
            <w:r w:rsidRPr="001A6BEF">
              <w:rPr>
                <w:bCs/>
                <w:iCs/>
              </w:rPr>
              <w:t>общие цели </w:t>
            </w:r>
            <w:r w:rsidRPr="001A6BEF">
              <w:rPr>
                <w:iCs/>
              </w:rPr>
              <w:t>изучения темы, представленные на шмуцтитулах, обсуждать их совместно с учителем;</w:t>
            </w:r>
          </w:p>
          <w:p w:rsidR="00235CEC" w:rsidRPr="001A6BEF" w:rsidRDefault="00235CEC" w:rsidP="00235CEC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</w:pPr>
            <w:r w:rsidRPr="001A6BEF">
              <w:rPr>
                <w:iCs/>
              </w:rPr>
              <w:t>понимать </w:t>
            </w:r>
            <w:r w:rsidRPr="001A6BEF">
              <w:rPr>
                <w:bCs/>
                <w:iCs/>
              </w:rPr>
              <w:t>учебную задачу урока</w:t>
            </w:r>
            <w:r w:rsidRPr="001A6BEF">
              <w:rPr>
                <w:iCs/>
              </w:rPr>
              <w:t>, воспроизводить её в ходе урока по просьбе и под руководством учителя.</w:t>
            </w:r>
          </w:p>
          <w:p w:rsidR="00235CEC" w:rsidRPr="001A6BEF" w:rsidRDefault="00235CEC" w:rsidP="00235CEC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</w:pPr>
            <w:r w:rsidRPr="001A6BEF">
              <w:rPr>
                <w:iCs/>
              </w:rPr>
              <w:t>самостоятельно работать с учебником литературного чтения как источником информации; находить заданное произведение разными способами;</w:t>
            </w:r>
          </w:p>
          <w:p w:rsidR="00235CEC" w:rsidRPr="001A6BEF" w:rsidRDefault="00235CEC" w:rsidP="00235CEC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</w:pPr>
            <w:r w:rsidRPr="001A6BEF">
              <w:rPr>
                <w:iCs/>
              </w:rPr>
              <w:t xml:space="preserve">выделять в тексте основные части; определять </w:t>
            </w:r>
            <w:proofErr w:type="spellStart"/>
            <w:r w:rsidRPr="001A6BEF">
              <w:rPr>
                <w:iCs/>
              </w:rPr>
              <w:t>микротемы</w:t>
            </w:r>
            <w:proofErr w:type="spellEnd"/>
            <w:r w:rsidRPr="001A6BEF">
              <w:rPr>
                <w:iCs/>
              </w:rPr>
              <w:t xml:space="preserve">, создавать устные словесные иллюстрации на основе выделенной </w:t>
            </w:r>
            <w:proofErr w:type="spellStart"/>
            <w:r w:rsidRPr="001A6BEF">
              <w:rPr>
                <w:iCs/>
              </w:rPr>
              <w:t>микротемы</w:t>
            </w:r>
            <w:proofErr w:type="spellEnd"/>
            <w:r w:rsidRPr="001A6BEF">
              <w:rPr>
                <w:iCs/>
              </w:rPr>
              <w:t>;</w:t>
            </w:r>
          </w:p>
          <w:p w:rsidR="00235CEC" w:rsidRPr="001A6BEF" w:rsidRDefault="00235CEC" w:rsidP="00235CEC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</w:pPr>
            <w:r w:rsidRPr="001A6BEF">
              <w:rPr>
                <w:iCs/>
              </w:rPr>
              <w:t>группировать тексты по заданному основанию (по теме, главной мысли, героям);</w:t>
            </w:r>
          </w:p>
          <w:p w:rsidR="00235CEC" w:rsidRPr="001A6BEF" w:rsidRDefault="00235CEC" w:rsidP="00235CEC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</w:pPr>
            <w:r w:rsidRPr="001A6BEF">
              <w:rPr>
                <w:iCs/>
              </w:rPr>
              <w:t>сравнивать разные тексты (по теме, главной мысли, героям).</w:t>
            </w:r>
          </w:p>
          <w:p w:rsidR="00235CEC" w:rsidRPr="001A6BEF" w:rsidRDefault="00235CEC" w:rsidP="00235CEC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</w:pPr>
            <w:r w:rsidRPr="001A6BEF">
              <w:t>задавать уточняющие вопросы на основе образца;</w:t>
            </w:r>
          </w:p>
          <w:p w:rsidR="00235CEC" w:rsidRPr="001A6BEF" w:rsidRDefault="00235CEC" w:rsidP="00235CEC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</w:pPr>
            <w:r w:rsidRPr="001A6BEF">
              <w:t>принимать участие в коллективной работе (распределять роли, договариваться, не конфликтовать, искать пути выхода из конфликтной ситуации, знать и употреблять вежливые</w:t>
            </w:r>
          </w:p>
          <w:p w:rsidR="00235CEC" w:rsidRPr="001A6BEF" w:rsidRDefault="00235CEC" w:rsidP="00BF6AA3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1A6BEF">
              <w:t>слова);</w:t>
            </w:r>
          </w:p>
          <w:p w:rsidR="00235CEC" w:rsidRPr="001A6BEF" w:rsidRDefault="00235CEC" w:rsidP="00235CEC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</w:pPr>
            <w:r w:rsidRPr="001A6BEF">
              <w:t>подготавливать небольшую презентацию с помощью взрослых по теме проекта, оформлять 2—3 слайда.</w:t>
            </w:r>
          </w:p>
        </w:tc>
      </w:tr>
    </w:tbl>
    <w:p w:rsidR="00235CEC" w:rsidRPr="001A6BEF" w:rsidRDefault="00235CEC" w:rsidP="00235CEC">
      <w:pPr>
        <w:spacing w:line="276" w:lineRule="auto"/>
        <w:contextualSpacing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1A6BEF">
        <w:rPr>
          <w:rFonts w:eastAsia="Calibri"/>
          <w:b/>
          <w:bCs/>
          <w:color w:val="000000"/>
          <w:sz w:val="24"/>
          <w:szCs w:val="24"/>
          <w:lang w:eastAsia="en-US"/>
        </w:rPr>
        <w:t> </w:t>
      </w:r>
    </w:p>
    <w:p w:rsidR="00235CEC" w:rsidRPr="001A6BEF" w:rsidRDefault="00235CEC" w:rsidP="00235C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BEF">
        <w:rPr>
          <w:rFonts w:ascii="Times New Roman" w:hAnsi="Times New Roman" w:cs="Times New Roman"/>
          <w:b/>
          <w:sz w:val="24"/>
          <w:szCs w:val="24"/>
        </w:rPr>
        <w:t>Содержание предмета</w:t>
      </w:r>
      <w:r w:rsidR="005E36C7">
        <w:rPr>
          <w:rFonts w:ascii="Times New Roman" w:hAnsi="Times New Roman" w:cs="Times New Roman"/>
          <w:b/>
          <w:sz w:val="24"/>
          <w:szCs w:val="24"/>
        </w:rPr>
        <w:t xml:space="preserve"> «Чтение»</w:t>
      </w:r>
    </w:p>
    <w:p w:rsidR="00235CEC" w:rsidRPr="001A6BEF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6BEF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Обучение грамоте и развитие речи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В обучении грамоте выделяются три периода: подготовительный, букварный (основной) и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послебукварный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Обучение грамоте осуществляется звуковым аналитико-синтетическим методом, слагается из двух взаимосвязанных процессов: 1) обучение первоначальному чтению и 2) обучение письму — и закрепляется работой по развитию речи на основных ее уровнях: звук (звуковая культура), слово (словарная работа), предложение, связное высказывание (текст). 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Добукварный</w:t>
      </w:r>
      <w:proofErr w:type="spellEnd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(подготовительный) период (16 ч</w:t>
      </w:r>
      <w:r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асов</w:t>
      </w: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)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 речи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(устной и письменной). Общее представление о языке.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Предложение и слово.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Членение речи на предложения, предложения на слова, слова на слоги с использованием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гра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фических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схем.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Слог, ударение.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Деление слов на слоги; ударение в словах (выделение голосом, длительное и более сильное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произ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несение одного из слогов в слове), определение количества слогов в слове.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Звуки и буквы.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сло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гообразующая роль гласных.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Выделение в словах отд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ельных звуков (гласных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согла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ных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-слоговой анализ слов (установление количества звуков в слове, их характе</w:t>
      </w:r>
      <w:r>
        <w:rPr>
          <w:rFonts w:ascii="Times New Roman" w:hAnsi="Times New Roman" w:cs="Times New Roman"/>
          <w:color w:val="000000"/>
          <w:sz w:val="24"/>
          <w:szCs w:val="24"/>
        </w:rPr>
        <w:t>ра, последовательности), выделе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ние ударных слогов, соотнесение слышимого и произносимо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го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слова со схемой-моделью, отражающей его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-слоговую структуру.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Самостоятельный подбор слов с заданным звуком,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нахож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дение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соответствий между произносимыми (а впоследствии и читаемыми) словами и предъявленными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-слоговыми схемами-моделями.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буквами пяти гласных </w:t>
      </w:r>
      <w:proofErr w:type="gram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звуков</w:t>
      </w:r>
      <w:proofErr w:type="gram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а, о, и, ы, у, узнавание букв по их характерным признакам (изолирован но и в составе слова, в различных позициях), правильное соотнесение звуков и букв.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5CEC" w:rsidRPr="00093855" w:rsidRDefault="00235CEC" w:rsidP="00235CEC">
      <w:pPr>
        <w:pStyle w:val="a4"/>
        <w:jc w:val="both"/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Букварный (основной) период (61час)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Обучение чтению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Согласные и гласные звуки и буквы, ознакомление со способами обозначения твердости и мягкости согласных.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Чтение слогов-«слияний» с ориентировкой на гласную букву, чтение слогов с изученными буквами.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Составление из букв и слогов разрезной азбуки или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чатание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слов (после предварительного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-слогового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ана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лиза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а затем и без него), их чтение.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Постепенное обучение осознанному, правильному и плав ному слоговому чтению вслух отдельных слов, коротких предложений и небольших текстов, доступных детям по </w:t>
      </w:r>
      <w:proofErr w:type="gram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со держанию</w:t>
      </w:r>
      <w:proofErr w:type="gram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на основе правильного и относительно быстрого узнавания букв, определения ориентиров в читаемом слове, места ударения в нем.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Знакомство с правилами гигиены чтения.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Умение читать отдельные слова орфографически, т.е. так, как они пишутся, и так, как они произносятся, т. Е.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орфоэпически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5CEC" w:rsidRPr="00093855" w:rsidRDefault="00235CEC" w:rsidP="00235CEC">
      <w:pPr>
        <w:pStyle w:val="a4"/>
        <w:jc w:val="both"/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</w:p>
    <w:p w:rsidR="00235CEC" w:rsidRPr="00093855" w:rsidRDefault="00235CEC" w:rsidP="00235CEC">
      <w:pPr>
        <w:pStyle w:val="a4"/>
        <w:jc w:val="both"/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</w:p>
    <w:p w:rsidR="00235CEC" w:rsidRPr="00093855" w:rsidRDefault="00235CEC" w:rsidP="00235CEC">
      <w:pPr>
        <w:pStyle w:val="a4"/>
        <w:jc w:val="both"/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Послебукварный</w:t>
      </w:r>
      <w:proofErr w:type="spellEnd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(заключительный) период (19 часов)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       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Круг произведений для чтения В круг чтения детей входят произведения отечественных и зарубежных писателей, составляющие золотой фонд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лите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ратуры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произведения устного народного творчества, стихи, рассказы, сказки современных </w:t>
      </w:r>
      <w:proofErr w:type="spellStart"/>
      <w:proofErr w:type="gram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писателей.Все</w:t>
      </w:r>
      <w:proofErr w:type="spellEnd"/>
      <w:proofErr w:type="gram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235CEC" w:rsidRPr="00093855" w:rsidRDefault="00235CEC" w:rsidP="00235CEC">
      <w:pPr>
        <w:pStyle w:val="a4"/>
        <w:jc w:val="both"/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</w:p>
    <w:p w:rsidR="00235CEC" w:rsidRPr="00093855" w:rsidRDefault="00235CEC" w:rsidP="00235CEC">
      <w:pPr>
        <w:pStyle w:val="a4"/>
        <w:jc w:val="both"/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Литературное чтение (36 часов)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Жили-были буквы.  (6 часов)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Стихи, рассказы и сказки, написанные В. Данько, И.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Токмаковой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С. Черным, Ф.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Кривиным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Т. Собакиным.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Сказки, загадки, небылицы.  (6 часов)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устного народного творчества: песенки, загадки,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небылицы и сказки. Отрывки из сказок А. Пушкина.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песенки из зарубежного фольклора.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Апрель, апрель! Звенит капель. (4 часа)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Стихи А.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Майкова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А. Плещеева, С. Маршака, И.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Токмаковой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Т. Белозерова, Е. Трутневой, В.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Берестова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В. Лунина о русской природе.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И в шутку и всерьез. (6 часов)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Н. Артюховой, О. Григорьева, И.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Токмаковой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М.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Пляцковского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К. Чуковского, Г. Кружкова, И. Пивоваровой.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Я </w:t>
      </w: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и мои друзья.  (7 часов)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Рассказы и стихи, написанные Ю. Ермолаевым, Е. Благининой, В. Орловым, С. Михалковым, Р.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Сефом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Ю. </w:t>
      </w:r>
      <w:proofErr w:type="spellStart"/>
      <w:proofErr w:type="gram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Энтиным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  </w:t>
      </w:r>
      <w:proofErr w:type="gram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В.   </w:t>
      </w:r>
      <w:proofErr w:type="gram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Берестовым,  А.</w:t>
      </w:r>
      <w:proofErr w:type="gram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  </w:t>
      </w:r>
      <w:proofErr w:type="spellStart"/>
      <w:proofErr w:type="gram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  </w:t>
      </w:r>
      <w:proofErr w:type="gramEnd"/>
      <w:r w:rsidRPr="00093855">
        <w:rPr>
          <w:rFonts w:ascii="Times New Roman" w:hAnsi="Times New Roman" w:cs="Times New Roman"/>
          <w:color w:val="000000"/>
          <w:sz w:val="24"/>
          <w:szCs w:val="24"/>
        </w:rPr>
        <w:t>С.  </w:t>
      </w:r>
      <w:proofErr w:type="gram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Маршаком,  Я.</w:t>
      </w:r>
      <w:proofErr w:type="gram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 Акимом.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93855">
        <w:rPr>
          <w:rFonts w:ascii="Times New Roman" w:hAnsi="Times New Roman" w:cs="Times New Roman"/>
          <w:sz w:val="24"/>
          <w:szCs w:val="24"/>
        </w:rPr>
        <w:t xml:space="preserve">О братьях наших меньших. (7 часов) С. Михалков «Трезор», Р. </w:t>
      </w:r>
      <w:proofErr w:type="spellStart"/>
      <w:r w:rsidRPr="00093855">
        <w:rPr>
          <w:rFonts w:ascii="Times New Roman" w:hAnsi="Times New Roman" w:cs="Times New Roman"/>
          <w:sz w:val="24"/>
          <w:szCs w:val="24"/>
        </w:rPr>
        <w:t>Сеф</w:t>
      </w:r>
      <w:proofErr w:type="spellEnd"/>
      <w:r w:rsidRPr="00093855">
        <w:rPr>
          <w:rFonts w:ascii="Times New Roman" w:hAnsi="Times New Roman" w:cs="Times New Roman"/>
          <w:sz w:val="24"/>
          <w:szCs w:val="24"/>
        </w:rPr>
        <w:t xml:space="preserve"> «Кто любит собак...», В. Осеева «Со</w:t>
      </w:r>
      <w:r w:rsidRPr="00093855">
        <w:rPr>
          <w:rFonts w:ascii="Times New Roman" w:hAnsi="Times New Roman" w:cs="Times New Roman"/>
          <w:sz w:val="24"/>
          <w:szCs w:val="24"/>
        </w:rPr>
        <w:softHyphen/>
        <w:t xml:space="preserve">бака яростно лаяла»,                </w:t>
      </w:r>
    </w:p>
    <w:p w:rsidR="00235CEC" w:rsidRPr="00093855" w:rsidRDefault="00235CEC" w:rsidP="00235CE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093855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093855">
        <w:rPr>
          <w:rFonts w:ascii="Times New Roman" w:hAnsi="Times New Roman" w:cs="Times New Roman"/>
          <w:sz w:val="24"/>
          <w:szCs w:val="24"/>
        </w:rPr>
        <w:t xml:space="preserve"> «Купите соба</w:t>
      </w:r>
      <w:r w:rsidRPr="00093855">
        <w:rPr>
          <w:rFonts w:ascii="Times New Roman" w:hAnsi="Times New Roman" w:cs="Times New Roman"/>
          <w:sz w:val="24"/>
          <w:szCs w:val="24"/>
        </w:rPr>
        <w:softHyphen/>
        <w:t>ку». С. Михал</w:t>
      </w:r>
      <w:r w:rsidRPr="00093855">
        <w:rPr>
          <w:rFonts w:ascii="Times New Roman" w:hAnsi="Times New Roman" w:cs="Times New Roman"/>
          <w:sz w:val="24"/>
          <w:szCs w:val="24"/>
        </w:rPr>
        <w:softHyphen/>
        <w:t>ков «Важный совет</w:t>
      </w:r>
      <w:proofErr w:type="gramStart"/>
      <w:r w:rsidRPr="00093855">
        <w:rPr>
          <w:rFonts w:ascii="Times New Roman" w:hAnsi="Times New Roman" w:cs="Times New Roman"/>
          <w:sz w:val="24"/>
          <w:szCs w:val="24"/>
        </w:rPr>
        <w:t xml:space="preserve">»,   </w:t>
      </w:r>
      <w:proofErr w:type="gramEnd"/>
      <w:r w:rsidRPr="00093855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093855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 w:rsidRPr="00093855">
        <w:rPr>
          <w:rFonts w:ascii="Times New Roman" w:hAnsi="Times New Roman" w:cs="Times New Roman"/>
          <w:sz w:val="24"/>
          <w:szCs w:val="24"/>
        </w:rPr>
        <w:t xml:space="preserve"> «Цап </w:t>
      </w:r>
      <w:proofErr w:type="spellStart"/>
      <w:r w:rsidRPr="00093855">
        <w:rPr>
          <w:rFonts w:ascii="Times New Roman" w:hAnsi="Times New Roman" w:cs="Times New Roman"/>
          <w:sz w:val="24"/>
          <w:szCs w:val="24"/>
        </w:rPr>
        <w:t>Царапыч</w:t>
      </w:r>
      <w:proofErr w:type="spellEnd"/>
      <w:r w:rsidRPr="00093855">
        <w:rPr>
          <w:rFonts w:ascii="Times New Roman" w:hAnsi="Times New Roman" w:cs="Times New Roman"/>
          <w:sz w:val="24"/>
          <w:szCs w:val="24"/>
        </w:rPr>
        <w:t>». Г. Сапгир «Кошка», В. Берестов «Лягушата». В. Лунин «Никого не обижай</w:t>
      </w:r>
      <w:proofErr w:type="gramStart"/>
      <w:r w:rsidRPr="00093855">
        <w:rPr>
          <w:rFonts w:ascii="Times New Roman" w:hAnsi="Times New Roman" w:cs="Times New Roman"/>
          <w:sz w:val="24"/>
          <w:szCs w:val="24"/>
        </w:rPr>
        <w:t xml:space="preserve">»,   </w:t>
      </w:r>
      <w:proofErr w:type="gramEnd"/>
      <w:r w:rsidRPr="00093855">
        <w:rPr>
          <w:rFonts w:ascii="Times New Roman" w:hAnsi="Times New Roman" w:cs="Times New Roman"/>
          <w:sz w:val="24"/>
          <w:szCs w:val="24"/>
        </w:rPr>
        <w:t xml:space="preserve">  Д. Хармс «Храбрый ёж». Н. Сладков «Лисица и ёж», </w:t>
      </w:r>
      <w:proofErr w:type="gramStart"/>
      <w:r w:rsidRPr="00093855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93855">
        <w:rPr>
          <w:rFonts w:ascii="Times New Roman" w:hAnsi="Times New Roman" w:cs="Times New Roman"/>
          <w:sz w:val="24"/>
          <w:szCs w:val="24"/>
        </w:rPr>
        <w:t xml:space="preserve"> старинных книг.</w:t>
      </w:r>
    </w:p>
    <w:p w:rsidR="00235CEC" w:rsidRPr="00E90363" w:rsidRDefault="00235CEC" w:rsidP="00235CEC">
      <w:pPr>
        <w:pStyle w:val="c25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235CEC" w:rsidRDefault="00235CEC" w:rsidP="00235CEC">
      <w:pPr>
        <w:pStyle w:val="c25"/>
        <w:shd w:val="clear" w:color="auto" w:fill="FFFFFF"/>
        <w:spacing w:before="0" w:beforeAutospacing="0" w:after="0" w:afterAutospacing="0"/>
        <w:ind w:left="4"/>
        <w:contextualSpacing/>
        <w:rPr>
          <w:b/>
        </w:rPr>
      </w:pPr>
      <w:r w:rsidRPr="00E90363">
        <w:rPr>
          <w:b/>
        </w:rPr>
        <w:t xml:space="preserve">Тематическое планирование </w:t>
      </w:r>
    </w:p>
    <w:p w:rsidR="00235CEC" w:rsidRPr="00E90363" w:rsidRDefault="00235CEC" w:rsidP="00235CEC">
      <w:pPr>
        <w:pStyle w:val="c25"/>
        <w:shd w:val="clear" w:color="auto" w:fill="FFFFFF"/>
        <w:spacing w:before="0" w:beforeAutospacing="0" w:after="0" w:afterAutospacing="0"/>
        <w:ind w:left="4"/>
        <w:contextualSpacing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8369"/>
        <w:gridCol w:w="1548"/>
        <w:gridCol w:w="11"/>
      </w:tblGrid>
      <w:tr w:rsidR="00225787" w:rsidRPr="00E90363" w:rsidTr="00225787">
        <w:trPr>
          <w:trHeight w:val="5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программе</w:t>
            </w:r>
          </w:p>
        </w:tc>
      </w:tr>
      <w:tr w:rsidR="00225787" w:rsidRPr="00E90363" w:rsidTr="00225787">
        <w:trPr>
          <w:gridAfter w:val="1"/>
          <w:wAfter w:w="11" w:type="dxa"/>
          <w:trHeight w:val="554"/>
          <w:jc w:val="center"/>
        </w:trPr>
        <w:tc>
          <w:tcPr>
            <w:tcW w:w="10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5787" w:rsidRPr="00E90363" w:rsidRDefault="000E1BAA" w:rsidP="002257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</w:t>
            </w:r>
            <w:r w:rsidR="00225787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 (чтение)-96 ч</w:t>
            </w:r>
          </w:p>
          <w:p w:rsidR="00225787" w:rsidRDefault="00225787" w:rsidP="002257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2922B7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2922B7" w:rsidRDefault="00225787" w:rsidP="00BF6AA3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22B7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Добукварный</w:t>
            </w:r>
            <w:proofErr w:type="spellEnd"/>
            <w:r w:rsidRPr="002922B7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(подготовительный) период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2922B7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2B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«Азбука» - первая учебная книга. </w:t>
            </w:r>
          </w:p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Речь устная и письменная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Предложение.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Предложение и слово.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Слово и слог.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Слог. Ударение.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Звуки в окружающем мире.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Гласные и согласные звуки.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Как образуется слог? Слияние.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Слияние. Повторение и закрепление.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Повторение и закрепление.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«Азбука».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Гласный звук и буква А.</w:t>
            </w:r>
          </w:p>
          <w:p w:rsidR="00225787" w:rsidRPr="001A6BEF" w:rsidRDefault="00225787" w:rsidP="00BF6AA3">
            <w:pPr>
              <w:keepNext/>
              <w:tabs>
                <w:tab w:val="left" w:pos="2520"/>
              </w:tabs>
              <w:rPr>
                <w:sz w:val="24"/>
                <w:szCs w:val="24"/>
              </w:rPr>
            </w:pPr>
            <w:r w:rsidRPr="001A6BEF">
              <w:rPr>
                <w:color w:val="000000"/>
                <w:sz w:val="24"/>
                <w:szCs w:val="24"/>
              </w:rPr>
              <w:t>Строчная и заглавная буква а, А.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Гласный звук и буква О.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Гласный звук и буква И.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Гласный звук и буква ы.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787" w:rsidRPr="001A6BEF" w:rsidRDefault="00225787" w:rsidP="00BF6AA3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Гласный звук и буква У.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E90363" w:rsidRDefault="000E1BAA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787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2922B7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2922B7" w:rsidRDefault="00225787" w:rsidP="00BF6AA3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2922B7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Букварный (основной) период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87" w:rsidRPr="002922B7" w:rsidRDefault="00225787" w:rsidP="00BF6AA3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2B7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  <w:tr w:rsidR="000E1BAA" w:rsidRPr="00E90363" w:rsidTr="00F15BC2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Согласные звуки  [н], [н</w:t>
            </w:r>
            <w:r w:rsidRPr="001A6BEF">
              <w:rPr>
                <w:color w:val="000000"/>
                <w:vertAlign w:val="superscript"/>
              </w:rPr>
              <w:t>,</w:t>
            </w:r>
            <w:r w:rsidRPr="001A6BEF">
              <w:rPr>
                <w:color w:val="000000"/>
              </w:rPr>
              <w:t xml:space="preserve">], буквы Н, н.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Согласные звуки  [н], [н</w:t>
            </w:r>
            <w:r w:rsidRPr="001A6BEF">
              <w:rPr>
                <w:color w:val="000000"/>
                <w:vertAlign w:val="superscript"/>
              </w:rPr>
              <w:t>,</w:t>
            </w:r>
            <w:r w:rsidRPr="001A6BEF">
              <w:rPr>
                <w:color w:val="000000"/>
              </w:rPr>
              <w:t>], буквы Н, н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Согласные звуки  [с], [с</w:t>
            </w:r>
            <w:r w:rsidRPr="001A6BEF">
              <w:rPr>
                <w:color w:val="000000"/>
                <w:vertAlign w:val="superscript"/>
              </w:rPr>
              <w:t>,</w:t>
            </w:r>
            <w:r w:rsidRPr="001A6BEF">
              <w:rPr>
                <w:color w:val="000000"/>
              </w:rPr>
              <w:t>], буквы С, с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jc w:val="center"/>
              <w:rPr>
                <w:bCs/>
              </w:rPr>
            </w:pPr>
            <w:r w:rsidRPr="001A6BEF">
              <w:rPr>
                <w:color w:val="000000"/>
              </w:rPr>
              <w:t>Согласные звуки  [с], [с</w:t>
            </w:r>
            <w:r w:rsidRPr="001A6BEF">
              <w:rPr>
                <w:color w:val="000000"/>
                <w:vertAlign w:val="superscript"/>
              </w:rPr>
              <w:t>,</w:t>
            </w:r>
            <w:r w:rsidRPr="001A6BEF">
              <w:rPr>
                <w:color w:val="000000"/>
              </w:rPr>
              <w:t xml:space="preserve">], буквы С, </w:t>
            </w:r>
            <w:proofErr w:type="spellStart"/>
            <w:r w:rsidRPr="001A6BEF">
              <w:rPr>
                <w:color w:val="000000"/>
              </w:rPr>
              <w:t>с</w:t>
            </w:r>
            <w:r w:rsidRPr="001A6BEF">
              <w:rPr>
                <w:bCs/>
              </w:rPr>
              <w:t>Проект</w:t>
            </w:r>
            <w:proofErr w:type="spellEnd"/>
            <w:r w:rsidRPr="001A6BEF">
              <w:rPr>
                <w:bCs/>
              </w:rPr>
              <w:t xml:space="preserve"> «Моя семья».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Согласные звуки  [к], [к</w:t>
            </w:r>
            <w:r w:rsidRPr="001A6BEF">
              <w:rPr>
                <w:color w:val="000000"/>
                <w:vertAlign w:val="superscript"/>
              </w:rPr>
              <w:t>,</w:t>
            </w:r>
            <w:r w:rsidRPr="001A6BEF">
              <w:rPr>
                <w:color w:val="000000"/>
              </w:rPr>
              <w:t>], буквы К, к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Согласные звуки  [к], [к</w:t>
            </w:r>
            <w:r w:rsidRPr="001A6BEF">
              <w:rPr>
                <w:color w:val="000000"/>
                <w:vertAlign w:val="superscript"/>
              </w:rPr>
              <w:t>,</w:t>
            </w:r>
            <w:r w:rsidRPr="001A6BEF">
              <w:rPr>
                <w:color w:val="000000"/>
              </w:rPr>
              <w:t>], буквы К, к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Звуки  [т], [т</w:t>
            </w:r>
            <w:r w:rsidRPr="001A6BEF">
              <w:rPr>
                <w:color w:val="000000"/>
                <w:vertAlign w:val="superscript"/>
              </w:rPr>
              <w:t>,</w:t>
            </w:r>
            <w:r w:rsidRPr="001A6BEF">
              <w:rPr>
                <w:color w:val="000000"/>
              </w:rPr>
              <w:t xml:space="preserve">], буквы Т, т.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Звуки  [т], [т</w:t>
            </w:r>
            <w:r w:rsidRPr="001A6BEF">
              <w:rPr>
                <w:color w:val="000000"/>
                <w:vertAlign w:val="superscript"/>
              </w:rPr>
              <w:t>,</w:t>
            </w:r>
            <w:r w:rsidRPr="001A6BEF">
              <w:rPr>
                <w:color w:val="000000"/>
              </w:rPr>
              <w:t>], буквы Т, т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Звуки [л], [л’],  буквы Л, л.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Звуки [л], [л’],  буквы Л, л.</w:t>
            </w:r>
            <w:r w:rsidRPr="001A6BEF">
              <w:rPr>
                <w:color w:val="000000"/>
              </w:rPr>
              <w:t>(с. 61 – 63).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Звуки [р], [р’],  буквы Р, р 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Звуки [в], [в’], буквы  В, в.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Буквы   Е, е.   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Буквы   Е, е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F15BC2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Буква Е – показатель мягкости, предшествующего согласного в </w:t>
            </w:r>
            <w:r>
              <w:rPr>
                <w:color w:val="000000"/>
              </w:rPr>
              <w:t xml:space="preserve">слоге-слиянии.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Звуки [п], [п’], буквы П, п.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Звуки [п], [п’], буквы П, п.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Звуки [м], [м’], буквы М, м.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Звуки [м], [м’], буквы М, м.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Звуки [з], [з’], буквы З, з. 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Звуки [з], [з’], буквы З, з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Звуки [з], [з’], буквы З, з. Повторение.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Звуки [б], [б’], буквы Б, б.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Звуки [б], [б’], буквы Б, б.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Звуки [б], [б’], буквы Б, б.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Сопоставление слогов и слов с буквами б, п.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Звуки [д], [д’], буквы Д, д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Звуки [д], [д’], буквы Д, д.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Гласные  буквы  Я, 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A96580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proofErr w:type="gramStart"/>
            <w:r w:rsidRPr="001A6BEF">
              <w:rPr>
                <w:color w:val="000000"/>
              </w:rPr>
              <w:t>Гласные  буквы</w:t>
            </w:r>
            <w:proofErr w:type="gramEnd"/>
            <w:r w:rsidRPr="001A6BEF">
              <w:rPr>
                <w:color w:val="000000"/>
              </w:rPr>
              <w:t xml:space="preserve">  Я, я.   Буква </w:t>
            </w:r>
            <w:proofErr w:type="gramStart"/>
            <w:r w:rsidRPr="001A6BEF">
              <w:rPr>
                <w:color w:val="000000"/>
              </w:rPr>
              <w:t>Я</w:t>
            </w:r>
            <w:proofErr w:type="gramEnd"/>
            <w:r w:rsidRPr="001A6BEF">
              <w:rPr>
                <w:color w:val="000000"/>
              </w:rPr>
              <w:t xml:space="preserve"> – показатель мягкости предшествующего согласного в слог – слиянии.   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proofErr w:type="gramStart"/>
            <w:r w:rsidRPr="001A6BEF">
              <w:rPr>
                <w:color w:val="000000"/>
              </w:rPr>
              <w:t>Гласные  буквы</w:t>
            </w:r>
            <w:proofErr w:type="gramEnd"/>
            <w:r w:rsidRPr="001A6BEF">
              <w:rPr>
                <w:color w:val="000000"/>
              </w:rPr>
              <w:t xml:space="preserve">  Я, я.   Буква Я – показатель мягкости предшествующего согласного в слог – слиянии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proofErr w:type="gramStart"/>
            <w:r w:rsidRPr="001A6BEF">
              <w:rPr>
                <w:color w:val="000000"/>
              </w:rPr>
              <w:t>Гласные  буквы</w:t>
            </w:r>
            <w:proofErr w:type="gramEnd"/>
            <w:r w:rsidRPr="001A6BEF">
              <w:rPr>
                <w:color w:val="000000"/>
              </w:rPr>
              <w:t xml:space="preserve">  Я, я.    Буква Я – показатель мягкости предшествующего согласного в слог – слиянии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Звуки [г], [г’], буквы Г, г.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Звуки [г], [г’], буквы Г, г. Сопоставление слогов и слов с буквами г и  к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Мягкий согласный звук [ч’],</w:t>
            </w:r>
          </w:p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буквы Ч, ч.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 xml:space="preserve">Мягкий согласный </w:t>
            </w:r>
            <w:proofErr w:type="gramStart"/>
            <w:r w:rsidRPr="001A6BEF">
              <w:rPr>
                <w:color w:val="000000"/>
              </w:rPr>
              <w:t>звук  [</w:t>
            </w:r>
            <w:proofErr w:type="gramEnd"/>
            <w:r w:rsidRPr="001A6BEF">
              <w:rPr>
                <w:color w:val="000000"/>
              </w:rPr>
              <w:t>ч’],</w:t>
            </w:r>
          </w:p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буквы Ч, ч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9"/>
                <w:color w:val="000000"/>
              </w:rPr>
              <w:t>Буква </w:t>
            </w:r>
            <w:r w:rsidRPr="001A6BEF">
              <w:rPr>
                <w:rStyle w:val="c9"/>
                <w:i/>
                <w:iCs/>
                <w:color w:val="000000"/>
              </w:rPr>
              <w:t>Ь</w:t>
            </w:r>
            <w:r w:rsidRPr="001A6BEF">
              <w:rPr>
                <w:rStyle w:val="c9"/>
                <w:color w:val="000000"/>
              </w:rPr>
              <w:t>.</w:t>
            </w:r>
            <w:r w:rsidRPr="001A6BEF">
              <w:rPr>
                <w:color w:val="000000"/>
              </w:rPr>
              <w:t xml:space="preserve"> </w:t>
            </w:r>
            <w:r w:rsidRPr="001A6BEF">
              <w:rPr>
                <w:rStyle w:val="c9"/>
                <w:color w:val="000000"/>
              </w:rPr>
              <w:t>Обозначение мягкости согласных на конце и в середине слова буквой </w:t>
            </w:r>
            <w:r w:rsidRPr="001A6BEF">
              <w:rPr>
                <w:i/>
                <w:iCs/>
                <w:color w:val="000000"/>
              </w:rPr>
              <w:t>ь </w:t>
            </w:r>
            <w:r w:rsidRPr="001A6BEF">
              <w:rPr>
                <w:rStyle w:val="c9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9"/>
                <w:color w:val="000000"/>
              </w:rPr>
              <w:t>Буква </w:t>
            </w:r>
            <w:r w:rsidRPr="001A6BEF">
              <w:rPr>
                <w:i/>
                <w:iCs/>
                <w:color w:val="000000"/>
              </w:rPr>
              <w:t>Ь</w:t>
            </w:r>
            <w:r w:rsidRPr="001A6BEF">
              <w:rPr>
                <w:rStyle w:val="c9"/>
                <w:color w:val="000000"/>
              </w:rPr>
              <w:t>.</w:t>
            </w:r>
            <w:r w:rsidRPr="001A6BEF">
              <w:rPr>
                <w:color w:val="000000"/>
              </w:rPr>
              <w:t xml:space="preserve"> </w:t>
            </w:r>
            <w:r w:rsidRPr="001A6BEF">
              <w:rPr>
                <w:rStyle w:val="c9"/>
                <w:color w:val="000000"/>
              </w:rPr>
              <w:t>Обозначение мягкости согласных на конце и в середине слова буквой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9"/>
                <w:color w:val="000000"/>
              </w:rPr>
              <w:t>Буква </w:t>
            </w:r>
            <w:r w:rsidRPr="001A6BEF">
              <w:rPr>
                <w:i/>
                <w:iCs/>
                <w:color w:val="000000"/>
              </w:rPr>
              <w:t>Ь</w:t>
            </w:r>
            <w:r w:rsidRPr="001A6BEF">
              <w:rPr>
                <w:rStyle w:val="c9"/>
                <w:color w:val="000000"/>
              </w:rPr>
              <w:t>. Обозначение мягкости согласных на конце и в середине слова буквой </w:t>
            </w:r>
            <w:r w:rsidRPr="001A6BEF">
              <w:rPr>
                <w:i/>
                <w:iCs/>
                <w:color w:val="000000"/>
              </w:rPr>
              <w:t>ь    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9"/>
                <w:color w:val="000000"/>
              </w:rPr>
              <w:t xml:space="preserve">Твёрдый согласный звук [ш],буквы Ш, ш.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9"/>
                <w:color w:val="000000"/>
              </w:rPr>
              <w:t>Твёрдый согласный звук [ш],</w:t>
            </w:r>
          </w:p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9"/>
                <w:color w:val="000000"/>
              </w:rPr>
              <w:t>буквы Ш, ш. Сочетание ши. 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9"/>
                <w:color w:val="000000"/>
              </w:rPr>
              <w:t>Твёрдый согласный звук [ш],</w:t>
            </w:r>
          </w:p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9"/>
                <w:color w:val="000000"/>
              </w:rPr>
              <w:t>буквы Ш, ш. Сочетание ши. 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9"/>
                <w:color w:val="000000"/>
              </w:rPr>
              <w:t>Твёрдый согласный звук [ш],</w:t>
            </w:r>
          </w:p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9"/>
                <w:color w:val="000000"/>
              </w:rPr>
              <w:t xml:space="preserve">буквы Ш, ш. Сочетание ши.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rPr>
                <w:color w:val="000000"/>
                <w:sz w:val="24"/>
                <w:szCs w:val="24"/>
              </w:rPr>
            </w:pPr>
            <w:r w:rsidRPr="001A6BEF">
              <w:rPr>
                <w:color w:val="000000"/>
                <w:sz w:val="24"/>
                <w:szCs w:val="24"/>
              </w:rPr>
              <w:t xml:space="preserve">Звук [ж], буквы Ж, ж.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7D0DD9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rPr>
                <w:color w:val="000000"/>
                <w:sz w:val="24"/>
                <w:szCs w:val="24"/>
              </w:rPr>
            </w:pPr>
            <w:r w:rsidRPr="001A6BEF">
              <w:rPr>
                <w:color w:val="000000"/>
                <w:sz w:val="24"/>
                <w:szCs w:val="24"/>
              </w:rPr>
              <w:t>Звук [ж], буквы Ж, ж. Сопоставление звуков [ж], [ш]. 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rPr>
                <w:color w:val="000000"/>
                <w:sz w:val="24"/>
                <w:szCs w:val="24"/>
              </w:rPr>
            </w:pPr>
            <w:r w:rsidRPr="001A6BEF">
              <w:rPr>
                <w:color w:val="000000"/>
                <w:sz w:val="24"/>
                <w:szCs w:val="24"/>
              </w:rPr>
              <w:t>Буквы </w:t>
            </w:r>
            <w:proofErr w:type="spellStart"/>
            <w:proofErr w:type="gramStart"/>
            <w:r w:rsidRPr="001A6BEF">
              <w:rPr>
                <w:i/>
                <w:iCs/>
                <w:color w:val="000000"/>
                <w:sz w:val="24"/>
                <w:szCs w:val="24"/>
              </w:rPr>
              <w:t>Ё,ё</w:t>
            </w:r>
            <w:proofErr w:type="spellEnd"/>
            <w:r w:rsidRPr="001A6BEF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1A6BEF">
              <w:rPr>
                <w:color w:val="000000"/>
                <w:sz w:val="24"/>
                <w:szCs w:val="24"/>
              </w:rPr>
              <w:t xml:space="preserve">  Буква </w:t>
            </w:r>
            <w:r w:rsidRPr="001A6BEF">
              <w:rPr>
                <w:i/>
                <w:iCs/>
                <w:color w:val="000000"/>
                <w:sz w:val="24"/>
                <w:szCs w:val="24"/>
              </w:rPr>
              <w:t>Ё</w:t>
            </w:r>
            <w:r w:rsidRPr="001A6BEF">
              <w:rPr>
                <w:color w:val="000000"/>
                <w:sz w:val="24"/>
                <w:szCs w:val="24"/>
              </w:rPr>
              <w:t xml:space="preserve"> – показатель мягкости предшествующего согласного в слоге-слиянии.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color w:val="000000"/>
              </w:rPr>
              <w:t>Буквы </w:t>
            </w:r>
            <w:proofErr w:type="spellStart"/>
            <w:r w:rsidRPr="001A6BEF">
              <w:rPr>
                <w:i/>
                <w:iCs/>
                <w:color w:val="000000"/>
              </w:rPr>
              <w:t>Ё,ё</w:t>
            </w:r>
            <w:proofErr w:type="spellEnd"/>
            <w:r w:rsidRPr="001A6BEF">
              <w:rPr>
                <w:color w:val="000000"/>
              </w:rPr>
              <w:t xml:space="preserve">. Буква </w:t>
            </w:r>
            <w:r w:rsidRPr="001A6BEF">
              <w:rPr>
                <w:i/>
                <w:iCs/>
                <w:color w:val="000000"/>
              </w:rPr>
              <w:t>Ё</w:t>
            </w:r>
            <w:r w:rsidRPr="001A6BEF">
              <w:rPr>
                <w:color w:val="000000"/>
              </w:rPr>
              <w:t> – показатель мягкости предшествующего согласного в слоге-слиянии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rPr>
                <w:color w:val="000000"/>
                <w:sz w:val="24"/>
                <w:szCs w:val="24"/>
              </w:rPr>
            </w:pPr>
            <w:r w:rsidRPr="001A6BEF">
              <w:rPr>
                <w:rStyle w:val="c9"/>
                <w:color w:val="000000"/>
                <w:sz w:val="24"/>
                <w:szCs w:val="24"/>
              </w:rPr>
              <w:t>Звук [й], буква й. 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0"/>
                <w:color w:val="000000"/>
              </w:rPr>
              <w:t>Согласные звуки [х], [х’], буквы Х, х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0"/>
                <w:color w:val="000000"/>
              </w:rPr>
              <w:t>Согласные звуки [х], [х’], буквы Х, х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0"/>
                <w:color w:val="000000"/>
              </w:rPr>
              <w:t>Согласные звуки [х], [х’],</w:t>
            </w:r>
          </w:p>
          <w:p w:rsidR="000E1BAA" w:rsidRPr="001A6BEF" w:rsidRDefault="000E1BAA" w:rsidP="000E1BA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0"/>
                <w:color w:val="000000"/>
              </w:rPr>
              <w:t>буквы Х, х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0"/>
                <w:color w:val="000000"/>
              </w:rPr>
              <w:t xml:space="preserve">Гласные буквы Ю, ю. Буква ю – показатель мягкости предшествующего согласного в слоге-слиянии.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rStyle w:val="c0"/>
                <w:color w:val="000000"/>
              </w:rPr>
              <w:t xml:space="preserve">Звук [ц],  буквы Ц, ц.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0"/>
                <w:color w:val="000000"/>
              </w:rPr>
              <w:t xml:space="preserve">Звук [ц], буквы Ц, ц.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0"/>
                <w:color w:val="000000"/>
              </w:rPr>
              <w:t>Гласный  звук [э], буквы </w:t>
            </w:r>
            <w:r w:rsidRPr="001A6BEF">
              <w:rPr>
                <w:rStyle w:val="c0"/>
                <w:i/>
                <w:iCs/>
                <w:color w:val="000000"/>
              </w:rPr>
              <w:t>Э, э.</w:t>
            </w:r>
            <w:r w:rsidRPr="001A6BEF">
              <w:rPr>
                <w:rStyle w:val="c0"/>
                <w:color w:val="000000"/>
              </w:rPr>
              <w:t> ).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0"/>
                <w:color w:val="000000"/>
              </w:rPr>
              <w:t>Гласный  звук [э], буквы </w:t>
            </w:r>
            <w:r w:rsidRPr="001A6BEF">
              <w:rPr>
                <w:rStyle w:val="c0"/>
                <w:i/>
                <w:iCs/>
                <w:color w:val="000000"/>
              </w:rPr>
              <w:t>Э, э.</w:t>
            </w:r>
            <w:r w:rsidRPr="001A6BEF">
              <w:rPr>
                <w:rStyle w:val="c0"/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0"/>
                <w:color w:val="000000"/>
              </w:rPr>
              <w:t>Мягкий глухой согласный звук [щ’], буквы Щ, щ.).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0"/>
                <w:color w:val="000000"/>
              </w:rPr>
              <w:t xml:space="preserve">Мягкий глухой согласный звук [щ’], буквы Щ, щ.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1A6BEF">
              <w:rPr>
                <w:rStyle w:val="c0"/>
                <w:color w:val="000000"/>
              </w:rPr>
              <w:t>Звуки [ф], [ф’],</w:t>
            </w:r>
            <w:r w:rsidRPr="001A6BEF">
              <w:rPr>
                <w:color w:val="000000"/>
              </w:rPr>
              <w:t xml:space="preserve"> </w:t>
            </w:r>
            <w:r w:rsidRPr="001A6BEF">
              <w:rPr>
                <w:rStyle w:val="c0"/>
                <w:color w:val="000000"/>
              </w:rPr>
              <w:t xml:space="preserve">буквы Ф, ф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924D05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proofErr w:type="gramStart"/>
            <w:r w:rsidRPr="001A6BEF">
              <w:rPr>
                <w:rStyle w:val="c0"/>
                <w:color w:val="000000"/>
              </w:rPr>
              <w:t>Буквы  Ь</w:t>
            </w:r>
            <w:proofErr w:type="gramEnd"/>
            <w:r w:rsidRPr="001A6BEF">
              <w:rPr>
                <w:rStyle w:val="c0"/>
                <w:color w:val="000000"/>
              </w:rPr>
              <w:t>, Ъ. 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rStyle w:val="c0"/>
                <w:color w:val="000000"/>
              </w:rPr>
              <w:t>Буквы Ь, Ъ.  </w:t>
            </w:r>
            <w:r w:rsidRPr="001A6BEF">
              <w:rPr>
                <w:rStyle w:val="c0"/>
                <w:color w:val="000000"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D66EDC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D66EDC" w:rsidRDefault="000E1BAA" w:rsidP="000E1BAA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D66EDC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Послебукварный</w:t>
            </w:r>
            <w:proofErr w:type="spellEnd"/>
            <w:r w:rsidRPr="00D66EDC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(заключительный) период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D66EDC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D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0E1BAA" w:rsidRPr="00E90363" w:rsidTr="0057688C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A6BEF">
              <w:rPr>
                <w:sz w:val="24"/>
                <w:szCs w:val="24"/>
              </w:rPr>
              <w:t>С.Маршак</w:t>
            </w:r>
            <w:proofErr w:type="spellEnd"/>
            <w:r w:rsidRPr="001A6BEF">
              <w:rPr>
                <w:sz w:val="24"/>
                <w:szCs w:val="24"/>
              </w:rPr>
              <w:t xml:space="preserve"> «Ты эти буквы заучи»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A6BEF">
              <w:rPr>
                <w:sz w:val="24"/>
                <w:szCs w:val="24"/>
              </w:rPr>
              <w:t>В.Берестов</w:t>
            </w:r>
            <w:proofErr w:type="spellEnd"/>
            <w:r w:rsidRPr="001A6BEF">
              <w:rPr>
                <w:sz w:val="24"/>
                <w:szCs w:val="24"/>
              </w:rPr>
              <w:t xml:space="preserve"> «</w:t>
            </w:r>
            <w:proofErr w:type="spellStart"/>
            <w:r w:rsidRPr="001A6BEF">
              <w:rPr>
                <w:sz w:val="24"/>
                <w:szCs w:val="24"/>
              </w:rPr>
              <w:t>Читалочка</w:t>
            </w:r>
            <w:proofErr w:type="spellEnd"/>
            <w:r w:rsidRPr="001A6BEF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A6BEF">
              <w:rPr>
                <w:sz w:val="24"/>
                <w:szCs w:val="24"/>
              </w:rPr>
              <w:t>Е.Чарушин</w:t>
            </w:r>
            <w:proofErr w:type="spellEnd"/>
            <w:r w:rsidRPr="001A6BEF">
              <w:rPr>
                <w:sz w:val="24"/>
                <w:szCs w:val="24"/>
              </w:rPr>
              <w:t xml:space="preserve"> «Как мальчик Женя научился говорить букву «р»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A6BEF">
              <w:rPr>
                <w:sz w:val="24"/>
                <w:szCs w:val="24"/>
              </w:rPr>
              <w:t>К.Ушинский</w:t>
            </w:r>
            <w:proofErr w:type="spellEnd"/>
            <w:r w:rsidRPr="001A6BEF">
              <w:rPr>
                <w:sz w:val="24"/>
                <w:szCs w:val="24"/>
              </w:rPr>
              <w:t xml:space="preserve"> «Наше Отечество»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В. </w:t>
            </w:r>
            <w:proofErr w:type="spellStart"/>
            <w:r w:rsidRPr="001A6BEF">
              <w:rPr>
                <w:sz w:val="24"/>
                <w:szCs w:val="24"/>
              </w:rPr>
              <w:t>Крупин</w:t>
            </w:r>
            <w:proofErr w:type="spellEnd"/>
            <w:r w:rsidRPr="001A6BEF">
              <w:rPr>
                <w:sz w:val="24"/>
                <w:szCs w:val="24"/>
              </w:rPr>
              <w:t xml:space="preserve"> «Первоучители словенские»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A6BEF">
              <w:rPr>
                <w:sz w:val="24"/>
                <w:szCs w:val="24"/>
              </w:rPr>
              <w:t>В.Крупин</w:t>
            </w:r>
            <w:proofErr w:type="spellEnd"/>
            <w:r w:rsidRPr="001A6BEF">
              <w:rPr>
                <w:sz w:val="24"/>
                <w:szCs w:val="24"/>
              </w:rPr>
              <w:t xml:space="preserve"> «Первый букварь»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A6BEF">
              <w:rPr>
                <w:sz w:val="24"/>
                <w:szCs w:val="24"/>
              </w:rPr>
              <w:t>А.С.Пушкин</w:t>
            </w:r>
            <w:proofErr w:type="spellEnd"/>
            <w:r w:rsidRPr="001A6BEF">
              <w:rPr>
                <w:sz w:val="24"/>
                <w:szCs w:val="24"/>
              </w:rPr>
              <w:t>. Отрывки из сказок.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A6BEF">
              <w:rPr>
                <w:sz w:val="24"/>
                <w:szCs w:val="24"/>
              </w:rPr>
              <w:t>Л.Н.Толстой</w:t>
            </w:r>
            <w:proofErr w:type="spellEnd"/>
            <w:r w:rsidRPr="001A6BEF">
              <w:rPr>
                <w:sz w:val="24"/>
                <w:szCs w:val="24"/>
              </w:rPr>
              <w:t>. Рассказы для детей.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A6BEF">
              <w:rPr>
                <w:sz w:val="24"/>
                <w:szCs w:val="24"/>
              </w:rPr>
              <w:t>К.Д.Ушинский</w:t>
            </w:r>
            <w:proofErr w:type="spellEnd"/>
            <w:r w:rsidRPr="001A6BEF">
              <w:rPr>
                <w:sz w:val="24"/>
                <w:szCs w:val="24"/>
              </w:rPr>
              <w:t xml:space="preserve"> Рассказы для детей.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A6BEF">
              <w:rPr>
                <w:sz w:val="24"/>
                <w:szCs w:val="24"/>
              </w:rPr>
              <w:t>К.И.Чуковский</w:t>
            </w:r>
            <w:proofErr w:type="spellEnd"/>
            <w:r w:rsidRPr="001A6BEF">
              <w:rPr>
                <w:sz w:val="24"/>
                <w:szCs w:val="24"/>
              </w:rPr>
              <w:t>. Отрывки из сказок.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A6BEF">
              <w:rPr>
                <w:sz w:val="24"/>
                <w:szCs w:val="24"/>
              </w:rPr>
              <w:t>В.В.Бианки</w:t>
            </w:r>
            <w:proofErr w:type="spellEnd"/>
            <w:r w:rsidRPr="001A6BEF">
              <w:rPr>
                <w:sz w:val="24"/>
                <w:szCs w:val="24"/>
              </w:rPr>
              <w:t xml:space="preserve"> «Первая охота». Интегрированный урок.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A6BEF">
              <w:rPr>
                <w:sz w:val="24"/>
                <w:szCs w:val="24"/>
              </w:rPr>
              <w:t>С.Я.Маршак</w:t>
            </w:r>
            <w:proofErr w:type="spellEnd"/>
            <w:r w:rsidRPr="001A6BEF">
              <w:rPr>
                <w:sz w:val="24"/>
                <w:szCs w:val="24"/>
              </w:rPr>
              <w:t>. Стихотворения.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A6BEF">
              <w:rPr>
                <w:sz w:val="24"/>
                <w:szCs w:val="24"/>
              </w:rPr>
              <w:t>М.М.Пришвин</w:t>
            </w:r>
            <w:proofErr w:type="spellEnd"/>
            <w:r w:rsidRPr="001A6BEF">
              <w:rPr>
                <w:sz w:val="24"/>
                <w:szCs w:val="24"/>
              </w:rPr>
              <w:t>. Рассказы.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A6BEF">
              <w:rPr>
                <w:sz w:val="24"/>
                <w:szCs w:val="24"/>
              </w:rPr>
              <w:t>А.Л.Барто</w:t>
            </w:r>
            <w:proofErr w:type="spellEnd"/>
            <w:r w:rsidRPr="001A6BEF">
              <w:rPr>
                <w:sz w:val="24"/>
                <w:szCs w:val="24"/>
              </w:rPr>
              <w:t>. Стихотворения.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A6BEF">
              <w:rPr>
                <w:sz w:val="24"/>
                <w:szCs w:val="24"/>
              </w:rPr>
              <w:t>С.В.Михалков</w:t>
            </w:r>
            <w:proofErr w:type="spellEnd"/>
            <w:r w:rsidRPr="001A6BEF">
              <w:rPr>
                <w:sz w:val="24"/>
                <w:szCs w:val="24"/>
              </w:rPr>
              <w:t xml:space="preserve"> «Котята».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57688C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A6BEF">
              <w:rPr>
                <w:sz w:val="24"/>
                <w:szCs w:val="24"/>
              </w:rPr>
              <w:t>Б.В.Заходер</w:t>
            </w:r>
            <w:proofErr w:type="spellEnd"/>
            <w:r w:rsidRPr="001A6BEF">
              <w:rPr>
                <w:sz w:val="24"/>
                <w:szCs w:val="24"/>
              </w:rPr>
              <w:t xml:space="preserve"> «Два и три».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A6BEF">
              <w:rPr>
                <w:sz w:val="24"/>
                <w:szCs w:val="24"/>
              </w:rPr>
              <w:t>В.Д.Берестов</w:t>
            </w:r>
            <w:proofErr w:type="spellEnd"/>
            <w:r w:rsidRPr="001A6BEF">
              <w:rPr>
                <w:sz w:val="24"/>
                <w:szCs w:val="24"/>
              </w:rPr>
              <w:t>. Стихотворения.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Подготовка творческого проекта «Живая азбука»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contextualSpacing/>
              <w:jc w:val="both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Творческий проект «Живая азбука».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E90363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DC7507" w:rsidRDefault="000E1BAA" w:rsidP="000E1BAA">
            <w:pPr>
              <w:pStyle w:val="a4"/>
              <w:contextualSpacing/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Прощание с «Азбукой»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E90363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gridAfter w:val="1"/>
          <w:wAfter w:w="11" w:type="dxa"/>
          <w:trHeight w:val="285"/>
          <w:jc w:val="center"/>
        </w:trPr>
        <w:tc>
          <w:tcPr>
            <w:tcW w:w="10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1BAA" w:rsidRPr="00DA3827" w:rsidRDefault="000E1BAA" w:rsidP="000E1BAA">
            <w:pPr>
              <w:pStyle w:val="a4"/>
              <w:contextualSpacing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247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Литературное чтение</w:t>
            </w:r>
            <w:r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- 36ч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1BAA" w:rsidRPr="0022578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B81247">
              <w:rPr>
                <w:rStyle w:val="c7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1BAA" w:rsidRPr="00D66EDC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6EDC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Жили-были буквы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Знакомство с новым учеб</w:t>
            </w:r>
            <w:r w:rsidRPr="001A6BEF">
              <w:rPr>
                <w:sz w:val="24"/>
                <w:szCs w:val="24"/>
              </w:rPr>
              <w:softHyphen/>
              <w:t>ником «Лите</w:t>
            </w:r>
            <w:r w:rsidRPr="001A6BEF">
              <w:rPr>
                <w:sz w:val="24"/>
                <w:szCs w:val="24"/>
              </w:rPr>
              <w:softHyphen/>
              <w:t>ратурное чтение».</w:t>
            </w:r>
            <w:r>
              <w:rPr>
                <w:sz w:val="24"/>
                <w:szCs w:val="24"/>
              </w:rPr>
              <w:t xml:space="preserve"> В. Дань</w:t>
            </w:r>
            <w:r>
              <w:rPr>
                <w:sz w:val="24"/>
                <w:szCs w:val="24"/>
              </w:rPr>
              <w:softHyphen/>
              <w:t xml:space="preserve">ко «Загадочные буквы»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И. </w:t>
            </w:r>
            <w:proofErr w:type="spellStart"/>
            <w:r w:rsidRPr="001A6BEF">
              <w:rPr>
                <w:sz w:val="24"/>
                <w:szCs w:val="24"/>
              </w:rPr>
              <w:t>Токмакова</w:t>
            </w:r>
            <w:proofErr w:type="spellEnd"/>
            <w:r w:rsidRPr="001A6BEF">
              <w:rPr>
                <w:sz w:val="24"/>
                <w:szCs w:val="24"/>
              </w:rPr>
              <w:t xml:space="preserve"> «Аля </w:t>
            </w:r>
            <w:proofErr w:type="spellStart"/>
            <w:r w:rsidRPr="001A6BEF">
              <w:rPr>
                <w:sz w:val="24"/>
                <w:szCs w:val="24"/>
              </w:rPr>
              <w:t>Кляксич</w:t>
            </w:r>
            <w:proofErr w:type="spellEnd"/>
            <w:r w:rsidRPr="001A6BEF">
              <w:rPr>
                <w:sz w:val="24"/>
                <w:szCs w:val="24"/>
              </w:rPr>
              <w:t xml:space="preserve"> и буква "А"»    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Саша Чёрный «Живая азбу</w:t>
            </w:r>
            <w:r w:rsidRPr="001A6BEF">
              <w:rPr>
                <w:sz w:val="24"/>
                <w:szCs w:val="24"/>
              </w:rPr>
              <w:softHyphen/>
              <w:t>ка». Ф. Кривин «Почему «А» поётся, а «Б», нет»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Г. Сапгир «Про медведя». </w:t>
            </w:r>
          </w:p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М. </w:t>
            </w:r>
            <w:proofErr w:type="spellStart"/>
            <w:r w:rsidRPr="001A6BEF">
              <w:rPr>
                <w:sz w:val="24"/>
                <w:szCs w:val="24"/>
              </w:rPr>
              <w:t>Бородицкая</w:t>
            </w:r>
            <w:proofErr w:type="spellEnd"/>
            <w:r w:rsidRPr="001A6BEF">
              <w:rPr>
                <w:sz w:val="24"/>
                <w:szCs w:val="24"/>
              </w:rPr>
              <w:t xml:space="preserve"> «Разговор с пчелой». И. </w:t>
            </w:r>
            <w:proofErr w:type="spellStart"/>
            <w:r w:rsidRPr="001A6BEF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амазкова</w:t>
            </w:r>
            <w:proofErr w:type="spellEnd"/>
            <w:r>
              <w:rPr>
                <w:sz w:val="24"/>
                <w:szCs w:val="24"/>
              </w:rPr>
              <w:t xml:space="preserve"> «Кто как кри</w:t>
            </w:r>
            <w:r>
              <w:rPr>
                <w:sz w:val="24"/>
                <w:szCs w:val="24"/>
              </w:rPr>
              <w:softHyphen/>
              <w:t xml:space="preserve">чит?»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С. Маршак «</w:t>
            </w:r>
            <w:r>
              <w:rPr>
                <w:sz w:val="24"/>
                <w:szCs w:val="24"/>
              </w:rPr>
              <w:t>Ав</w:t>
            </w:r>
            <w:r>
              <w:rPr>
                <w:sz w:val="24"/>
                <w:szCs w:val="24"/>
              </w:rPr>
              <w:softHyphen/>
              <w:t xml:space="preserve">тобус номер двадцать шесть»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Из старинных книг. Урок - обобщение «Жили-были </w:t>
            </w:r>
            <w:r>
              <w:rPr>
                <w:sz w:val="24"/>
                <w:szCs w:val="24"/>
              </w:rPr>
              <w:t xml:space="preserve">буквы»           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D66EDC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D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D66EDC" w:rsidRDefault="000E1BAA" w:rsidP="000E1BAA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6EDC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Сказки, загадки, небылицы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D66EDC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D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Е. </w:t>
            </w:r>
            <w:proofErr w:type="spellStart"/>
            <w:r w:rsidRPr="001A6BEF">
              <w:rPr>
                <w:sz w:val="24"/>
                <w:szCs w:val="24"/>
              </w:rPr>
              <w:t>Чарушин</w:t>
            </w:r>
            <w:proofErr w:type="spellEnd"/>
            <w:r w:rsidRPr="001A6BEF">
              <w:rPr>
                <w:sz w:val="24"/>
                <w:szCs w:val="24"/>
              </w:rPr>
              <w:t xml:space="preserve"> «Теремок»  </w:t>
            </w:r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BEF">
              <w:rPr>
                <w:rFonts w:ascii="Times New Roman" w:hAnsi="Times New Roman" w:cs="Times New Roman"/>
                <w:sz w:val="24"/>
                <w:szCs w:val="24"/>
              </w:rPr>
              <w:t>Русская народ</w:t>
            </w:r>
            <w:r w:rsidRPr="001A6BEF">
              <w:rPr>
                <w:rFonts w:ascii="Times New Roman" w:hAnsi="Times New Roman" w:cs="Times New Roman"/>
                <w:sz w:val="24"/>
                <w:szCs w:val="24"/>
              </w:rPr>
              <w:softHyphen/>
              <w:t>ная сказка «Рукавичка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BEF">
              <w:rPr>
                <w:rFonts w:ascii="Times New Roman" w:hAnsi="Times New Roman" w:cs="Times New Roman"/>
                <w:sz w:val="24"/>
                <w:szCs w:val="24"/>
              </w:rPr>
              <w:t>Загадки, песен</w:t>
            </w:r>
            <w:r w:rsidRPr="001A6B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ки, </w:t>
            </w:r>
            <w:proofErr w:type="spellStart"/>
            <w:r w:rsidRPr="001A6BEF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A6BE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Небылицы. Русские народ</w:t>
            </w:r>
            <w:r w:rsidRPr="001A6BEF">
              <w:rPr>
                <w:sz w:val="24"/>
                <w:szCs w:val="24"/>
              </w:rPr>
              <w:softHyphen/>
              <w:t xml:space="preserve">ные </w:t>
            </w:r>
            <w:proofErr w:type="spellStart"/>
            <w:r w:rsidRPr="001A6BEF">
              <w:rPr>
                <w:sz w:val="24"/>
                <w:szCs w:val="24"/>
              </w:rPr>
              <w:t>потешки</w:t>
            </w:r>
            <w:proofErr w:type="spellEnd"/>
            <w:r w:rsidRPr="001A6BEF">
              <w:rPr>
                <w:sz w:val="24"/>
                <w:szCs w:val="24"/>
              </w:rPr>
              <w:t>. Стишки и пе</w:t>
            </w:r>
            <w:r w:rsidRPr="001A6BEF">
              <w:rPr>
                <w:sz w:val="24"/>
                <w:szCs w:val="24"/>
              </w:rPr>
              <w:softHyphen/>
              <w:t>сенки из книги «Рифмы Ма</w:t>
            </w:r>
            <w:r w:rsidRPr="001A6BEF">
              <w:rPr>
                <w:sz w:val="24"/>
                <w:szCs w:val="24"/>
              </w:rPr>
              <w:softHyphen/>
              <w:t>тушки Гусыни»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А. С. Пушкин «Ветер, ветер...», «Ветер по мо</w:t>
            </w:r>
            <w:r w:rsidRPr="001A6BEF">
              <w:rPr>
                <w:sz w:val="24"/>
                <w:szCs w:val="24"/>
              </w:rPr>
              <w:softHyphen/>
              <w:t>рю гуляет...», «Белка песен</w:t>
            </w:r>
            <w:r w:rsidRPr="001A6BEF">
              <w:rPr>
                <w:sz w:val="24"/>
                <w:szCs w:val="24"/>
              </w:rPr>
              <w:softHyphen/>
              <w:t xml:space="preserve">ки поёт...»  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D66EDC" w:rsidRDefault="000E1BAA" w:rsidP="000E1BAA">
            <w:pPr>
              <w:pStyle w:val="1"/>
              <w:shd w:val="clear" w:color="auto" w:fill="auto"/>
              <w:spacing w:line="240" w:lineRule="auto"/>
              <w:contextualSpacing/>
              <w:jc w:val="left"/>
              <w:rPr>
                <w:i/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Урок-обобщение «Сказки, загадки, небы</w:t>
            </w:r>
            <w:r w:rsidRPr="001A6BEF">
              <w:rPr>
                <w:sz w:val="24"/>
                <w:szCs w:val="24"/>
              </w:rPr>
              <w:softHyphen/>
              <w:t xml:space="preserve">лицы»       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D66EDC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D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D66EDC" w:rsidRDefault="000E1BAA" w:rsidP="000E1BAA">
            <w:pPr>
              <w:pStyle w:val="a4"/>
              <w:contextualSpacing/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EDC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Апрель, апрель! Звенит капель.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D66EDC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E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А. Плещеев «Сельская пе</w:t>
            </w:r>
            <w:r w:rsidRPr="001A6BEF">
              <w:rPr>
                <w:sz w:val="24"/>
                <w:szCs w:val="24"/>
              </w:rPr>
              <w:softHyphen/>
              <w:t>сенка». А. Май</w:t>
            </w:r>
            <w:r w:rsidRPr="001A6BEF">
              <w:rPr>
                <w:sz w:val="24"/>
                <w:szCs w:val="24"/>
              </w:rPr>
              <w:softHyphen/>
              <w:t xml:space="preserve">ков </w:t>
            </w:r>
            <w:r>
              <w:rPr>
                <w:sz w:val="24"/>
                <w:szCs w:val="24"/>
              </w:rPr>
              <w:t>«Весна», «Ласточка примчалась..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Т. Белозёров «</w:t>
            </w:r>
            <w:r>
              <w:rPr>
                <w:sz w:val="24"/>
                <w:szCs w:val="24"/>
              </w:rPr>
              <w:t>Подснежник». С. Маршак «Апрель»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«Ручей».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Е.Трутнев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BEF">
              <w:rPr>
                <w:rFonts w:ascii="Times New Roman" w:hAnsi="Times New Roman" w:cs="Times New Roman"/>
                <w:sz w:val="24"/>
                <w:szCs w:val="24"/>
              </w:rPr>
              <w:t xml:space="preserve">«Когда это бывает?» </w:t>
            </w:r>
          </w:p>
          <w:p w:rsidR="000E1BAA" w:rsidRPr="001A6BEF" w:rsidRDefault="000E1BAA" w:rsidP="000E1BA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BEF">
              <w:rPr>
                <w:rFonts w:ascii="Times New Roman" w:hAnsi="Times New Roman" w:cs="Times New Roman"/>
                <w:sz w:val="24"/>
                <w:szCs w:val="24"/>
              </w:rPr>
              <w:t xml:space="preserve">Наш проект: «Составим азбуку загадок»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Из старинных книг. А. Майков «Христос -</w:t>
            </w:r>
            <w:r w:rsidRPr="001A6BEF">
              <w:rPr>
                <w:sz w:val="24"/>
                <w:szCs w:val="24"/>
              </w:rPr>
              <w:softHyphen/>
              <w:t xml:space="preserve"> Воскрес!». «Ап</w:t>
            </w:r>
            <w:r w:rsidRPr="001A6BEF">
              <w:rPr>
                <w:sz w:val="24"/>
                <w:szCs w:val="24"/>
              </w:rPr>
              <w:softHyphen/>
              <w:t>рель, апрель! Звенит капель</w:t>
            </w:r>
            <w:r w:rsidRPr="001A6BEF">
              <w:rPr>
                <w:sz w:val="24"/>
                <w:szCs w:val="24"/>
              </w:rPr>
              <w:softHyphen/>
              <w:t xml:space="preserve">»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544A4D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A4D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И в шутку и всерьез.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И. </w:t>
            </w:r>
            <w:proofErr w:type="spellStart"/>
            <w:r w:rsidRPr="001A6BEF">
              <w:rPr>
                <w:sz w:val="24"/>
                <w:szCs w:val="24"/>
              </w:rPr>
              <w:t>Токмакова</w:t>
            </w:r>
            <w:proofErr w:type="spellEnd"/>
            <w:r w:rsidRPr="001A6BEF">
              <w:rPr>
                <w:sz w:val="24"/>
                <w:szCs w:val="24"/>
              </w:rPr>
              <w:t xml:space="preserve"> «Мы играли в хохотушки». Я. </w:t>
            </w:r>
            <w:proofErr w:type="spellStart"/>
            <w:r w:rsidRPr="001A6BE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айц</w:t>
            </w:r>
            <w:proofErr w:type="spellEnd"/>
            <w:r>
              <w:rPr>
                <w:sz w:val="24"/>
                <w:szCs w:val="24"/>
              </w:rPr>
              <w:t xml:space="preserve"> «Волк». Г. Кружков «</w:t>
            </w:r>
            <w:proofErr w:type="spellStart"/>
            <w:r>
              <w:rPr>
                <w:sz w:val="24"/>
                <w:szCs w:val="24"/>
              </w:rPr>
              <w:t>Ррры</w:t>
            </w:r>
            <w:proofErr w:type="spellEnd"/>
            <w:r>
              <w:rPr>
                <w:sz w:val="24"/>
                <w:szCs w:val="24"/>
              </w:rPr>
              <w:t xml:space="preserve">! 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. Артюхова «Саша- дразнилка»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К. Чуковский «</w:t>
            </w:r>
            <w:proofErr w:type="spellStart"/>
            <w:r w:rsidRPr="001A6BEF">
              <w:rPr>
                <w:sz w:val="24"/>
                <w:szCs w:val="24"/>
              </w:rPr>
              <w:t>Федотка</w:t>
            </w:r>
            <w:proofErr w:type="spellEnd"/>
            <w:r w:rsidRPr="001A6BEF">
              <w:rPr>
                <w:sz w:val="24"/>
                <w:szCs w:val="24"/>
              </w:rPr>
              <w:t xml:space="preserve">». </w:t>
            </w:r>
            <w:r w:rsidRPr="001A6BEF">
              <w:rPr>
                <w:rStyle w:val="10pt"/>
                <w:sz w:val="24"/>
                <w:szCs w:val="24"/>
              </w:rPr>
              <w:t>.</w:t>
            </w:r>
            <w:proofErr w:type="spellStart"/>
            <w:r w:rsidRPr="001A6BEF">
              <w:rPr>
                <w:sz w:val="24"/>
                <w:szCs w:val="24"/>
              </w:rPr>
              <w:t>О.Дриз</w:t>
            </w:r>
            <w:proofErr w:type="spellEnd"/>
            <w:r w:rsidRPr="001A6B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1A6BEF">
              <w:rPr>
                <w:sz w:val="24"/>
                <w:szCs w:val="24"/>
              </w:rPr>
              <w:t>«При</w:t>
            </w:r>
            <w:r w:rsidRPr="001A6BEF">
              <w:rPr>
                <w:sz w:val="24"/>
                <w:szCs w:val="24"/>
              </w:rPr>
              <w:softHyphen/>
              <w:t>вет»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И. Пивоварова «</w:t>
            </w:r>
            <w:proofErr w:type="spellStart"/>
            <w:r w:rsidRPr="001A6BEF">
              <w:rPr>
                <w:sz w:val="24"/>
                <w:szCs w:val="24"/>
              </w:rPr>
              <w:t>Кулинаки</w:t>
            </w:r>
            <w:proofErr w:type="spellEnd"/>
            <w:r w:rsidRPr="001A6BEF">
              <w:rPr>
                <w:sz w:val="24"/>
                <w:szCs w:val="24"/>
              </w:rPr>
              <w:t xml:space="preserve"> </w:t>
            </w:r>
            <w:proofErr w:type="spellStart"/>
            <w:r w:rsidRPr="001A6BEF">
              <w:rPr>
                <w:sz w:val="24"/>
                <w:szCs w:val="24"/>
              </w:rPr>
              <w:t>пулинаки</w:t>
            </w:r>
            <w:proofErr w:type="spellEnd"/>
            <w:r w:rsidRPr="001A6BEF">
              <w:rPr>
                <w:sz w:val="24"/>
                <w:szCs w:val="24"/>
              </w:rPr>
              <w:t xml:space="preserve">». М. </w:t>
            </w:r>
            <w:proofErr w:type="spellStart"/>
            <w:r w:rsidRPr="001A6BEF">
              <w:rPr>
                <w:sz w:val="24"/>
                <w:szCs w:val="24"/>
              </w:rPr>
              <w:t>Пляцковский</w:t>
            </w:r>
            <w:proofErr w:type="spellEnd"/>
            <w:r w:rsidRPr="001A6BEF">
              <w:rPr>
                <w:sz w:val="24"/>
                <w:szCs w:val="24"/>
              </w:rPr>
              <w:t xml:space="preserve"> «Помощ</w:t>
            </w:r>
            <w:r w:rsidRPr="001A6BEF">
              <w:rPr>
                <w:sz w:val="24"/>
                <w:szCs w:val="24"/>
              </w:rPr>
              <w:softHyphen/>
              <w:t xml:space="preserve">ник» 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2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К. И. Чуков</w:t>
            </w:r>
            <w:r w:rsidRPr="001A6BEF">
              <w:rPr>
                <w:sz w:val="24"/>
                <w:szCs w:val="24"/>
              </w:rPr>
              <w:softHyphen/>
              <w:t>ский «Теле</w:t>
            </w:r>
            <w:r w:rsidRPr="001A6BEF">
              <w:rPr>
                <w:sz w:val="24"/>
                <w:szCs w:val="24"/>
              </w:rPr>
              <w:softHyphen/>
              <w:t xml:space="preserve">фон»    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2"/>
              <w:shd w:val="clear" w:color="auto" w:fill="auto"/>
              <w:spacing w:after="0" w:line="240" w:lineRule="auto"/>
              <w:ind w:left="80"/>
              <w:contextualSpacing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Урок-обобще</w:t>
            </w:r>
            <w:r w:rsidRPr="001A6BEF">
              <w:rPr>
                <w:sz w:val="24"/>
                <w:szCs w:val="24"/>
              </w:rPr>
              <w:softHyphen/>
              <w:t xml:space="preserve">ние «И в шутку и всерьёз»          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 </w:t>
            </w:r>
            <w:r w:rsidRPr="00544A4D"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 мои друзья. 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Ю. Ермолаев «Лучший друг». </w:t>
            </w:r>
            <w:r>
              <w:rPr>
                <w:sz w:val="24"/>
                <w:szCs w:val="24"/>
              </w:rPr>
              <w:t xml:space="preserve"> </w:t>
            </w:r>
            <w:r w:rsidRPr="001A6BEF">
              <w:rPr>
                <w:sz w:val="24"/>
                <w:szCs w:val="24"/>
              </w:rPr>
              <w:t>Е. Бла</w:t>
            </w:r>
            <w:r w:rsidRPr="001A6BEF">
              <w:rPr>
                <w:sz w:val="24"/>
                <w:szCs w:val="24"/>
              </w:rPr>
              <w:softHyphen/>
              <w:t>гинина «Пода</w:t>
            </w:r>
            <w:r w:rsidRPr="001A6BEF">
              <w:rPr>
                <w:sz w:val="24"/>
                <w:szCs w:val="24"/>
              </w:rPr>
              <w:softHyphen/>
              <w:t>рок».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0E1BAA">
        <w:trPr>
          <w:trHeight w:val="2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354"/>
              </w:tabs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Орлов «Кто первый?».</w:t>
            </w:r>
            <w:r>
              <w:rPr>
                <w:sz w:val="24"/>
                <w:szCs w:val="24"/>
              </w:rPr>
              <w:t xml:space="preserve"> </w:t>
            </w:r>
            <w:r w:rsidRPr="001A6BEF">
              <w:rPr>
                <w:sz w:val="24"/>
                <w:szCs w:val="24"/>
              </w:rPr>
              <w:t xml:space="preserve">С. Михалков «Бараны»                </w:t>
            </w:r>
          </w:p>
          <w:p w:rsidR="000E1BAA" w:rsidRPr="001A6BEF" w:rsidRDefault="000E1BAA" w:rsidP="000E1BAA">
            <w:pPr>
              <w:pStyle w:val="1"/>
              <w:shd w:val="clear" w:color="auto" w:fill="auto"/>
              <w:tabs>
                <w:tab w:val="left" w:pos="354"/>
              </w:tabs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Р. </w:t>
            </w:r>
            <w:proofErr w:type="spellStart"/>
            <w:r w:rsidRPr="001A6BEF">
              <w:rPr>
                <w:sz w:val="24"/>
                <w:szCs w:val="24"/>
              </w:rPr>
              <w:t>Сеф</w:t>
            </w:r>
            <w:proofErr w:type="spellEnd"/>
            <w:r w:rsidRPr="001A6BEF">
              <w:rPr>
                <w:sz w:val="24"/>
                <w:szCs w:val="24"/>
              </w:rPr>
              <w:t xml:space="preserve"> «Со</w:t>
            </w:r>
            <w:r w:rsidRPr="001A6BEF">
              <w:rPr>
                <w:sz w:val="24"/>
                <w:szCs w:val="24"/>
              </w:rPr>
              <w:softHyphen/>
              <w:t>вет». В. Бере</w:t>
            </w:r>
            <w:r w:rsidRPr="001A6BEF">
              <w:rPr>
                <w:sz w:val="24"/>
                <w:szCs w:val="24"/>
              </w:rPr>
              <w:softHyphen/>
              <w:t>стов «В мага</w:t>
            </w:r>
            <w:r w:rsidRPr="001A6BEF">
              <w:rPr>
                <w:sz w:val="24"/>
                <w:szCs w:val="24"/>
              </w:rPr>
              <w:softHyphen/>
              <w:t xml:space="preserve">зине игрушек». </w:t>
            </w:r>
          </w:p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В. Орлов «Ес</w:t>
            </w:r>
            <w:r w:rsidRPr="001A6BEF">
              <w:rPr>
                <w:sz w:val="24"/>
                <w:szCs w:val="24"/>
              </w:rPr>
              <w:softHyphen/>
              <w:t xml:space="preserve">ли дружбой дорожить...»        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И. Пивоварова «Вежливый ослик». А. </w:t>
            </w:r>
            <w:proofErr w:type="spellStart"/>
            <w:r w:rsidRPr="001A6BEF">
              <w:rPr>
                <w:sz w:val="24"/>
                <w:szCs w:val="24"/>
              </w:rPr>
              <w:t>Барто</w:t>
            </w:r>
            <w:proofErr w:type="spellEnd"/>
            <w:r w:rsidRPr="001A6BEF">
              <w:rPr>
                <w:sz w:val="24"/>
                <w:szCs w:val="24"/>
              </w:rPr>
              <w:t xml:space="preserve"> «Вот так защитник»             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Я. Аким «Моя родня»</w:t>
            </w:r>
            <w:r>
              <w:rPr>
                <w:sz w:val="24"/>
                <w:szCs w:val="24"/>
              </w:rPr>
              <w:t xml:space="preserve"> </w:t>
            </w:r>
            <w:r w:rsidRPr="001A6BEF">
              <w:rPr>
                <w:sz w:val="24"/>
                <w:szCs w:val="24"/>
              </w:rPr>
              <w:t>С. Мар</w:t>
            </w:r>
            <w:r w:rsidRPr="001A6BEF">
              <w:rPr>
                <w:sz w:val="24"/>
                <w:szCs w:val="24"/>
              </w:rPr>
              <w:softHyphen/>
              <w:t xml:space="preserve">шак «Хороший день»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М. </w:t>
            </w:r>
            <w:proofErr w:type="spellStart"/>
            <w:r w:rsidRPr="001A6BEF">
              <w:rPr>
                <w:sz w:val="24"/>
                <w:szCs w:val="24"/>
              </w:rPr>
              <w:t>Пляцковский</w:t>
            </w:r>
            <w:proofErr w:type="spellEnd"/>
            <w:r w:rsidRPr="001A6BEF">
              <w:rPr>
                <w:sz w:val="24"/>
                <w:szCs w:val="24"/>
              </w:rPr>
              <w:t xml:space="preserve"> «Серди</w:t>
            </w:r>
            <w:r w:rsidRPr="001A6BEF">
              <w:rPr>
                <w:sz w:val="24"/>
                <w:szCs w:val="24"/>
              </w:rPr>
              <w:softHyphen/>
              <w:t xml:space="preserve">тый дог Буль». Ю. </w:t>
            </w:r>
            <w:proofErr w:type="spellStart"/>
            <w:r w:rsidRPr="001A6BEF">
              <w:rPr>
                <w:sz w:val="24"/>
                <w:szCs w:val="24"/>
              </w:rPr>
              <w:t>Энтин</w:t>
            </w:r>
            <w:proofErr w:type="spellEnd"/>
            <w:r w:rsidRPr="001A6BEF">
              <w:rPr>
                <w:sz w:val="24"/>
                <w:szCs w:val="24"/>
              </w:rPr>
              <w:t xml:space="preserve"> «Про дружбу»          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>Из старинных книг. Урок- обобщение «Я и мои дру</w:t>
            </w:r>
            <w:r w:rsidRPr="001A6BEF">
              <w:rPr>
                <w:sz w:val="24"/>
                <w:szCs w:val="24"/>
              </w:rPr>
              <w:softHyphen/>
              <w:t xml:space="preserve">зья»   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rPr>
                <w:rStyle w:val="c7"/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b/>
                <w:sz w:val="24"/>
                <w:szCs w:val="24"/>
              </w:rPr>
              <w:t>О братьях наших меньших.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0E1BAA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B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С. Михалков «Трезор».  Р. </w:t>
            </w:r>
            <w:proofErr w:type="spellStart"/>
            <w:r w:rsidRPr="001A6BEF">
              <w:rPr>
                <w:sz w:val="24"/>
                <w:szCs w:val="24"/>
              </w:rPr>
              <w:t>Сеф</w:t>
            </w:r>
            <w:proofErr w:type="spellEnd"/>
            <w:r w:rsidRPr="001A6BEF">
              <w:rPr>
                <w:sz w:val="24"/>
                <w:szCs w:val="24"/>
              </w:rPr>
              <w:t xml:space="preserve"> «Кто любит собак...»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BAA" w:rsidRPr="000E1BAA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BEF">
              <w:rPr>
                <w:rFonts w:ascii="Times New Roman" w:hAnsi="Times New Roman" w:cs="Times New Roman"/>
                <w:sz w:val="24"/>
                <w:szCs w:val="24"/>
              </w:rPr>
              <w:t>В. Осеева «Со</w:t>
            </w:r>
            <w:r w:rsidRPr="001A6BE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бака яростно лаяла»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0E1BAA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И. </w:t>
            </w:r>
            <w:proofErr w:type="spellStart"/>
            <w:r w:rsidRPr="001A6BEF">
              <w:rPr>
                <w:sz w:val="24"/>
                <w:szCs w:val="24"/>
              </w:rPr>
              <w:t>Токмакова</w:t>
            </w:r>
            <w:proofErr w:type="spellEnd"/>
            <w:r w:rsidRPr="001A6BEF">
              <w:rPr>
                <w:sz w:val="24"/>
                <w:szCs w:val="24"/>
              </w:rPr>
              <w:t xml:space="preserve"> «Купите соба</w:t>
            </w:r>
            <w:r w:rsidRPr="001A6BEF">
              <w:rPr>
                <w:sz w:val="24"/>
                <w:szCs w:val="24"/>
              </w:rPr>
              <w:softHyphen/>
              <w:t>ку». С. Михал</w:t>
            </w:r>
            <w:r w:rsidRPr="001A6BEF">
              <w:rPr>
                <w:sz w:val="24"/>
                <w:szCs w:val="24"/>
              </w:rPr>
              <w:softHyphen/>
              <w:t xml:space="preserve">ков «Важный совет»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0E1BAA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contextualSpacing/>
              <w:jc w:val="left"/>
              <w:rPr>
                <w:i/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М. </w:t>
            </w:r>
            <w:proofErr w:type="spellStart"/>
            <w:r w:rsidRPr="001A6BEF">
              <w:rPr>
                <w:sz w:val="24"/>
                <w:szCs w:val="24"/>
              </w:rPr>
              <w:t>Пляцковский</w:t>
            </w:r>
            <w:proofErr w:type="spellEnd"/>
            <w:r w:rsidRPr="001A6BEF">
              <w:rPr>
                <w:sz w:val="24"/>
                <w:szCs w:val="24"/>
              </w:rPr>
              <w:t xml:space="preserve"> «Цап </w:t>
            </w:r>
            <w:proofErr w:type="spellStart"/>
            <w:r w:rsidRPr="001A6BEF">
              <w:rPr>
                <w:sz w:val="24"/>
                <w:szCs w:val="24"/>
              </w:rPr>
              <w:t>Царапыч</w:t>
            </w:r>
            <w:proofErr w:type="spellEnd"/>
            <w:r w:rsidRPr="001A6BEF">
              <w:rPr>
                <w:sz w:val="24"/>
                <w:szCs w:val="24"/>
              </w:rPr>
              <w:t xml:space="preserve">». Г. Сапгир «Кошка»              </w:t>
            </w:r>
          </w:p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contextualSpacing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0E1BAA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1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1A6BEF">
              <w:rPr>
                <w:sz w:val="24"/>
                <w:szCs w:val="24"/>
              </w:rPr>
              <w:t xml:space="preserve"> В. Берестов «Лягушата». В. Лунин «Никого не обижай»    </w:t>
            </w:r>
          </w:p>
          <w:p w:rsidR="000E1BAA" w:rsidRPr="001A6BEF" w:rsidRDefault="000E1BAA" w:rsidP="000E1BAA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Комплексная проверка.      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0E1BAA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BEF">
              <w:rPr>
                <w:rFonts w:ascii="Times New Roman" w:hAnsi="Times New Roman" w:cs="Times New Roman"/>
                <w:sz w:val="24"/>
                <w:szCs w:val="24"/>
              </w:rPr>
              <w:t>Д. Хармс «Храбрый ёж». Н. Сладков «Лисица и ёж»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1BAA" w:rsidRPr="000E1BAA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544A4D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E1BAA" w:rsidRPr="001A6BEF" w:rsidRDefault="000E1BAA" w:rsidP="000E1BA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BEF">
              <w:rPr>
                <w:rFonts w:ascii="Times New Roman" w:hAnsi="Times New Roman" w:cs="Times New Roman"/>
                <w:sz w:val="24"/>
                <w:szCs w:val="24"/>
              </w:rPr>
              <w:t>Из старинных книг. Обобще</w:t>
            </w:r>
            <w:r w:rsidRPr="001A6BEF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 теме «О братьях на</w:t>
            </w:r>
            <w:r w:rsidRPr="001A6BEF">
              <w:rPr>
                <w:rFonts w:ascii="Times New Roman" w:hAnsi="Times New Roman" w:cs="Times New Roman"/>
                <w:sz w:val="24"/>
                <w:szCs w:val="24"/>
              </w:rPr>
              <w:softHyphen/>
              <w:t>ших меньших»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0E1BAA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BAA" w:rsidRPr="00B81247" w:rsidTr="00225787">
        <w:trPr>
          <w:trHeight w:val="2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AA" w:rsidRPr="00B81247" w:rsidRDefault="000E1BAA" w:rsidP="000E1B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</w:tbl>
    <w:p w:rsidR="00225787" w:rsidRDefault="00225787"/>
    <w:p w:rsidR="002C5D31" w:rsidRDefault="002C5D31"/>
    <w:sectPr w:rsidR="002C5D31" w:rsidSect="00235C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6587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D829C1"/>
    <w:multiLevelType w:val="multilevel"/>
    <w:tmpl w:val="310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8C"/>
    <w:rsid w:val="000E1BAA"/>
    <w:rsid w:val="0021795E"/>
    <w:rsid w:val="00225787"/>
    <w:rsid w:val="00235CEC"/>
    <w:rsid w:val="002C5D31"/>
    <w:rsid w:val="002F1F42"/>
    <w:rsid w:val="003E00A9"/>
    <w:rsid w:val="005E36C7"/>
    <w:rsid w:val="00915EAF"/>
    <w:rsid w:val="00BF6AA3"/>
    <w:rsid w:val="00DA3827"/>
    <w:rsid w:val="00E052A3"/>
    <w:rsid w:val="00F33FA5"/>
    <w:rsid w:val="00F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15E4"/>
  <w15:chartTrackingRefBased/>
  <w15:docId w15:val="{6644A468-455A-4B43-9907-6EC182EF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C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35CEC"/>
    <w:rPr>
      <w:i/>
      <w:iCs/>
    </w:rPr>
  </w:style>
  <w:style w:type="paragraph" w:styleId="a4">
    <w:name w:val="No Spacing"/>
    <w:uiPriority w:val="1"/>
    <w:qFormat/>
    <w:rsid w:val="00235CEC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235C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Основной текст_"/>
    <w:basedOn w:val="a0"/>
    <w:link w:val="1"/>
    <w:rsid w:val="00235CE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6"/>
    <w:rsid w:val="00235CEC"/>
    <w:pPr>
      <w:widowControl/>
      <w:shd w:val="clear" w:color="auto" w:fill="FFFFFF"/>
      <w:autoSpaceDE/>
      <w:autoSpaceDN/>
      <w:adjustRightInd/>
      <w:spacing w:line="250" w:lineRule="exact"/>
      <w:jc w:val="both"/>
    </w:pPr>
    <w:rPr>
      <w:sz w:val="21"/>
      <w:szCs w:val="21"/>
      <w:lang w:eastAsia="en-US"/>
    </w:rPr>
  </w:style>
  <w:style w:type="character" w:customStyle="1" w:styleId="10pt">
    <w:name w:val="Основной текст + 10 pt;Полужирный"/>
    <w:basedOn w:val="a6"/>
    <w:rsid w:val="00235C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rsid w:val="00235CEC"/>
    <w:pPr>
      <w:widowControl/>
      <w:shd w:val="clear" w:color="auto" w:fill="FFFFFF"/>
      <w:autoSpaceDE/>
      <w:autoSpaceDN/>
      <w:adjustRightInd/>
      <w:spacing w:after="60" w:line="0" w:lineRule="atLeast"/>
    </w:pPr>
    <w:rPr>
      <w:color w:val="000000"/>
      <w:sz w:val="21"/>
      <w:szCs w:val="21"/>
    </w:rPr>
  </w:style>
  <w:style w:type="paragraph" w:customStyle="1" w:styleId="c27">
    <w:name w:val="c27"/>
    <w:basedOn w:val="a"/>
    <w:rsid w:val="00235CE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9">
    <w:name w:val="c9"/>
    <w:basedOn w:val="a0"/>
    <w:rsid w:val="00235CEC"/>
  </w:style>
  <w:style w:type="character" w:customStyle="1" w:styleId="c0">
    <w:name w:val="c0"/>
    <w:basedOn w:val="a0"/>
    <w:rsid w:val="00235CEC"/>
  </w:style>
  <w:style w:type="paragraph" w:customStyle="1" w:styleId="c13">
    <w:name w:val="c13"/>
    <w:basedOn w:val="a"/>
    <w:rsid w:val="00235CE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4">
    <w:name w:val="c4"/>
    <w:basedOn w:val="a"/>
    <w:rsid w:val="00235CE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235CEC"/>
  </w:style>
  <w:style w:type="paragraph" w:customStyle="1" w:styleId="c25">
    <w:name w:val="c25"/>
    <w:basedOn w:val="a"/>
    <w:rsid w:val="00235CE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235CE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235CEC"/>
    <w:pPr>
      <w:widowControl/>
      <w:autoSpaceDE/>
      <w:autoSpaceDN/>
      <w:adjustRightInd/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western">
    <w:name w:val="western"/>
    <w:basedOn w:val="a"/>
    <w:rsid w:val="00235CE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NaDiA</cp:lastModifiedBy>
  <cp:revision>13</cp:revision>
  <dcterms:created xsi:type="dcterms:W3CDTF">2019-11-27T05:58:00Z</dcterms:created>
  <dcterms:modified xsi:type="dcterms:W3CDTF">2019-12-02T18:27:00Z</dcterms:modified>
</cp:coreProperties>
</file>