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A1" w:rsidRPr="00C27F23" w:rsidRDefault="001B7446" w:rsidP="00C00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27F2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3975735</wp:posOffset>
            </wp:positionH>
            <wp:positionV relativeFrom="paragraph">
              <wp:posOffset>-3221990</wp:posOffset>
            </wp:positionV>
            <wp:extent cx="1365250" cy="9067800"/>
            <wp:effectExtent l="3867150" t="0" r="3854450" b="0"/>
            <wp:wrapNone/>
            <wp:docPr id="5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65250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5A1" w:rsidRPr="00C27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C005A1" w:rsidRPr="00C27F23" w:rsidRDefault="00C005A1" w:rsidP="00C00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27F23">
        <w:rPr>
          <w:rFonts w:ascii="Times New Roman" w:hAnsi="Times New Roman" w:cs="Times New Roman"/>
          <w:b/>
          <w:color w:val="000000"/>
          <w:sz w:val="24"/>
          <w:szCs w:val="24"/>
        </w:rPr>
        <w:t>«Прииртышская средняя общеобразовательная школа» - «</w:t>
      </w:r>
      <w:r w:rsidRPr="00C27F23">
        <w:rPr>
          <w:rFonts w:ascii="Times New Roman" w:hAnsi="Times New Roman" w:cs="Times New Roman"/>
          <w:b/>
        </w:rPr>
        <w:t>Верхнеаремзянская СОШ им.Д.И.Менделеева</w:t>
      </w:r>
      <w:r w:rsidRPr="00C27F2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C005A1" w:rsidRPr="00B133FE" w:rsidRDefault="00C005A1" w:rsidP="00C00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130AB" w:rsidRPr="006549C3" w:rsidRDefault="007130AB" w:rsidP="007130AB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05A1" w:rsidRDefault="00C005A1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05A1" w:rsidRDefault="00C005A1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05A1" w:rsidRDefault="00C005A1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05A1" w:rsidRDefault="00C005A1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05A1" w:rsidRDefault="00C005A1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05A1" w:rsidRDefault="00C005A1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05A1" w:rsidRDefault="00C005A1" w:rsidP="00C005A1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B7446" w:rsidRDefault="001B7446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технологии </w:t>
      </w: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>на 201</w:t>
      </w:r>
      <w:r>
        <w:rPr>
          <w:rFonts w:ascii="Times New Roman" w:hAnsi="Times New Roman" w:cs="Times New Roman"/>
          <w:bCs/>
          <w:sz w:val="24"/>
          <w:szCs w:val="24"/>
        </w:rPr>
        <w:t>9-2020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 w:cs="Times New Roman"/>
          <w:bCs/>
          <w:sz w:val="24"/>
          <w:szCs w:val="24"/>
        </w:rPr>
        <w:tab/>
      </w:r>
    </w:p>
    <w:p w:rsidR="007130AB" w:rsidRPr="005B6D59" w:rsidRDefault="007130AB" w:rsidP="007130A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A248CF">
        <w:rPr>
          <w:rFonts w:ascii="Times New Roman" w:eastAsia="Calibri" w:hAnsi="Times New Roman" w:cs="Times New Roman"/>
          <w:sz w:val="24"/>
          <w:szCs w:val="24"/>
        </w:rPr>
        <w:t>НОО</w:t>
      </w:r>
    </w:p>
    <w:p w:rsidR="007130AB" w:rsidRPr="005B6D59" w:rsidRDefault="007130AB" w:rsidP="007130AB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7130AB" w:rsidRPr="005B6D59" w:rsidRDefault="007130AB" w:rsidP="007130A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Сиволобова Л</w:t>
      </w:r>
      <w:r w:rsidR="00C27F23">
        <w:rPr>
          <w:rFonts w:ascii="Times New Roman" w:hAnsi="Times New Roman" w:cs="Times New Roman"/>
          <w:bCs/>
          <w:iCs/>
          <w:sz w:val="24"/>
          <w:szCs w:val="24"/>
        </w:rPr>
        <w:t xml:space="preserve">ариса 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C27F23">
        <w:rPr>
          <w:rFonts w:ascii="Times New Roman" w:hAnsi="Times New Roman" w:cs="Times New Roman"/>
          <w:bCs/>
          <w:iCs/>
          <w:sz w:val="24"/>
          <w:szCs w:val="24"/>
        </w:rPr>
        <w:t>лексеевна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7130AB" w:rsidRPr="005B6D59" w:rsidRDefault="007130AB" w:rsidP="007130A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7130AB" w:rsidRPr="006549C3" w:rsidRDefault="007130AB" w:rsidP="007130AB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30AB" w:rsidRPr="006549C3" w:rsidRDefault="007130AB" w:rsidP="007130AB">
      <w:pPr>
        <w:spacing w:after="0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7130AB" w:rsidRPr="005B6D59" w:rsidRDefault="007130AB" w:rsidP="00713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7130AB" w:rsidRDefault="007130AB" w:rsidP="00713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</w:t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год</w:t>
      </w:r>
    </w:p>
    <w:p w:rsidR="00AD4E5E" w:rsidRDefault="00AD4E5E" w:rsidP="00713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D4E5E" w:rsidRDefault="00AD4E5E" w:rsidP="00713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D4E5E" w:rsidRPr="005B6D59" w:rsidRDefault="00AD4E5E" w:rsidP="00713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4B7B2E" w:rsidRPr="006236BD" w:rsidRDefault="004B7B2E" w:rsidP="004B7B2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236BD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 xml:space="preserve">Планируемые </w:t>
      </w:r>
      <w:r w:rsidRPr="006236B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результаты освоения учебного предмета «Технология»</w:t>
      </w:r>
    </w:p>
    <w:p w:rsidR="004B7B2E" w:rsidRPr="006236BD" w:rsidRDefault="004B7B2E" w:rsidP="004B7B2E">
      <w:pPr>
        <w:spacing w:after="0" w:line="240" w:lineRule="auto"/>
        <w:ind w:left="106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4B7B2E" w:rsidRPr="006236BD" w:rsidRDefault="004B7B2E" w:rsidP="004B7B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6BD">
        <w:rPr>
          <w:rFonts w:ascii="Times New Roman" w:hAnsi="Times New Roman" w:cs="Times New Roman"/>
          <w:sz w:val="24"/>
          <w:szCs w:val="24"/>
        </w:rPr>
        <w:t xml:space="preserve">К концу обучения в 4 классе выпускники должны: </w:t>
      </w:r>
    </w:p>
    <w:p w:rsidR="004B7B2E" w:rsidRPr="006236BD" w:rsidRDefault="004B7B2E" w:rsidP="004B7B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 xml:space="preserve">       знать: </w:t>
      </w:r>
    </w:p>
    <w:p w:rsidR="004B7B2E" w:rsidRPr="006236BD" w:rsidRDefault="004B7B2E" w:rsidP="004B7B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 xml:space="preserve">       •   о современных направлениях научно-технического развития в своей стране и мире, истории их зарождения;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иметь представление: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   о положительном и отрицательном влиянии современной деятельности человека на природную среду;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о глобальных проблемах экологии и роли человека в сохранении природной среды, предотвращении экологических и техногенных катастроф;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об отдельных элементарных аспектах экономических знаний (разделение труда, производительность труда, конкуренция, рынок, реклама и др.);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о понятиях технический прогресс, наука, экономика, экология, энергетика, дизайн, компьютер, селекция и др.;</w:t>
      </w:r>
      <w:proofErr w:type="gramEnd"/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современные профессии, появившиеся в ХХ-ХХ1 веках и связанные с изученным содержанием;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технические изобретения конца XIX — начала XX века, вошедшие в нашу повседневную жизнь (телефон, радио, телевизор, компьютер и др.);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названия основных частей персонального компьютера (монитор, клавиатура, системный блок) и их назначение;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основные требования дизайна к конструкциям, изделиям, сооружениям (польза, удобство, красота);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названия и свойства материалов, используемых в работах учащихся;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этапы технологического процесса и их особенности в зависимости от свойств материалов;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петельную, крестообразную строчки и их варианты;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 xml:space="preserve">луковичный и клубневый способы размножения растений; 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уметь: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определять конструктивные и технологические особенности предложенных для изготовления изделий или выбранных самостоятельно;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подбирать и применять рациональные конструктивные решения и технологические приемы изготовления изделий в каждом конкретном случае;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эстетично оформлять изделия;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соединять детали из ткани петельной и крестообразной строчками;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выполнять простейшие работы по выращиванию растений из луковиц и клубней;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находить и использовать дополнительную информацию из различных источников (в том числе из Интернета);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выполнять посильные действия для решения экологических проблем на доступном уровне (личная гигиена, культура поведения в природе и обществе, поддержание чистоты в быту и в общественных местах, грамотный уход за домашними животными, выращивание деревьев, кустарников, цветов, культура общения — речь, этикет и т. д.);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самостоятельно: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разрабатывать несложные коллективные творческие проекты и реализовывать их; распределять обязанности в группе;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организовывать рабочее место в соответствии с разработанным проектом, подбирать необходимые материалы, инструменты и приспособления;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экономно, рационально и творчески строить свою практическую работу на всех ее этапах;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при помощи учителя:</w:t>
      </w:r>
    </w:p>
    <w:p w:rsidR="004B7B2E" w:rsidRPr="006236BD" w:rsidRDefault="004B7B2E" w:rsidP="004B7B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выбирать темы для практических и проектных работ;</w:t>
      </w:r>
    </w:p>
    <w:p w:rsidR="004B7B2E" w:rsidRPr="006236BD" w:rsidRDefault="004B7B2E" w:rsidP="004B7B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искать оригинальные решения конструкторско-технологических, экономических и эстетических проблем</w:t>
      </w:r>
    </w:p>
    <w:p w:rsidR="004B7B2E" w:rsidRPr="006236BD" w:rsidRDefault="004B7B2E" w:rsidP="004B7B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  <w:r w:rsidRPr="006236B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«Технология»</w:t>
      </w:r>
      <w:r w:rsidRPr="0062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(34часа)</w:t>
      </w: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</w:pP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b/>
          <w:sz w:val="24"/>
          <w:szCs w:val="24"/>
        </w:rPr>
        <w:t>Раздел 1.</w:t>
      </w:r>
      <w:r w:rsidRPr="006236BD">
        <w:rPr>
          <w:rFonts w:ascii="Times New Roman" w:hAnsi="Times New Roman" w:cs="Times New Roman"/>
          <w:b/>
          <w:sz w:val="24"/>
          <w:szCs w:val="24"/>
        </w:rPr>
        <w:t xml:space="preserve"> Общекультурные и </w:t>
      </w:r>
      <w:proofErr w:type="spellStart"/>
      <w:r w:rsidRPr="006236BD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6236BD">
        <w:rPr>
          <w:rFonts w:ascii="Times New Roman" w:hAnsi="Times New Roman" w:cs="Times New Roman"/>
          <w:b/>
          <w:sz w:val="24"/>
          <w:szCs w:val="24"/>
        </w:rPr>
        <w:t xml:space="preserve"> компетенции. Основы культуры труда. Самообслуживание (1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236BD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Преобразовательная деятельность человека в ХХ — начале ХХ</w:t>
      </w:r>
      <w:proofErr w:type="gramStart"/>
      <w:r w:rsidRPr="006236BD">
        <w:rPr>
          <w:rFonts w:ascii="Times New Roman" w:eastAsia="TimesNewRomanPSMT" w:hAnsi="Times New Roman" w:cs="Times New Roman"/>
          <w:sz w:val="24"/>
          <w:szCs w:val="24"/>
        </w:rPr>
        <w:t>I</w:t>
      </w:r>
      <w:proofErr w:type="gramEnd"/>
      <w:r w:rsidRPr="006236BD">
        <w:rPr>
          <w:rFonts w:ascii="Times New Roman" w:eastAsia="TimesNewRomanPSMT" w:hAnsi="Times New Roman" w:cs="Times New Roman"/>
          <w:sz w:val="24"/>
          <w:szCs w:val="24"/>
        </w:rPr>
        <w:t xml:space="preserve"> в. Научно-технический прогресс: главные открытия, изобретения, современные технологии (промышленные, информационные и др.), их положительное и отрицательное влияние на человека, его жизнедеятельность и на природу Земли в целом. Угроза экологической катастрофы и роль разума человека в ее предотвращении.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Сферы использования электричества, природных энергоносителей (газа, нефти) в промышленности и быту.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Общие представления об авиации и космосе, энергии и энергетике информационно-компьютерных технологиях.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proofErr w:type="gramStart"/>
      <w:r w:rsidRPr="006236BD">
        <w:rPr>
          <w:rFonts w:ascii="Times New Roman" w:eastAsia="TimesNewRomanPSMT" w:hAnsi="Times New Roman" w:cs="Times New Roman"/>
          <w:sz w:val="24"/>
          <w:szCs w:val="24"/>
        </w:rPr>
        <w:t>Самые яркие изобретения начала ХХ в. (в обзорном порядке).</w:t>
      </w:r>
      <w:proofErr w:type="gramEnd"/>
      <w:r w:rsidRPr="006236BD">
        <w:rPr>
          <w:rFonts w:ascii="Times New Roman" w:eastAsia="TimesNewRomanPSMT" w:hAnsi="Times New Roman" w:cs="Times New Roman"/>
          <w:sz w:val="24"/>
          <w:szCs w:val="24"/>
        </w:rPr>
        <w:t xml:space="preserve"> Начало ХХ</w:t>
      </w:r>
      <w:proofErr w:type="gramStart"/>
      <w:r w:rsidRPr="006236BD">
        <w:rPr>
          <w:rFonts w:ascii="Times New Roman" w:eastAsia="TimesNewRomanPSMT" w:hAnsi="Times New Roman" w:cs="Times New Roman"/>
          <w:sz w:val="24"/>
          <w:szCs w:val="24"/>
        </w:rPr>
        <w:t>I</w:t>
      </w:r>
      <w:proofErr w:type="gramEnd"/>
      <w:r w:rsidRPr="006236BD">
        <w:rPr>
          <w:rFonts w:ascii="Times New Roman" w:eastAsia="TimesNewRomanPSMT" w:hAnsi="Times New Roman" w:cs="Times New Roman"/>
          <w:sz w:val="24"/>
          <w:szCs w:val="24"/>
        </w:rPr>
        <w:t xml:space="preserve"> в. — использование компьютерных технологий во всех областях жизни человека. Влияние современных технологий и преобразующей деятельности человека на окружающую среду. Причины и пути предотвращения экологических и техногенных катастроф.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Дизайн-анализ (анализ конструкторских, технологических и художественных особенностей изделия). Распределение времени при выполнении проекта.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Самообслуживание: пришивание пуговиц, сшивание разрывов по шву. Правила безопасного пользования бытовыми приборами.</w:t>
      </w: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236BD">
        <w:rPr>
          <w:rFonts w:ascii="Times New Roman" w:hAnsi="Times New Roman" w:cs="Times New Roman"/>
          <w:b/>
          <w:sz w:val="24"/>
          <w:szCs w:val="24"/>
        </w:rPr>
        <w:t xml:space="preserve">Раздел 2. Технология ручной обработки материалов.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Элементы графической грамоты (12</w:t>
      </w:r>
      <w:r w:rsidRPr="006236BD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Изобретение и использование синтетических материалов с определенными заданными свойствами в различных отраслях и профессиях.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Нефть как универсальное сырье. Материалы, получаемые из нефти (пластмасса, стеклоткань, пенопласт и др.). Подбор материалов и инструментов в соответствии с замыслом. Синтетические материалы — полимеры (пластик, поролон). Их происхождение, свойства.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Влияние современных технологий и преобразующей деятельности человека на окружающую среду. Комбинирование технологий обработки разных материалов и художественных технологий.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 xml:space="preserve">Дизайн (производственный, жилищный, ландшафтный и др.). Его роль и место в современной проектной деятельности. Основные условия дизайна — единство пользы, удобства и красоты. Дизайн одежды в зависимости от ее назначения, моды, времени. Элементы конструирования моделей, отделка петельной строчкой и ее вариантами (тамбур, петля в </w:t>
      </w:r>
      <w:proofErr w:type="spellStart"/>
      <w:r w:rsidRPr="006236BD">
        <w:rPr>
          <w:rFonts w:ascii="Times New Roman" w:eastAsia="TimesNewRomanPSMT" w:hAnsi="Times New Roman" w:cs="Times New Roman"/>
          <w:sz w:val="24"/>
          <w:szCs w:val="24"/>
        </w:rPr>
        <w:t>прикреп</w:t>
      </w:r>
      <w:proofErr w:type="spellEnd"/>
      <w:r w:rsidRPr="006236BD">
        <w:rPr>
          <w:rFonts w:ascii="Times New Roman" w:eastAsia="TimesNewRomanPSMT" w:hAnsi="Times New Roman" w:cs="Times New Roman"/>
          <w:sz w:val="24"/>
          <w:szCs w:val="24"/>
        </w:rPr>
        <w:t>, елочки и др.), крестообразной строчкой. Дизайн и маркетинг</w:t>
      </w: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236BD">
        <w:rPr>
          <w:rFonts w:ascii="Times New Roman" w:hAnsi="Times New Roman" w:cs="Times New Roman"/>
          <w:b/>
          <w:sz w:val="24"/>
          <w:szCs w:val="24"/>
        </w:rPr>
        <w:t>Раздел 3. Ко</w:t>
      </w:r>
      <w:r>
        <w:rPr>
          <w:rFonts w:ascii="Times New Roman" w:hAnsi="Times New Roman" w:cs="Times New Roman"/>
          <w:b/>
          <w:i/>
          <w:sz w:val="24"/>
          <w:szCs w:val="24"/>
        </w:rPr>
        <w:t>нструирование и моделирование (6</w:t>
      </w:r>
      <w:r w:rsidRPr="006236BD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Поиск оптимальных и доступных новых решений конструкторско-технологических проблем на основе элементов ТРИЗ (теории решения изобретательских задач).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Техника ХХ — начала ХХ</w:t>
      </w:r>
      <w:proofErr w:type="gramStart"/>
      <w:r w:rsidRPr="006236BD">
        <w:rPr>
          <w:rFonts w:ascii="Times New Roman" w:eastAsia="TimesNewRomanPSMT" w:hAnsi="Times New Roman" w:cs="Times New Roman"/>
          <w:sz w:val="24"/>
          <w:szCs w:val="24"/>
        </w:rPr>
        <w:t>I</w:t>
      </w:r>
      <w:proofErr w:type="gramEnd"/>
      <w:r w:rsidRPr="006236BD">
        <w:rPr>
          <w:rFonts w:ascii="Times New Roman" w:eastAsia="TimesNewRomanPSMT" w:hAnsi="Times New Roman" w:cs="Times New Roman"/>
          <w:sz w:val="24"/>
          <w:szCs w:val="24"/>
        </w:rPr>
        <w:t xml:space="preserve"> в. Ее современное назначение (удовлетворение бытовых, профессиональных, личных потребностей, исследование опасных и труднодоступных мест на земле и в космосе и др.). Современные требования к техническим устройствам (</w:t>
      </w:r>
      <w:proofErr w:type="spellStart"/>
      <w:r w:rsidRPr="006236BD">
        <w:rPr>
          <w:rFonts w:ascii="Times New Roman" w:eastAsia="TimesNewRomanPSMT" w:hAnsi="Times New Roman" w:cs="Times New Roman"/>
          <w:sz w:val="24"/>
          <w:szCs w:val="24"/>
        </w:rPr>
        <w:t>экологичность</w:t>
      </w:r>
      <w:proofErr w:type="spellEnd"/>
      <w:r w:rsidRPr="006236BD">
        <w:rPr>
          <w:rFonts w:ascii="Times New Roman" w:eastAsia="TimesNewRomanPSMT" w:hAnsi="Times New Roman" w:cs="Times New Roman"/>
          <w:sz w:val="24"/>
          <w:szCs w:val="24"/>
        </w:rPr>
        <w:t>, безопасность, эргономичность и др.).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</w:p>
    <w:p w:rsidR="004B7B2E" w:rsidRPr="006236BD" w:rsidRDefault="004B7B2E" w:rsidP="004B7B2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2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Тематическое планирование</w:t>
      </w:r>
    </w:p>
    <w:p w:rsidR="004B7B2E" w:rsidRPr="006236BD" w:rsidRDefault="004B7B2E" w:rsidP="004B7B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148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8"/>
        <w:gridCol w:w="11907"/>
        <w:gridCol w:w="2103"/>
      </w:tblGrid>
      <w:tr w:rsidR="004B7B2E" w:rsidRPr="00606F88" w:rsidTr="008279C8">
        <w:trPr>
          <w:trHeight w:val="792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907" w:type="dxa"/>
            <w:shd w:val="clear" w:color="auto" w:fill="auto"/>
            <w:vAlign w:val="center"/>
          </w:tcPr>
          <w:p w:rsidR="004B7B2E" w:rsidRPr="00081F72" w:rsidRDefault="004B7B2E" w:rsidP="000057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61031B" w:rsidTr="008279C8">
        <w:trPr>
          <w:trHeight w:val="210"/>
          <w:jc w:val="center"/>
        </w:trPr>
        <w:tc>
          <w:tcPr>
            <w:tcW w:w="12765" w:type="dxa"/>
            <w:gridSpan w:val="2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1: «Общекультурные и </w:t>
            </w:r>
            <w:proofErr w:type="spellStart"/>
            <w:r w:rsidRPr="00081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общетрудовые</w:t>
            </w:r>
            <w:proofErr w:type="spellEnd"/>
            <w:r w:rsidRPr="00081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компетенции (знания, умения и способы деятельности). Основы культуры труда, самообслуживания»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4B7B2E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Рукотворный мир как результат труда человека. Штучное и массовое. Технологический проект «Подставка для карандашей и ручек».</w:t>
            </w:r>
          </w:p>
        </w:tc>
        <w:tc>
          <w:tcPr>
            <w:tcW w:w="2103" w:type="dxa"/>
          </w:tcPr>
          <w:p w:rsidR="004B7B2E" w:rsidRPr="000057AA" w:rsidRDefault="000057AA" w:rsidP="008279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057A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Трудовая деятель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 жизни челове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ка. Основы культуры труда. Проект «Модель работы предприятия».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Трудовая деятель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 жизни челове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ка. Основы культуры труда. Проект «Модель работы предприятия».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6B2693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в художе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ственно-практической деятельности человека. Макет самолёта.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6B2693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в художественно-практической деятельности человека. Исследование разных материалов.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в художественно-практической деятельности человека. Макет (плоского) картонного компьютера.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в художественно-практической деятельности человека. Технологическая документация.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и техническая среда. Макет автомобиля джип.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и техническая среда. Макет автомобиля джип.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и техническая среда. Дизайн в конструкциях. Конструирование одежды.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Конструирование одежды.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и техническая среда. Нефть, её использование.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и техническая среда. Синтетические материалы.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и техническая среда. Изделия из отходов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Дом и семья. Самообслуживание в доме. Интерьер.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Дом и семья. Самообслуживание. Проект «Город будущего»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B7B2E" w:rsidRPr="0061031B" w:rsidTr="008279C8">
        <w:trPr>
          <w:trHeight w:val="210"/>
          <w:jc w:val="center"/>
        </w:trPr>
        <w:tc>
          <w:tcPr>
            <w:tcW w:w="12765" w:type="dxa"/>
            <w:gridSpan w:val="2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 2: «Технология ручной обработки материалов. Элементы графической грамоты»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1B7446" w:rsidRPr="0061031B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Материалы, их свой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ства, происхождение и использование челове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ком. Дизайн упаковки.</w:t>
            </w:r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Инструменты и при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способления для   об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работки материалов. Изготовление изделия интерьера и его реклама.</w:t>
            </w:r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606F88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Общее   представле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о технологическом процессе. Коллективный проект «Школьный двор»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Технологические опе</w:t>
            </w:r>
            <w:r w:rsidRPr="00081F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рации   ручной   обра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ботки материалов (из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готовление изделий из бумаги, картона, ткани и др.) Силуэтная кукла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Технологические опе</w:t>
            </w:r>
            <w:r w:rsidRPr="00081F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рации   ручной   обра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ботки материалов (из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готовление изделий из бумаги, картона, ткани и др.) Силуэтная кукла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опе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рации руч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обработ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ки материа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лов (изготов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изде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лий из бума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ги, картона, ткани и др.). </w:t>
            </w:r>
            <w:proofErr w:type="spell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Бессуставная</w:t>
            </w:r>
            <w:proofErr w:type="spellEnd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кукла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опе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рации руч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обработ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ки материа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лов (изготов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изде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лий из бума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ги, картона, ткани и др.). </w:t>
            </w:r>
            <w:proofErr w:type="spell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Бессуставная</w:t>
            </w:r>
            <w:proofErr w:type="spellEnd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кукла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опе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рации руч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обработ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ки материа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ло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изготов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изде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лий из бума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ги, картона, ткани и др.) Костюм для куклы.</w:t>
            </w:r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Графические изоб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 в технике и технологии.</w:t>
            </w:r>
            <w:r w:rsidRPr="00081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Петельная строчка и её разновидности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Графические изоб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 в технике и технологии.</w:t>
            </w:r>
            <w:r w:rsidRPr="00081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Петельная строчка и её разновидности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Изделие и его конструкция. </w:t>
            </w:r>
            <w:r w:rsidRPr="00081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 в одежде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Изделие и его конструкция. </w:t>
            </w:r>
            <w:r w:rsidRPr="00081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 в одежде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B7B2E" w:rsidRPr="000613F4" w:rsidTr="008279C8">
        <w:trPr>
          <w:trHeight w:val="210"/>
          <w:jc w:val="center"/>
        </w:trPr>
        <w:tc>
          <w:tcPr>
            <w:tcW w:w="12765" w:type="dxa"/>
            <w:gridSpan w:val="2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3: «Конструирование и моделирование» 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B7446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конструкции. Аксессуары в одежде.</w:t>
            </w:r>
          </w:p>
        </w:tc>
        <w:tc>
          <w:tcPr>
            <w:tcW w:w="2103" w:type="dxa"/>
          </w:tcPr>
          <w:p w:rsidR="001B7446" w:rsidRDefault="001B7446">
            <w:r w:rsidRPr="00C83A4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конструкции. Коллективный проект «Берегите природу».</w:t>
            </w:r>
          </w:p>
        </w:tc>
        <w:tc>
          <w:tcPr>
            <w:tcW w:w="2103" w:type="dxa"/>
          </w:tcPr>
          <w:p w:rsidR="001B7446" w:rsidRDefault="001B7446">
            <w:r w:rsidRPr="00C83A4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6236BD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несложных объектов. Кормушка для птиц.</w:t>
            </w:r>
          </w:p>
        </w:tc>
        <w:tc>
          <w:tcPr>
            <w:tcW w:w="2103" w:type="dxa"/>
          </w:tcPr>
          <w:p w:rsidR="001B7446" w:rsidRDefault="001B7446">
            <w:r w:rsidRPr="00C83A4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6236BD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несложных объектов. Кормушка для птиц.</w:t>
            </w:r>
          </w:p>
        </w:tc>
        <w:tc>
          <w:tcPr>
            <w:tcW w:w="2103" w:type="dxa"/>
          </w:tcPr>
          <w:p w:rsidR="001B7446" w:rsidRDefault="001B7446">
            <w:r w:rsidRPr="00C83A4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606F88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несложных объектов. Пересадка комнатных растений.</w:t>
            </w:r>
          </w:p>
        </w:tc>
        <w:tc>
          <w:tcPr>
            <w:tcW w:w="2103" w:type="dxa"/>
          </w:tcPr>
          <w:p w:rsidR="001B7446" w:rsidRDefault="001B7446">
            <w:r w:rsidRPr="00C83A4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6236BD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несложных объектов. Пересадка комнатных растений.</w:t>
            </w:r>
          </w:p>
        </w:tc>
        <w:tc>
          <w:tcPr>
            <w:tcW w:w="2103" w:type="dxa"/>
          </w:tcPr>
          <w:p w:rsidR="001B7446" w:rsidRDefault="001B7446">
            <w:r w:rsidRPr="00C83A4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F23" w:rsidRPr="006236BD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C27F23" w:rsidRPr="00081F72" w:rsidRDefault="00C27F23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7" w:type="dxa"/>
            <w:shd w:val="clear" w:color="auto" w:fill="auto"/>
          </w:tcPr>
          <w:p w:rsidR="00C27F23" w:rsidRPr="00081F72" w:rsidRDefault="00C27F23" w:rsidP="008279C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03" w:type="dxa"/>
          </w:tcPr>
          <w:p w:rsidR="00C27F23" w:rsidRPr="00C83A41" w:rsidRDefault="00C27F23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34</w:t>
            </w:r>
          </w:p>
        </w:tc>
      </w:tr>
    </w:tbl>
    <w:p w:rsidR="007130AB" w:rsidRDefault="007130AB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7130AB" w:rsidSect="00AD4E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00CD"/>
    <w:rsid w:val="000057AA"/>
    <w:rsid w:val="0008163D"/>
    <w:rsid w:val="000A5B3F"/>
    <w:rsid w:val="001B7446"/>
    <w:rsid w:val="001E20E0"/>
    <w:rsid w:val="0028367F"/>
    <w:rsid w:val="00304E00"/>
    <w:rsid w:val="003E77FC"/>
    <w:rsid w:val="00433A0D"/>
    <w:rsid w:val="004600CD"/>
    <w:rsid w:val="00477F6E"/>
    <w:rsid w:val="004B7B2E"/>
    <w:rsid w:val="004F44BE"/>
    <w:rsid w:val="00560815"/>
    <w:rsid w:val="00573483"/>
    <w:rsid w:val="006C07B4"/>
    <w:rsid w:val="006C5CC9"/>
    <w:rsid w:val="007130AB"/>
    <w:rsid w:val="007551E4"/>
    <w:rsid w:val="00796F66"/>
    <w:rsid w:val="00A004B1"/>
    <w:rsid w:val="00A248CF"/>
    <w:rsid w:val="00AD4E5E"/>
    <w:rsid w:val="00AF3D7F"/>
    <w:rsid w:val="00AF5CA3"/>
    <w:rsid w:val="00B046E7"/>
    <w:rsid w:val="00B92152"/>
    <w:rsid w:val="00C005A1"/>
    <w:rsid w:val="00C23948"/>
    <w:rsid w:val="00C27F23"/>
    <w:rsid w:val="00C47366"/>
    <w:rsid w:val="00C55B33"/>
    <w:rsid w:val="00CC6106"/>
    <w:rsid w:val="00CD6C9F"/>
    <w:rsid w:val="00DE641B"/>
    <w:rsid w:val="00E21F13"/>
    <w:rsid w:val="00F10008"/>
    <w:rsid w:val="00FB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130AB"/>
    <w:rPr>
      <w:i/>
      <w:iCs/>
    </w:rPr>
  </w:style>
  <w:style w:type="table" w:styleId="a4">
    <w:name w:val="Table Grid"/>
    <w:basedOn w:val="a1"/>
    <w:uiPriority w:val="59"/>
    <w:rsid w:val="00713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7130AB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Normal (Web)"/>
    <w:basedOn w:val="a"/>
    <w:uiPriority w:val="99"/>
    <w:unhideWhenUsed/>
    <w:rsid w:val="0071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130A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locked/>
    <w:rsid w:val="007130AB"/>
    <w:rPr>
      <w:rFonts w:ascii="Calibri" w:eastAsia="Times New Roman" w:hAnsi="Calibri" w:cs="Calibri"/>
    </w:rPr>
  </w:style>
  <w:style w:type="paragraph" w:customStyle="1" w:styleId="Default">
    <w:name w:val="Default"/>
    <w:rsid w:val="00713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0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0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школа</cp:lastModifiedBy>
  <cp:revision>25</cp:revision>
  <cp:lastPrinted>2019-11-05T09:25:00Z</cp:lastPrinted>
  <dcterms:created xsi:type="dcterms:W3CDTF">2019-10-27T14:54:00Z</dcterms:created>
  <dcterms:modified xsi:type="dcterms:W3CDTF">2019-12-19T19:51:00Z</dcterms:modified>
</cp:coreProperties>
</file>