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27CC5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27CC5">
        <w:rPr>
          <w:b/>
          <w:bCs/>
          <w:iCs/>
        </w:rPr>
        <w:t>«</w:t>
      </w:r>
      <w:proofErr w:type="spellStart"/>
      <w:r w:rsidRPr="00927CC5">
        <w:rPr>
          <w:b/>
          <w:bCs/>
          <w:iCs/>
        </w:rPr>
        <w:t>Прииртышская</w:t>
      </w:r>
      <w:proofErr w:type="spellEnd"/>
      <w:r w:rsidRPr="00927CC5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927CC5">
        <w:rPr>
          <w:b/>
          <w:bCs/>
          <w:iCs/>
        </w:rPr>
        <w:t>Полуяновская</w:t>
      </w:r>
      <w:proofErr w:type="spellEnd"/>
      <w:r w:rsidRPr="00927CC5">
        <w:rPr>
          <w:b/>
          <w:bCs/>
          <w:iCs/>
        </w:rPr>
        <w:t xml:space="preserve"> средняя общеобразовательная школа»</w:t>
      </w: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76"/>
        <w:gridCol w:w="5073"/>
        <w:gridCol w:w="3726"/>
      </w:tblGrid>
      <w:tr w:rsidR="004769F3" w:rsidRPr="00927CC5" w:rsidTr="00444D8D">
        <w:trPr>
          <w:trHeight w:val="1847"/>
          <w:jc w:val="center"/>
        </w:trPr>
        <w:tc>
          <w:tcPr>
            <w:tcW w:w="4376" w:type="dxa"/>
          </w:tcPr>
          <w:p w:rsidR="004769F3" w:rsidRPr="00927CC5" w:rsidRDefault="00444D8D" w:rsidP="00444D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44D8D">
              <w:rPr>
                <w:bCs/>
                <w:iCs/>
                <w:noProof/>
              </w:rPr>
              <w:drawing>
                <wp:inline distT="0" distB="0" distL="0" distR="0">
                  <wp:extent cx="3276600" cy="2362591"/>
                  <wp:effectExtent l="0" t="0" r="0" b="0"/>
                  <wp:docPr id="1" name="Рисунок 1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423" cy="236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4" w:type="dxa"/>
          </w:tcPr>
          <w:p w:rsidR="004769F3" w:rsidRPr="00927CC5" w:rsidRDefault="004769F3" w:rsidP="0020442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145" w:type="dxa"/>
          </w:tcPr>
          <w:p w:rsidR="004769F3" w:rsidRPr="00927CC5" w:rsidRDefault="004769F3" w:rsidP="0020442A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4769F3" w:rsidRPr="00927CC5" w:rsidRDefault="004769F3" w:rsidP="00444D8D">
      <w:pPr>
        <w:autoSpaceDE w:val="0"/>
        <w:autoSpaceDN w:val="0"/>
        <w:adjustRightInd w:val="0"/>
        <w:rPr>
          <w:b/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27CC5">
        <w:rPr>
          <w:b/>
          <w:bCs/>
          <w:iCs/>
        </w:rPr>
        <w:t>РАБОЧАЯ ПРОГРАММА</w:t>
      </w: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  <w:r w:rsidRPr="00927CC5">
        <w:rPr>
          <w:bCs/>
          <w:iCs/>
        </w:rPr>
        <w:t xml:space="preserve"> </w:t>
      </w:r>
      <w:r w:rsidR="00161E94">
        <w:rPr>
          <w:bCs/>
          <w:iCs/>
        </w:rPr>
        <w:t xml:space="preserve">курса </w:t>
      </w:r>
      <w:r w:rsidRPr="00927CC5">
        <w:rPr>
          <w:bCs/>
          <w:iCs/>
        </w:rPr>
        <w:t>внеурочной деятельности</w:t>
      </w: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  <w:r w:rsidRPr="00927CC5">
        <w:rPr>
          <w:bCs/>
          <w:iCs/>
        </w:rPr>
        <w:t>«Учимся говорить по-английски»</w:t>
      </w: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  <w:r w:rsidRPr="00927CC5">
        <w:rPr>
          <w:bCs/>
          <w:iCs/>
        </w:rPr>
        <w:t xml:space="preserve">для </w:t>
      </w:r>
      <w:r w:rsidR="000E0966" w:rsidRPr="00927CC5">
        <w:rPr>
          <w:bCs/>
          <w:iCs/>
        </w:rPr>
        <w:t xml:space="preserve">5-7 </w:t>
      </w:r>
      <w:r w:rsidRPr="00927CC5">
        <w:rPr>
          <w:bCs/>
          <w:iCs/>
        </w:rPr>
        <w:t xml:space="preserve"> классов</w:t>
      </w: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  <w:r w:rsidRPr="00927CC5">
        <w:rPr>
          <w:bCs/>
          <w:iCs/>
        </w:rPr>
        <w:t>на 2019 -2020 учебный год</w:t>
      </w:r>
    </w:p>
    <w:p w:rsidR="004769F3" w:rsidRPr="00927CC5" w:rsidRDefault="004769F3" w:rsidP="0020442A">
      <w:pPr>
        <w:autoSpaceDE w:val="0"/>
        <w:autoSpaceDN w:val="0"/>
        <w:adjustRightInd w:val="0"/>
        <w:rPr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rPr>
          <w:bCs/>
          <w:iCs/>
        </w:rPr>
      </w:pPr>
      <w:r w:rsidRPr="00927CC5">
        <w:rPr>
          <w:bCs/>
          <w:iCs/>
        </w:rPr>
        <w:t>Планирование составлено в соответствии</w:t>
      </w:r>
    </w:p>
    <w:p w:rsidR="004769F3" w:rsidRPr="00927CC5" w:rsidRDefault="004769F3" w:rsidP="0020442A">
      <w:pPr>
        <w:autoSpaceDE w:val="0"/>
        <w:autoSpaceDN w:val="0"/>
        <w:adjustRightInd w:val="0"/>
        <w:rPr>
          <w:bCs/>
          <w:iCs/>
        </w:rPr>
      </w:pPr>
      <w:r w:rsidRPr="00927CC5">
        <w:rPr>
          <w:bCs/>
          <w:iCs/>
        </w:rPr>
        <w:t xml:space="preserve"> ФГОС ООО</w:t>
      </w:r>
    </w:p>
    <w:p w:rsidR="004769F3" w:rsidRPr="00927CC5" w:rsidRDefault="004769F3" w:rsidP="0020442A">
      <w:pPr>
        <w:autoSpaceDE w:val="0"/>
        <w:autoSpaceDN w:val="0"/>
        <w:adjustRightInd w:val="0"/>
        <w:rPr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right"/>
        <w:rPr>
          <w:bCs/>
          <w:iCs/>
        </w:rPr>
      </w:pPr>
      <w:r w:rsidRPr="00927CC5">
        <w:rPr>
          <w:bCs/>
          <w:iCs/>
        </w:rPr>
        <w:t xml:space="preserve">Составитель программы: </w:t>
      </w:r>
      <w:proofErr w:type="spellStart"/>
      <w:r w:rsidRPr="00927CC5">
        <w:rPr>
          <w:bCs/>
          <w:iCs/>
        </w:rPr>
        <w:t>КучумоваРузиляАмирхановна</w:t>
      </w:r>
      <w:proofErr w:type="spellEnd"/>
    </w:p>
    <w:p w:rsidR="004769F3" w:rsidRPr="00927CC5" w:rsidRDefault="004769F3" w:rsidP="0020442A">
      <w:pPr>
        <w:autoSpaceDE w:val="0"/>
        <w:autoSpaceDN w:val="0"/>
        <w:adjustRightInd w:val="0"/>
        <w:jc w:val="right"/>
        <w:rPr>
          <w:bCs/>
          <w:iCs/>
        </w:rPr>
      </w:pPr>
      <w:r w:rsidRPr="00927CC5">
        <w:rPr>
          <w:bCs/>
          <w:iCs/>
        </w:rPr>
        <w:t>Учитель английского языка</w:t>
      </w:r>
    </w:p>
    <w:p w:rsidR="004769F3" w:rsidRPr="00927CC5" w:rsidRDefault="004769F3" w:rsidP="0020442A">
      <w:pPr>
        <w:autoSpaceDE w:val="0"/>
        <w:autoSpaceDN w:val="0"/>
        <w:adjustRightInd w:val="0"/>
        <w:jc w:val="right"/>
        <w:rPr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right"/>
        <w:rPr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</w:p>
    <w:p w:rsidR="004769F3" w:rsidRPr="00927CC5" w:rsidRDefault="004769F3" w:rsidP="00444D8D">
      <w:pPr>
        <w:autoSpaceDE w:val="0"/>
        <w:autoSpaceDN w:val="0"/>
        <w:adjustRightInd w:val="0"/>
        <w:rPr>
          <w:b/>
          <w:bCs/>
          <w:iCs/>
        </w:rPr>
      </w:pPr>
    </w:p>
    <w:p w:rsidR="004769F3" w:rsidRPr="00927CC5" w:rsidRDefault="004769F3" w:rsidP="0020442A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 w:rsidRPr="00927CC5">
        <w:rPr>
          <w:bCs/>
          <w:iCs/>
        </w:rPr>
        <w:t>д.Полуянова</w:t>
      </w:r>
      <w:proofErr w:type="spellEnd"/>
    </w:p>
    <w:p w:rsidR="004769F3" w:rsidRPr="00927CC5" w:rsidRDefault="004769F3" w:rsidP="0020442A">
      <w:pPr>
        <w:jc w:val="center"/>
      </w:pPr>
      <w:r w:rsidRPr="00927CC5">
        <w:t>2019 год</w:t>
      </w:r>
    </w:p>
    <w:p w:rsidR="003F54A9" w:rsidRPr="00927CC5" w:rsidRDefault="003F54A9" w:rsidP="0020442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E45F6" w:rsidRPr="00927CC5" w:rsidRDefault="006E45F6" w:rsidP="0020442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A399F" w:rsidRPr="00927CC5" w:rsidRDefault="003D38A8" w:rsidP="0020442A">
      <w:pPr>
        <w:shd w:val="clear" w:color="auto" w:fill="FFFFFF"/>
        <w:jc w:val="both"/>
      </w:pPr>
      <w:r>
        <w:rPr>
          <w:b/>
          <w:bCs/>
        </w:rPr>
        <w:t>Р</w:t>
      </w:r>
      <w:r w:rsidR="00F45EE4" w:rsidRPr="00927CC5">
        <w:rPr>
          <w:b/>
          <w:bCs/>
        </w:rPr>
        <w:t>езультаты освоения</w:t>
      </w:r>
      <w:r w:rsidR="00161E94">
        <w:rPr>
          <w:b/>
          <w:bCs/>
        </w:rPr>
        <w:t xml:space="preserve"> </w:t>
      </w:r>
      <w:r w:rsidR="005A399F" w:rsidRPr="00927CC5">
        <w:rPr>
          <w:b/>
          <w:bCs/>
        </w:rPr>
        <w:t xml:space="preserve"> курса </w:t>
      </w:r>
      <w:r w:rsidR="00161E94">
        <w:rPr>
          <w:b/>
          <w:bCs/>
        </w:rPr>
        <w:t xml:space="preserve">внеурочной деятельности </w:t>
      </w:r>
      <w:r w:rsidR="005A399F" w:rsidRPr="00927CC5">
        <w:rPr>
          <w:b/>
          <w:bCs/>
        </w:rPr>
        <w:t>«</w:t>
      </w:r>
      <w:r w:rsidR="009551C0" w:rsidRPr="00927CC5">
        <w:rPr>
          <w:b/>
          <w:bCs/>
        </w:rPr>
        <w:t>Учимся говорить по-английски</w:t>
      </w:r>
      <w:r w:rsidR="005A399F" w:rsidRPr="00927CC5">
        <w:rPr>
          <w:b/>
          <w:bCs/>
        </w:rPr>
        <w:t>»</w:t>
      </w:r>
    </w:p>
    <w:p w:rsidR="005A399F" w:rsidRPr="00927CC5" w:rsidRDefault="005A399F" w:rsidP="0020442A">
      <w:pPr>
        <w:shd w:val="clear" w:color="auto" w:fill="FFFFFF"/>
        <w:ind w:firstLine="708"/>
        <w:jc w:val="both"/>
      </w:pPr>
      <w:r w:rsidRPr="00927CC5">
        <w:rPr>
          <w:u w:val="single"/>
        </w:rPr>
        <w:t>К личностным результатам, формируемым при изучении иностранного языка относится: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формирование мотивации изучения иностранных языков;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формирование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формирование уважительного отношения к иному мнению, к культуре других народов;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Формирование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развитие самостоятельности, целеустремлённости, эмоционально-нравственной отзывчивости, понимании чувств других людей, соблюдении норм речевого и неречевого этикета;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-осознание возможностей самореализации средствами иностранного языка;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-стремление к совершенствованию собственной речевой культуры в целом;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развитие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-развитие таких качеств как воля, целеустремлённость, креативность, инициативность, трудолюбие, дисциплинированность;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A399F" w:rsidRPr="00927CC5" w:rsidRDefault="005A399F" w:rsidP="0020442A">
      <w:pPr>
        <w:shd w:val="clear" w:color="auto" w:fill="FFFFFF"/>
        <w:ind w:firstLine="708"/>
        <w:jc w:val="both"/>
      </w:pPr>
      <w:r w:rsidRPr="00927CC5">
        <w:rPr>
          <w:u w:val="single"/>
        </w:rPr>
        <w:t>К </w:t>
      </w:r>
      <w:proofErr w:type="spellStart"/>
      <w:r w:rsidRPr="00927CC5">
        <w:rPr>
          <w:b/>
          <w:bCs/>
          <w:u w:val="single"/>
        </w:rPr>
        <w:t>метапредметным</w:t>
      </w:r>
      <w:proofErr w:type="spellEnd"/>
      <w:r w:rsidRPr="00927CC5">
        <w:rPr>
          <w:b/>
          <w:bCs/>
          <w:u w:val="single"/>
        </w:rPr>
        <w:t xml:space="preserve"> результатам</w:t>
      </w:r>
      <w:r w:rsidRPr="00927CC5">
        <w:t xml:space="preserve"> обучающихся относятся «освоенные ими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927CC5">
        <w:t>межпредметными</w:t>
      </w:r>
      <w:proofErr w:type="spellEnd"/>
      <w:r w:rsidRPr="00927CC5">
        <w:t xml:space="preserve"> понятиями».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-развитие умения планировать своё речевое и неречевое поведение;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-развитие коммуникативной компетенции, включая умение взаимодействовать с окружающими, выполняя разные социальные роли;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-развитие исследовательских учебных действий, включая навыки работы с информацией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развитие смыслового чтения, включая умение определять тему. Прогнозировать содержание текста, выделять основную мысль, устанавливать логическую последовательность основных фактов;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планирование, выполнение и оценивание своих учебных действий в соответствии с поставленной задачей и условиями их реализации, что свидетельствует об освоении начальных форм познавательной и личностной рефлексии;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понимание причин неуспеха учебной деятельности и действие с опорой на изученное правило/алгоритм с целью достижения успеха, например, при достижении взаимопонимания в процессе диалогического общения;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использование знаково-символические средств представления информации для создания моделей изучаемых объектов, например в процессе грамматического моделирования;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использование речевых средства и средств информационных и коммуникационных технологий (в частности компьютерных программ) для решения коммуникативных и познавательных задач;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t>- использование различных способов поиска информации (например, в словаре и других справочных материалах учебника)</w:t>
      </w:r>
    </w:p>
    <w:p w:rsidR="00F45EE4" w:rsidRPr="00927CC5" w:rsidRDefault="00F45EE4" w:rsidP="00ED7026">
      <w:pPr>
        <w:shd w:val="clear" w:color="auto" w:fill="FFFFFF"/>
        <w:jc w:val="both"/>
        <w:rPr>
          <w:b/>
        </w:rPr>
      </w:pPr>
      <w:r w:rsidRPr="00927CC5">
        <w:rPr>
          <w:b/>
        </w:rPr>
        <w:t>Формы зан</w:t>
      </w:r>
      <w:r w:rsidR="00ED7026" w:rsidRPr="00927CC5">
        <w:rPr>
          <w:b/>
        </w:rPr>
        <w:t>ятий:</w:t>
      </w:r>
    </w:p>
    <w:p w:rsidR="00F45EE4" w:rsidRPr="00927CC5" w:rsidRDefault="00F45EE4" w:rsidP="0020442A">
      <w:pPr>
        <w:numPr>
          <w:ilvl w:val="0"/>
          <w:numId w:val="1"/>
        </w:numPr>
        <w:shd w:val="clear" w:color="auto" w:fill="FFFFFF"/>
        <w:ind w:left="0"/>
        <w:jc w:val="both"/>
      </w:pPr>
      <w:r w:rsidRPr="00927CC5">
        <w:lastRenderedPageBreak/>
        <w:t>занятие-путешествие;</w:t>
      </w:r>
    </w:p>
    <w:p w:rsidR="00F45EE4" w:rsidRPr="00927CC5" w:rsidRDefault="00F45EE4" w:rsidP="0020442A">
      <w:pPr>
        <w:numPr>
          <w:ilvl w:val="0"/>
          <w:numId w:val="1"/>
        </w:numPr>
        <w:shd w:val="clear" w:color="auto" w:fill="FFFFFF"/>
        <w:ind w:left="0"/>
        <w:jc w:val="both"/>
      </w:pPr>
      <w:r w:rsidRPr="00927CC5">
        <w:t>дискуссия;</w:t>
      </w:r>
    </w:p>
    <w:p w:rsidR="00F45EE4" w:rsidRPr="00927CC5" w:rsidRDefault="00F45EE4" w:rsidP="0020442A">
      <w:pPr>
        <w:numPr>
          <w:ilvl w:val="0"/>
          <w:numId w:val="1"/>
        </w:numPr>
        <w:shd w:val="clear" w:color="auto" w:fill="FFFFFF"/>
        <w:ind w:left="0"/>
        <w:jc w:val="both"/>
      </w:pPr>
      <w:r w:rsidRPr="00927CC5">
        <w:t>тестирование;</w:t>
      </w:r>
    </w:p>
    <w:p w:rsidR="00F45EE4" w:rsidRPr="00927CC5" w:rsidRDefault="00F45EE4" w:rsidP="0020442A">
      <w:pPr>
        <w:numPr>
          <w:ilvl w:val="0"/>
          <w:numId w:val="1"/>
        </w:numPr>
        <w:shd w:val="clear" w:color="auto" w:fill="FFFFFF"/>
        <w:ind w:left="0"/>
        <w:jc w:val="both"/>
      </w:pPr>
      <w:r w:rsidRPr="00927CC5">
        <w:t>защита творческих работ и проектов;</w:t>
      </w:r>
    </w:p>
    <w:p w:rsidR="00F45EE4" w:rsidRPr="00927CC5" w:rsidRDefault="00F45EE4" w:rsidP="00ED7026">
      <w:pPr>
        <w:numPr>
          <w:ilvl w:val="0"/>
          <w:numId w:val="1"/>
        </w:numPr>
        <w:shd w:val="clear" w:color="auto" w:fill="FFFFFF"/>
        <w:ind w:left="0"/>
        <w:jc w:val="both"/>
      </w:pPr>
      <w:r w:rsidRPr="00927CC5">
        <w:t>онлайн-экск</w:t>
      </w:r>
      <w:r w:rsidR="00ED7026" w:rsidRPr="00927CC5">
        <w:t>урсия</w:t>
      </w:r>
    </w:p>
    <w:p w:rsidR="00F45EE4" w:rsidRPr="00927CC5" w:rsidRDefault="00F45EE4" w:rsidP="0020442A">
      <w:pPr>
        <w:numPr>
          <w:ilvl w:val="0"/>
          <w:numId w:val="1"/>
        </w:numPr>
        <w:shd w:val="clear" w:color="auto" w:fill="FFFFFF"/>
        <w:ind w:left="0"/>
        <w:jc w:val="both"/>
      </w:pPr>
      <w:proofErr w:type="spellStart"/>
      <w:r w:rsidRPr="00927CC5">
        <w:t>самопрезентации</w:t>
      </w:r>
      <w:proofErr w:type="spellEnd"/>
      <w:r w:rsidRPr="00927CC5">
        <w:t>.</w:t>
      </w:r>
    </w:p>
    <w:p w:rsidR="005A399F" w:rsidRPr="00927CC5" w:rsidRDefault="005A399F" w:rsidP="0020442A">
      <w:pPr>
        <w:shd w:val="clear" w:color="auto" w:fill="FFFFFF"/>
        <w:jc w:val="both"/>
      </w:pPr>
    </w:p>
    <w:p w:rsidR="005A399F" w:rsidRPr="00927CC5" w:rsidRDefault="005A399F" w:rsidP="0020442A">
      <w:pPr>
        <w:jc w:val="both"/>
        <w:rPr>
          <w:b/>
        </w:rPr>
      </w:pPr>
      <w:r w:rsidRPr="00927CC5">
        <w:rPr>
          <w:b/>
          <w:shd w:val="clear" w:color="auto" w:fill="FFFFFF"/>
        </w:rPr>
        <w:t xml:space="preserve">Содержание учебного курса </w:t>
      </w:r>
      <w:r w:rsidR="003D38A8">
        <w:rPr>
          <w:b/>
          <w:shd w:val="clear" w:color="auto" w:fill="FFFFFF"/>
        </w:rPr>
        <w:t xml:space="preserve">внеурочной деятельности </w:t>
      </w:r>
      <w:r w:rsidRPr="00927CC5">
        <w:rPr>
          <w:b/>
          <w:shd w:val="clear" w:color="auto" w:fill="FFFFFF"/>
        </w:rPr>
        <w:t>«</w:t>
      </w:r>
      <w:r w:rsidR="009551C0" w:rsidRPr="00927CC5">
        <w:rPr>
          <w:b/>
          <w:shd w:val="clear" w:color="auto" w:fill="FFFFFF"/>
        </w:rPr>
        <w:t>Учимся говорить по-английски</w:t>
      </w:r>
      <w:r w:rsidRPr="00927CC5">
        <w:rPr>
          <w:b/>
          <w:shd w:val="clear" w:color="auto" w:fill="FFFFFF"/>
        </w:rPr>
        <w:t>»</w:t>
      </w:r>
    </w:p>
    <w:p w:rsidR="005A399F" w:rsidRPr="00927CC5" w:rsidRDefault="005A399F" w:rsidP="0020442A">
      <w:pPr>
        <w:shd w:val="clear" w:color="auto" w:fill="FFFFFF"/>
        <w:jc w:val="both"/>
        <w:rPr>
          <w:b/>
        </w:rPr>
      </w:pPr>
      <w:r w:rsidRPr="00927CC5">
        <w:rPr>
          <w:b/>
          <w:bCs/>
          <w:iCs/>
        </w:rPr>
        <w:t>Раздел 1</w:t>
      </w:r>
      <w:r w:rsidRPr="00927CC5">
        <w:rPr>
          <w:iCs/>
        </w:rPr>
        <w:t xml:space="preserve">. </w:t>
      </w:r>
      <w:r w:rsidRPr="00927CC5">
        <w:rPr>
          <w:b/>
          <w:iCs/>
        </w:rPr>
        <w:t>«Добро пожаловать в Соединенное Королевство» (1</w:t>
      </w:r>
      <w:r w:rsidR="00DE074C">
        <w:rPr>
          <w:b/>
          <w:iCs/>
        </w:rPr>
        <w:t>1</w:t>
      </w:r>
      <w:r w:rsidRPr="00927CC5">
        <w:rPr>
          <w:b/>
          <w:iCs/>
        </w:rPr>
        <w:t xml:space="preserve"> занятий)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 xml:space="preserve">получение географических и </w:t>
      </w:r>
      <w:proofErr w:type="spellStart"/>
      <w:r w:rsidRPr="00927CC5">
        <w:t>культуроведческих</w:t>
      </w:r>
      <w:proofErr w:type="spellEnd"/>
      <w:r w:rsidRPr="00927CC5">
        <w:t xml:space="preserve"> знаний о Шотландии, Северной Ирландии, Англии, Уэльсе; развитие речевых умений учащихся на английском языке;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>знакомство с творчеством выдающихся личностей Великобритании;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>знакомство с королевскими династиями Великобритании;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>знакомство с достопримечательностями Великобритании;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>знакомство с традициями и обычаями Великобритании и спортивной жизнью страны;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 xml:space="preserve">проведение праздника </w:t>
      </w:r>
      <w:proofErr w:type="spellStart"/>
      <w:r w:rsidRPr="00927CC5">
        <w:t>Hallowe’en</w:t>
      </w:r>
      <w:proofErr w:type="spellEnd"/>
      <w:r w:rsidRPr="00927CC5">
        <w:t>;</w:t>
      </w:r>
    </w:p>
    <w:p w:rsidR="005A399F" w:rsidRPr="00927CC5" w:rsidRDefault="005A399F" w:rsidP="0020442A">
      <w:pPr>
        <w:numPr>
          <w:ilvl w:val="0"/>
          <w:numId w:val="2"/>
        </w:numPr>
        <w:shd w:val="clear" w:color="auto" w:fill="FFFFFF"/>
        <w:ind w:left="0"/>
        <w:jc w:val="both"/>
      </w:pPr>
      <w:r w:rsidRPr="00927CC5">
        <w:t>знакомство с реалиями по данной теме.</w:t>
      </w:r>
    </w:p>
    <w:p w:rsidR="005A399F" w:rsidRPr="00927CC5" w:rsidRDefault="005A399F" w:rsidP="0020442A">
      <w:pPr>
        <w:shd w:val="clear" w:color="auto" w:fill="FFFFFF"/>
        <w:jc w:val="both"/>
        <w:rPr>
          <w:b/>
        </w:rPr>
      </w:pPr>
      <w:r w:rsidRPr="00927CC5">
        <w:rPr>
          <w:b/>
          <w:bCs/>
          <w:iCs/>
        </w:rPr>
        <w:t>Раздел 2</w:t>
      </w:r>
      <w:r w:rsidRPr="00927CC5">
        <w:rPr>
          <w:iCs/>
        </w:rPr>
        <w:t xml:space="preserve">  </w:t>
      </w:r>
      <w:r w:rsidRPr="00927CC5">
        <w:rPr>
          <w:b/>
          <w:iCs/>
        </w:rPr>
        <w:t>«Англо-говорящие страны» (12 занятий)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 xml:space="preserve">получение географических и </w:t>
      </w:r>
      <w:proofErr w:type="spellStart"/>
      <w:r w:rsidRPr="00927CC5">
        <w:t>культуроведческих</w:t>
      </w:r>
      <w:proofErr w:type="spellEnd"/>
      <w:r w:rsidRPr="00927CC5">
        <w:t xml:space="preserve"> знаний о США (Аляске), Канаде; Австралии.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>развитие речевых умений учащихся на английском языке;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>знакомство с выдающимися личностями США;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>изучение традиций и обычаев США и Канады, знакомство со спортивной жизнью стран;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>контроль и обобщение знаний в ходе проведения викторины: «</w:t>
      </w:r>
      <w:proofErr w:type="spellStart"/>
      <w:r w:rsidRPr="00927CC5">
        <w:t>Everythingabout</w:t>
      </w:r>
      <w:proofErr w:type="spellEnd"/>
      <w:r w:rsidRPr="00927CC5">
        <w:t xml:space="preserve">  </w:t>
      </w:r>
      <w:proofErr w:type="spellStart"/>
      <w:r w:rsidRPr="00927CC5">
        <w:t>Canadaand</w:t>
      </w:r>
      <w:proofErr w:type="spellEnd"/>
      <w:r w:rsidRPr="00927CC5">
        <w:t xml:space="preserve">  </w:t>
      </w:r>
      <w:proofErr w:type="spellStart"/>
      <w:r w:rsidRPr="00927CC5">
        <w:t>the</w:t>
      </w:r>
      <w:proofErr w:type="spellEnd"/>
      <w:r w:rsidRPr="00927CC5">
        <w:t xml:space="preserve"> USA»;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>проведение праздников Рождество, Новый год;</w:t>
      </w:r>
    </w:p>
    <w:p w:rsidR="005A399F" w:rsidRPr="00927CC5" w:rsidRDefault="005A399F" w:rsidP="0020442A">
      <w:pPr>
        <w:numPr>
          <w:ilvl w:val="0"/>
          <w:numId w:val="4"/>
        </w:numPr>
        <w:shd w:val="clear" w:color="auto" w:fill="FFFFFF"/>
        <w:ind w:left="0"/>
        <w:jc w:val="both"/>
      </w:pPr>
      <w:r w:rsidRPr="00927CC5">
        <w:t>знакомство с реалиями по данной теме.</w:t>
      </w:r>
    </w:p>
    <w:p w:rsidR="005A399F" w:rsidRPr="00927CC5" w:rsidRDefault="005A399F" w:rsidP="0020442A">
      <w:pPr>
        <w:shd w:val="clear" w:color="auto" w:fill="FFFFFF"/>
        <w:jc w:val="both"/>
        <w:rPr>
          <w:b/>
          <w:lang w:val="en-US"/>
        </w:rPr>
      </w:pPr>
      <w:r w:rsidRPr="00927CC5">
        <w:rPr>
          <w:b/>
          <w:bCs/>
          <w:iCs/>
        </w:rPr>
        <w:t>Раздел</w:t>
      </w:r>
      <w:r w:rsidRPr="00927CC5">
        <w:rPr>
          <w:b/>
          <w:bCs/>
          <w:iCs/>
          <w:lang w:val="en-US"/>
        </w:rPr>
        <w:t> 3</w:t>
      </w:r>
      <w:r w:rsidRPr="00927CC5">
        <w:rPr>
          <w:b/>
          <w:iCs/>
          <w:lang w:val="en-US"/>
        </w:rPr>
        <w:t xml:space="preserve">. «Famous people of </w:t>
      </w:r>
      <w:r w:rsidR="00851454" w:rsidRPr="00927CC5">
        <w:rPr>
          <w:b/>
          <w:iCs/>
          <w:lang w:val="en-US"/>
        </w:rPr>
        <w:t>Great Britain</w:t>
      </w:r>
      <w:r w:rsidRPr="00927CC5">
        <w:rPr>
          <w:b/>
          <w:iCs/>
          <w:lang w:val="en-US"/>
        </w:rPr>
        <w:t xml:space="preserve">» </w:t>
      </w:r>
      <w:r w:rsidR="00851454" w:rsidRPr="00927CC5">
        <w:rPr>
          <w:b/>
          <w:iCs/>
          <w:lang w:val="en-US"/>
        </w:rPr>
        <w:t>(</w:t>
      </w:r>
      <w:r w:rsidRPr="00927CC5">
        <w:rPr>
          <w:b/>
          <w:iCs/>
          <w:lang w:val="en-US"/>
        </w:rPr>
        <w:t>1</w:t>
      </w:r>
      <w:r w:rsidR="00DE074C" w:rsidRPr="00DE074C">
        <w:rPr>
          <w:b/>
          <w:iCs/>
          <w:lang w:val="en-US"/>
        </w:rPr>
        <w:t>1</w:t>
      </w:r>
      <w:r w:rsidRPr="00927CC5">
        <w:rPr>
          <w:b/>
          <w:iCs/>
          <w:lang w:val="en-US"/>
        </w:rPr>
        <w:t> </w:t>
      </w:r>
      <w:r w:rsidRPr="00927CC5">
        <w:rPr>
          <w:b/>
          <w:iCs/>
        </w:rPr>
        <w:t>заняти</w:t>
      </w:r>
      <w:r w:rsidR="00851454" w:rsidRPr="00927CC5">
        <w:rPr>
          <w:b/>
          <w:iCs/>
        </w:rPr>
        <w:t>й</w:t>
      </w:r>
      <w:r w:rsidR="00851454" w:rsidRPr="00927CC5">
        <w:rPr>
          <w:b/>
          <w:iCs/>
          <w:lang w:val="en-US"/>
        </w:rPr>
        <w:t>)</w:t>
      </w:r>
    </w:p>
    <w:p w:rsidR="005A399F" w:rsidRPr="00927CC5" w:rsidRDefault="005A399F" w:rsidP="0020442A">
      <w:pPr>
        <w:numPr>
          <w:ilvl w:val="0"/>
          <w:numId w:val="7"/>
        </w:numPr>
        <w:shd w:val="clear" w:color="auto" w:fill="FFFFFF"/>
        <w:ind w:left="0"/>
        <w:jc w:val="both"/>
      </w:pPr>
      <w:r w:rsidRPr="00927CC5">
        <w:t>изучение всемерно известных личностей</w:t>
      </w:r>
      <w:r w:rsidR="00851454" w:rsidRPr="00927CC5">
        <w:t xml:space="preserve"> Великобритании</w:t>
      </w:r>
      <w:r w:rsidRPr="00927CC5">
        <w:t>;</w:t>
      </w:r>
    </w:p>
    <w:p w:rsidR="005A399F" w:rsidRPr="00927CC5" w:rsidRDefault="005A399F" w:rsidP="0020442A">
      <w:pPr>
        <w:numPr>
          <w:ilvl w:val="0"/>
          <w:numId w:val="7"/>
        </w:numPr>
        <w:shd w:val="clear" w:color="auto" w:fill="FFFFFF"/>
        <w:ind w:left="0"/>
        <w:jc w:val="both"/>
      </w:pPr>
      <w:r w:rsidRPr="00927CC5">
        <w:t> развитие речевых умений учащихся на английском языке;</w:t>
      </w:r>
    </w:p>
    <w:p w:rsidR="005A399F" w:rsidRPr="00927CC5" w:rsidRDefault="005A399F" w:rsidP="0020442A">
      <w:pPr>
        <w:numPr>
          <w:ilvl w:val="0"/>
          <w:numId w:val="7"/>
        </w:numPr>
        <w:shd w:val="clear" w:color="auto" w:fill="FFFFFF"/>
        <w:ind w:left="0"/>
        <w:jc w:val="both"/>
      </w:pPr>
      <w:r w:rsidRPr="00927CC5">
        <w:t>подведение итогов, оформление газеты на тему «Вокруг света за 32 недели».</w:t>
      </w:r>
    </w:p>
    <w:p w:rsidR="005A399F" w:rsidRPr="00927CC5" w:rsidRDefault="005A399F" w:rsidP="0020442A">
      <w:pPr>
        <w:shd w:val="clear" w:color="auto" w:fill="FFFFFF"/>
        <w:jc w:val="both"/>
      </w:pPr>
      <w:r w:rsidRPr="00927CC5">
        <w:rPr>
          <w:b/>
          <w:bCs/>
        </w:rPr>
        <w:t xml:space="preserve">Тематическое планирование </w:t>
      </w:r>
    </w:p>
    <w:p w:rsidR="00AE2CDB" w:rsidRPr="00927CC5" w:rsidRDefault="00AE2CDB" w:rsidP="00ED7026">
      <w:pPr>
        <w:autoSpaceDE w:val="0"/>
        <w:autoSpaceDN w:val="0"/>
        <w:adjustRightInd w:val="0"/>
        <w:rPr>
          <w:b/>
          <w:bCs/>
          <w:i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1"/>
        <w:gridCol w:w="8516"/>
        <w:gridCol w:w="4708"/>
      </w:tblGrid>
      <w:tr w:rsidR="003924AB" w:rsidRPr="00927CC5" w:rsidTr="00F753A2">
        <w:tc>
          <w:tcPr>
            <w:tcW w:w="941" w:type="dxa"/>
          </w:tcPr>
          <w:p w:rsidR="003924AB" w:rsidRPr="00927CC5" w:rsidRDefault="003924AB" w:rsidP="00663953">
            <w:pPr>
              <w:spacing w:after="150"/>
              <w:rPr>
                <w:rFonts w:ascii="Arial" w:hAnsi="Arial" w:cs="Arial"/>
                <w:color w:val="000000"/>
              </w:rPr>
            </w:pPr>
            <w:r w:rsidRPr="00927CC5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8516" w:type="dxa"/>
          </w:tcPr>
          <w:p w:rsidR="003924AB" w:rsidRPr="00927CC5" w:rsidRDefault="003924AB" w:rsidP="00663953">
            <w:pPr>
              <w:spacing w:after="150"/>
              <w:rPr>
                <w:rFonts w:ascii="Arial" w:hAnsi="Arial" w:cs="Arial"/>
                <w:color w:val="000000"/>
              </w:rPr>
            </w:pPr>
            <w:r w:rsidRPr="00927CC5">
              <w:rPr>
                <w:rFonts w:ascii="Arial" w:hAnsi="Arial" w:cs="Arial"/>
                <w:color w:val="000000"/>
              </w:rPr>
              <w:t>Тема</w:t>
            </w:r>
          </w:p>
        </w:tc>
        <w:tc>
          <w:tcPr>
            <w:tcW w:w="4708" w:type="dxa"/>
          </w:tcPr>
          <w:p w:rsidR="003924AB" w:rsidRPr="00927CC5" w:rsidRDefault="003924AB" w:rsidP="00663953">
            <w:pPr>
              <w:spacing w:after="150"/>
              <w:rPr>
                <w:rFonts w:ascii="Arial" w:hAnsi="Arial" w:cs="Arial"/>
                <w:color w:val="000000"/>
              </w:rPr>
            </w:pPr>
            <w:r w:rsidRPr="00927CC5">
              <w:rPr>
                <w:rFonts w:ascii="Arial" w:hAnsi="Arial" w:cs="Arial"/>
                <w:color w:val="000000"/>
              </w:rPr>
              <w:t>Количество часов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</w:p>
        </w:tc>
        <w:tc>
          <w:tcPr>
            <w:tcW w:w="8516" w:type="dxa"/>
          </w:tcPr>
          <w:p w:rsidR="003924AB" w:rsidRPr="00927CC5" w:rsidRDefault="00927CC5" w:rsidP="00927CC5">
            <w:pPr>
              <w:shd w:val="clear" w:color="auto" w:fill="FFFFFF"/>
              <w:jc w:val="both"/>
              <w:rPr>
                <w:b/>
              </w:rPr>
            </w:pPr>
            <w:r w:rsidRPr="00927CC5">
              <w:rPr>
                <w:b/>
                <w:bCs/>
                <w:iCs/>
              </w:rPr>
              <w:t>Раздел 1</w:t>
            </w:r>
            <w:r w:rsidRPr="00927CC5">
              <w:rPr>
                <w:iCs/>
              </w:rPr>
              <w:t xml:space="preserve">. </w:t>
            </w:r>
            <w:r w:rsidRPr="00927CC5">
              <w:rPr>
                <w:b/>
                <w:iCs/>
              </w:rPr>
              <w:t>«Добро пожаловать в Соединенное Королевство» (1</w:t>
            </w:r>
            <w:r w:rsidR="000503C7">
              <w:rPr>
                <w:b/>
                <w:iCs/>
              </w:rPr>
              <w:t>1</w:t>
            </w:r>
            <w:r w:rsidRPr="00927CC5">
              <w:rPr>
                <w:b/>
                <w:iCs/>
              </w:rPr>
              <w:t xml:space="preserve"> занятий)</w:t>
            </w:r>
          </w:p>
        </w:tc>
        <w:tc>
          <w:tcPr>
            <w:tcW w:w="4708" w:type="dxa"/>
          </w:tcPr>
          <w:p w:rsidR="003924AB" w:rsidRPr="00927CC5" w:rsidRDefault="003924AB" w:rsidP="00ED7026">
            <w:pPr>
              <w:rPr>
                <w:color w:val="000000"/>
              </w:rPr>
            </w:pP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</w:p>
        </w:tc>
        <w:tc>
          <w:tcPr>
            <w:tcW w:w="8516" w:type="dxa"/>
          </w:tcPr>
          <w:p w:rsidR="003924AB" w:rsidRPr="00927CC5" w:rsidRDefault="003924AB" w:rsidP="00ED7026">
            <w:pPr>
              <w:rPr>
                <w:color w:val="000000"/>
                <w:lang w:val="en-US"/>
              </w:rPr>
            </w:pPr>
            <w:proofErr w:type="spellStart"/>
            <w:r w:rsidRPr="00927CC5">
              <w:rPr>
                <w:color w:val="000000"/>
              </w:rPr>
              <w:t>Вводноезанятие</w:t>
            </w:r>
            <w:proofErr w:type="spellEnd"/>
            <w:r w:rsidRPr="00927CC5">
              <w:rPr>
                <w:color w:val="000000"/>
                <w:lang w:val="en-US"/>
              </w:rPr>
              <w:t> </w:t>
            </w:r>
            <w:r w:rsidRPr="00927CC5">
              <w:rPr>
                <w:color w:val="000000"/>
                <w:lang w:val="en-US"/>
              </w:rPr>
              <w:br/>
              <w:t>«Welcome to the Colorful World of English»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</w:p>
        </w:tc>
        <w:tc>
          <w:tcPr>
            <w:tcW w:w="8516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Великобритания. Географическое положение. </w:t>
            </w:r>
            <w:proofErr w:type="spellStart"/>
            <w:r w:rsidRPr="00927CC5">
              <w:rPr>
                <w:color w:val="000000"/>
              </w:rPr>
              <w:t>PresentSimpleTense</w:t>
            </w:r>
            <w:proofErr w:type="spellEnd"/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3</w:t>
            </w:r>
          </w:p>
        </w:tc>
        <w:tc>
          <w:tcPr>
            <w:tcW w:w="8516" w:type="dxa"/>
          </w:tcPr>
          <w:p w:rsidR="003924AB" w:rsidRPr="00927CC5" w:rsidRDefault="003924AB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</w:rPr>
              <w:t>Англия</w:t>
            </w:r>
            <w:r w:rsidRPr="00927CC5">
              <w:rPr>
                <w:color w:val="000000"/>
                <w:lang w:val="en-US"/>
              </w:rPr>
              <w:t>. London Zoo. Present Simple Tense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lastRenderedPageBreak/>
              <w:t>4.</w:t>
            </w:r>
          </w:p>
        </w:tc>
        <w:tc>
          <w:tcPr>
            <w:tcW w:w="8516" w:type="dxa"/>
          </w:tcPr>
          <w:p w:rsidR="00845408" w:rsidRPr="00927CC5" w:rsidRDefault="00845408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</w:rPr>
              <w:t>Англия</w:t>
            </w:r>
            <w:r w:rsidRPr="00927CC5">
              <w:rPr>
                <w:color w:val="000000"/>
                <w:lang w:val="en-US"/>
              </w:rPr>
              <w:t>. London Zoo. Present Simple Tense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5</w:t>
            </w:r>
          </w:p>
        </w:tc>
        <w:tc>
          <w:tcPr>
            <w:tcW w:w="8516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Шотландия. </w:t>
            </w:r>
            <w:proofErr w:type="spellStart"/>
            <w:r w:rsidRPr="00927CC5">
              <w:rPr>
                <w:color w:val="000000"/>
              </w:rPr>
              <w:t>PresentSimpleTense</w:t>
            </w:r>
            <w:proofErr w:type="spellEnd"/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6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Факты из прошлого. </w:t>
            </w:r>
            <w:proofErr w:type="spellStart"/>
            <w:r w:rsidRPr="00927CC5">
              <w:rPr>
                <w:color w:val="000000"/>
              </w:rPr>
              <w:t>PastSimpleTense</w:t>
            </w:r>
            <w:proofErr w:type="spellEnd"/>
          </w:p>
        </w:tc>
        <w:tc>
          <w:tcPr>
            <w:tcW w:w="4708" w:type="dxa"/>
            <w:vAlign w:val="center"/>
          </w:tcPr>
          <w:p w:rsidR="003924AB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1 </w:t>
            </w:r>
            <w:r w:rsidR="003924AB" w:rsidRPr="00927CC5">
              <w:rPr>
                <w:color w:val="000000"/>
              </w:rPr>
              <w:t xml:space="preserve">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7</w:t>
            </w:r>
          </w:p>
        </w:tc>
        <w:tc>
          <w:tcPr>
            <w:tcW w:w="8516" w:type="dxa"/>
            <w:vAlign w:val="center"/>
          </w:tcPr>
          <w:p w:rsidR="00845408" w:rsidRPr="00927CC5" w:rsidRDefault="00011CA7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Факты из прошлого. </w:t>
            </w:r>
            <w:proofErr w:type="spellStart"/>
            <w:r w:rsidRPr="00927CC5">
              <w:rPr>
                <w:color w:val="000000"/>
              </w:rPr>
              <w:t>PastSimpleTense</w:t>
            </w:r>
            <w:proofErr w:type="spellEnd"/>
          </w:p>
        </w:tc>
        <w:tc>
          <w:tcPr>
            <w:tcW w:w="4708" w:type="dxa"/>
            <w:vAlign w:val="center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6" w:type="dxa"/>
            <w:vAlign w:val="center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Путешествия. Формулы вопросов и ответов о направлении и местонахождении в городе. </w:t>
            </w:r>
            <w:proofErr w:type="spellStart"/>
            <w:r w:rsidRPr="00927CC5">
              <w:rPr>
                <w:color w:val="000000"/>
              </w:rPr>
              <w:t>PastSimpleTense</w:t>
            </w:r>
            <w:proofErr w:type="spellEnd"/>
          </w:p>
        </w:tc>
        <w:tc>
          <w:tcPr>
            <w:tcW w:w="4708" w:type="dxa"/>
            <w:vAlign w:val="center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Уэльс. Особенности погоды в Британии. </w:t>
            </w:r>
            <w:proofErr w:type="spellStart"/>
            <w:r w:rsidRPr="00927CC5">
              <w:rPr>
                <w:color w:val="000000"/>
              </w:rPr>
              <w:t>FutureSimpleTense</w:t>
            </w:r>
            <w:proofErr w:type="spellEnd"/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0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Северная Ирландия.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1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Составление диалогов-расспросов. Повторение грамматики.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2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Британская монархия. Понятие об инфинитиве. </w:t>
            </w:r>
            <w:proofErr w:type="spellStart"/>
            <w:r w:rsidRPr="00927CC5">
              <w:rPr>
                <w:color w:val="000000"/>
              </w:rPr>
              <w:t>Tobegoingto</w:t>
            </w:r>
            <w:proofErr w:type="spellEnd"/>
            <w:r w:rsidRPr="00927CC5">
              <w:rPr>
                <w:color w:val="000000"/>
              </w:rPr>
              <w:t>…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3924AB" w:rsidRPr="00927CC5">
              <w:rPr>
                <w:color w:val="000000"/>
              </w:rPr>
              <w:t xml:space="preserve">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3</w:t>
            </w:r>
          </w:p>
        </w:tc>
        <w:tc>
          <w:tcPr>
            <w:tcW w:w="8516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Британская монархия. Понятие об инфинитиве. </w:t>
            </w:r>
            <w:proofErr w:type="spellStart"/>
            <w:r w:rsidRPr="00927CC5">
              <w:rPr>
                <w:color w:val="000000"/>
              </w:rPr>
              <w:t>Tobegoingto</w:t>
            </w:r>
            <w:proofErr w:type="spellEnd"/>
            <w:r w:rsidRPr="00927CC5">
              <w:rPr>
                <w:color w:val="000000"/>
              </w:rPr>
              <w:t>…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</w:p>
        </w:tc>
        <w:tc>
          <w:tcPr>
            <w:tcW w:w="8516" w:type="dxa"/>
            <w:vAlign w:val="center"/>
          </w:tcPr>
          <w:p w:rsidR="003924AB" w:rsidRPr="00927CC5" w:rsidRDefault="00F945E6" w:rsidP="00927CC5">
            <w:pPr>
              <w:shd w:val="clear" w:color="auto" w:fill="FFFFFF"/>
              <w:jc w:val="both"/>
              <w:rPr>
                <w:b/>
              </w:rPr>
            </w:pPr>
            <w:r w:rsidRPr="00927CC5">
              <w:rPr>
                <w:iCs/>
              </w:rPr>
              <w:t> </w:t>
            </w:r>
            <w:r w:rsidR="00927CC5" w:rsidRPr="00927CC5">
              <w:rPr>
                <w:b/>
                <w:bCs/>
                <w:iCs/>
              </w:rPr>
              <w:t>Раздел 2</w:t>
            </w:r>
            <w:r w:rsidR="00927CC5" w:rsidRPr="00927CC5">
              <w:rPr>
                <w:iCs/>
              </w:rPr>
              <w:t xml:space="preserve">  </w:t>
            </w:r>
            <w:r w:rsidR="00927CC5" w:rsidRPr="00927CC5">
              <w:rPr>
                <w:b/>
                <w:iCs/>
              </w:rPr>
              <w:t>«Англо-говорящие страны» (12 занятий)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4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</w:rPr>
              <w:t>Традиции и обычаи в Великобритании. Обороты</w:t>
            </w:r>
            <w:r w:rsidRPr="00927CC5">
              <w:rPr>
                <w:color w:val="000000"/>
                <w:lang w:val="en-US"/>
              </w:rPr>
              <w:t xml:space="preserve"> there is / there are.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3924AB" w:rsidRPr="00927CC5">
              <w:rPr>
                <w:color w:val="000000"/>
              </w:rPr>
              <w:t xml:space="preserve">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5</w:t>
            </w:r>
          </w:p>
        </w:tc>
        <w:tc>
          <w:tcPr>
            <w:tcW w:w="8516" w:type="dxa"/>
            <w:vAlign w:val="center"/>
          </w:tcPr>
          <w:p w:rsidR="00845408" w:rsidRPr="00927CC5" w:rsidRDefault="00845408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</w:rPr>
              <w:t>Традиции и обычаи в Великобритании. Обороты</w:t>
            </w:r>
            <w:r w:rsidRPr="00927CC5">
              <w:rPr>
                <w:color w:val="000000"/>
                <w:lang w:val="en-US"/>
              </w:rPr>
              <w:t xml:space="preserve"> there is / there are.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6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Праздники в Соединенном Королевстве. Степени сравнения наречий.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3924AB" w:rsidRPr="00927CC5">
              <w:rPr>
                <w:color w:val="000000"/>
              </w:rPr>
              <w:t xml:space="preserve">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F753A2">
              <w:rPr>
                <w:color w:val="000000"/>
              </w:rPr>
              <w:t>7</w:t>
            </w:r>
          </w:p>
        </w:tc>
        <w:tc>
          <w:tcPr>
            <w:tcW w:w="8516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Праздники в Соединенном Королевстве. Степени сравнения наречий.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</w:rPr>
              <w:t>Викторина</w:t>
            </w:r>
            <w:r w:rsidRPr="00927CC5">
              <w:rPr>
                <w:color w:val="000000"/>
                <w:lang w:val="en-US"/>
              </w:rPr>
              <w:t xml:space="preserve"> «Everything about the United Kingdom of Great Britain and Northern Ireland»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Школы в Великобритании. Составление расписания.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“</w:t>
            </w:r>
            <w:proofErr w:type="spellStart"/>
            <w:r w:rsidRPr="00927CC5">
              <w:rPr>
                <w:color w:val="000000"/>
              </w:rPr>
              <w:t>TheBeatles</w:t>
            </w:r>
            <w:proofErr w:type="spellEnd"/>
            <w:r w:rsidRPr="00927CC5">
              <w:rPr>
                <w:color w:val="000000"/>
              </w:rPr>
              <w:t>”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1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Спорт в Соединенном Королевстве.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3924AB" w:rsidRPr="00927CC5">
              <w:rPr>
                <w:color w:val="000000"/>
              </w:rPr>
              <w:t xml:space="preserve">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2</w:t>
            </w:r>
          </w:p>
        </w:tc>
        <w:tc>
          <w:tcPr>
            <w:tcW w:w="8516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Спорт в Соединенном Королевстве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3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Спорт. Составление рассказа «Мой любимый вид спорта».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4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Британская кухня. Структура построения предложения.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1 </w:t>
            </w:r>
            <w:r w:rsidR="003924AB" w:rsidRPr="00927CC5">
              <w:rPr>
                <w:color w:val="000000"/>
              </w:rPr>
              <w:t>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5</w:t>
            </w:r>
          </w:p>
        </w:tc>
        <w:tc>
          <w:tcPr>
            <w:tcW w:w="8516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Британская кухня. Структура построения предложения.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3D38A8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</w:p>
        </w:tc>
        <w:tc>
          <w:tcPr>
            <w:tcW w:w="8516" w:type="dxa"/>
            <w:vAlign w:val="center"/>
          </w:tcPr>
          <w:p w:rsidR="003924AB" w:rsidRPr="00927CC5" w:rsidRDefault="00927CC5" w:rsidP="00927CC5">
            <w:pPr>
              <w:shd w:val="clear" w:color="auto" w:fill="FFFFFF"/>
              <w:jc w:val="both"/>
              <w:rPr>
                <w:b/>
                <w:lang w:val="en-US"/>
              </w:rPr>
            </w:pPr>
            <w:r w:rsidRPr="00927CC5">
              <w:rPr>
                <w:b/>
                <w:bCs/>
                <w:iCs/>
              </w:rPr>
              <w:t>Раздел</w:t>
            </w:r>
            <w:r w:rsidRPr="00927CC5">
              <w:rPr>
                <w:b/>
                <w:bCs/>
                <w:iCs/>
                <w:lang w:val="en-US"/>
              </w:rPr>
              <w:t> 3</w:t>
            </w:r>
            <w:r w:rsidRPr="00927CC5">
              <w:rPr>
                <w:b/>
                <w:iCs/>
                <w:lang w:val="en-US"/>
              </w:rPr>
              <w:t>. «Famous people of Great Britain» (10 </w:t>
            </w:r>
            <w:r w:rsidRPr="00927CC5">
              <w:rPr>
                <w:b/>
                <w:iCs/>
              </w:rPr>
              <w:t>занятий</w:t>
            </w:r>
            <w:r w:rsidRPr="00927CC5">
              <w:rPr>
                <w:b/>
                <w:iCs/>
                <w:lang w:val="en-US"/>
              </w:rPr>
              <w:t>)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  <w:lang w:val="en-US"/>
              </w:rPr>
            </w:pP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6</w:t>
            </w:r>
          </w:p>
        </w:tc>
        <w:tc>
          <w:tcPr>
            <w:tcW w:w="8516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Британская кухня. Структура построения предложения.</w:t>
            </w:r>
          </w:p>
        </w:tc>
        <w:tc>
          <w:tcPr>
            <w:tcW w:w="4708" w:type="dxa"/>
            <w:vAlign w:val="center"/>
          </w:tcPr>
          <w:p w:rsidR="003924AB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 xml:space="preserve">1 </w:t>
            </w:r>
            <w:r w:rsidR="003924AB" w:rsidRPr="00927CC5">
              <w:rPr>
                <w:color w:val="000000"/>
              </w:rPr>
              <w:t>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2</w:t>
            </w:r>
            <w:r w:rsidR="00F753A2">
              <w:rPr>
                <w:color w:val="000000"/>
              </w:rPr>
              <w:t>7</w:t>
            </w:r>
          </w:p>
        </w:tc>
        <w:tc>
          <w:tcPr>
            <w:tcW w:w="8516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Британская кухня. Структура построения предложения.</w:t>
            </w:r>
          </w:p>
        </w:tc>
        <w:tc>
          <w:tcPr>
            <w:tcW w:w="4708" w:type="dxa"/>
            <w:vAlign w:val="center"/>
          </w:tcPr>
          <w:p w:rsidR="00845408" w:rsidRPr="00927CC5" w:rsidRDefault="00845408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Достопримечательности Лондона. Краткие ответы.</w:t>
            </w:r>
          </w:p>
        </w:tc>
        <w:tc>
          <w:tcPr>
            <w:tcW w:w="4708" w:type="dxa"/>
            <w:vAlign w:val="center"/>
          </w:tcPr>
          <w:p w:rsidR="003924AB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3924AB" w:rsidRPr="00927CC5">
              <w:rPr>
                <w:color w:val="000000"/>
              </w:rPr>
              <w:t xml:space="preserve"> ч.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516" w:type="dxa"/>
            <w:vAlign w:val="center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Достопримечательности Лондона. Краткие ответы.</w:t>
            </w:r>
          </w:p>
        </w:tc>
        <w:tc>
          <w:tcPr>
            <w:tcW w:w="4708" w:type="dxa"/>
            <w:vAlign w:val="center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  <w:lang w:val="en-US"/>
              </w:rPr>
              <w:t>Lewis Carroll “Alice in Wonderland”</w:t>
            </w:r>
          </w:p>
        </w:tc>
        <w:tc>
          <w:tcPr>
            <w:tcW w:w="4708" w:type="dxa"/>
            <w:vAlign w:val="center"/>
          </w:tcPr>
          <w:p w:rsidR="003924AB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</w:t>
            </w:r>
            <w:r w:rsidR="003924AB" w:rsidRPr="00927CC5">
              <w:rPr>
                <w:color w:val="000000"/>
              </w:rPr>
              <w:t>ч</w:t>
            </w:r>
          </w:p>
        </w:tc>
      </w:tr>
      <w:tr w:rsidR="00845408" w:rsidRPr="00927CC5" w:rsidTr="00F753A2">
        <w:tc>
          <w:tcPr>
            <w:tcW w:w="941" w:type="dxa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3</w:t>
            </w:r>
            <w:r w:rsidR="00F753A2">
              <w:rPr>
                <w:color w:val="000000"/>
              </w:rPr>
              <w:t>1</w:t>
            </w:r>
          </w:p>
        </w:tc>
        <w:tc>
          <w:tcPr>
            <w:tcW w:w="8516" w:type="dxa"/>
            <w:vAlign w:val="center"/>
          </w:tcPr>
          <w:p w:rsidR="00845408" w:rsidRPr="00927CC5" w:rsidRDefault="00166BC6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  <w:lang w:val="en-US"/>
              </w:rPr>
              <w:t>Lewis Carroll “Alice in Wonderland</w:t>
            </w:r>
          </w:p>
        </w:tc>
        <w:tc>
          <w:tcPr>
            <w:tcW w:w="4708" w:type="dxa"/>
            <w:vAlign w:val="center"/>
          </w:tcPr>
          <w:p w:rsidR="00845408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166BC6" w:rsidRPr="00927CC5" w:rsidTr="00F753A2">
        <w:tc>
          <w:tcPr>
            <w:tcW w:w="941" w:type="dxa"/>
          </w:tcPr>
          <w:p w:rsidR="00166BC6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3</w:t>
            </w:r>
            <w:r w:rsidR="00F753A2">
              <w:rPr>
                <w:color w:val="000000"/>
              </w:rPr>
              <w:t>2</w:t>
            </w:r>
          </w:p>
        </w:tc>
        <w:tc>
          <w:tcPr>
            <w:tcW w:w="8516" w:type="dxa"/>
            <w:vAlign w:val="center"/>
          </w:tcPr>
          <w:p w:rsidR="00166BC6" w:rsidRPr="00927CC5" w:rsidRDefault="00166BC6" w:rsidP="00ED7026">
            <w:pPr>
              <w:rPr>
                <w:color w:val="000000"/>
                <w:lang w:val="en-US"/>
              </w:rPr>
            </w:pPr>
            <w:r w:rsidRPr="00927CC5">
              <w:rPr>
                <w:color w:val="000000"/>
                <w:lang w:val="en-US"/>
              </w:rPr>
              <w:t>Lewis Carroll “Alice in Wonderland</w:t>
            </w:r>
          </w:p>
        </w:tc>
        <w:tc>
          <w:tcPr>
            <w:tcW w:w="4708" w:type="dxa"/>
            <w:vAlign w:val="center"/>
          </w:tcPr>
          <w:p w:rsidR="00166BC6" w:rsidRPr="00927CC5" w:rsidRDefault="00166BC6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3924AB" w:rsidRPr="00927CC5" w:rsidTr="00F753A2">
        <w:tc>
          <w:tcPr>
            <w:tcW w:w="941" w:type="dxa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3</w:t>
            </w:r>
            <w:r w:rsidR="00F753A2">
              <w:rPr>
                <w:color w:val="000000"/>
              </w:rPr>
              <w:t>3</w:t>
            </w:r>
          </w:p>
        </w:tc>
        <w:tc>
          <w:tcPr>
            <w:tcW w:w="8516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Подведение итогов. Тест.</w:t>
            </w:r>
          </w:p>
        </w:tc>
        <w:tc>
          <w:tcPr>
            <w:tcW w:w="4708" w:type="dxa"/>
            <w:vAlign w:val="center"/>
          </w:tcPr>
          <w:p w:rsidR="003924AB" w:rsidRPr="00927CC5" w:rsidRDefault="003924AB" w:rsidP="00ED7026">
            <w:pPr>
              <w:rPr>
                <w:color w:val="000000"/>
              </w:rPr>
            </w:pPr>
            <w:r w:rsidRPr="00927CC5">
              <w:rPr>
                <w:color w:val="000000"/>
              </w:rPr>
              <w:t>1 ч.</w:t>
            </w:r>
          </w:p>
        </w:tc>
      </w:tr>
      <w:tr w:rsidR="00F753A2" w:rsidRPr="00927CC5" w:rsidTr="00F753A2">
        <w:tc>
          <w:tcPr>
            <w:tcW w:w="941" w:type="dxa"/>
          </w:tcPr>
          <w:p w:rsidR="00F753A2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6" w:type="dxa"/>
            <w:vAlign w:val="center"/>
          </w:tcPr>
          <w:p w:rsidR="00F753A2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Подведение итогов</w:t>
            </w:r>
          </w:p>
        </w:tc>
        <w:tc>
          <w:tcPr>
            <w:tcW w:w="4708" w:type="dxa"/>
            <w:vAlign w:val="center"/>
          </w:tcPr>
          <w:p w:rsidR="00F753A2" w:rsidRPr="00927CC5" w:rsidRDefault="00F753A2" w:rsidP="00ED7026">
            <w:pPr>
              <w:rPr>
                <w:color w:val="000000"/>
              </w:rPr>
            </w:pPr>
            <w:r>
              <w:rPr>
                <w:color w:val="000000"/>
              </w:rPr>
              <w:t>1 ч.</w:t>
            </w:r>
          </w:p>
        </w:tc>
      </w:tr>
      <w:tr w:rsidR="003D38A8" w:rsidRPr="00927CC5" w:rsidTr="00F753A2">
        <w:tc>
          <w:tcPr>
            <w:tcW w:w="941" w:type="dxa"/>
          </w:tcPr>
          <w:p w:rsidR="003D38A8" w:rsidRDefault="003D38A8" w:rsidP="00ED7026">
            <w:pPr>
              <w:rPr>
                <w:color w:val="000000"/>
              </w:rPr>
            </w:pPr>
          </w:p>
        </w:tc>
        <w:tc>
          <w:tcPr>
            <w:tcW w:w="8516" w:type="dxa"/>
            <w:vAlign w:val="center"/>
          </w:tcPr>
          <w:p w:rsidR="003D38A8" w:rsidRDefault="003D38A8" w:rsidP="00ED7026">
            <w:pPr>
              <w:rPr>
                <w:color w:val="000000"/>
              </w:rPr>
            </w:pPr>
            <w:r>
              <w:rPr>
                <w:color w:val="000000"/>
              </w:rPr>
              <w:t xml:space="preserve">Итого </w:t>
            </w:r>
          </w:p>
        </w:tc>
        <w:tc>
          <w:tcPr>
            <w:tcW w:w="4708" w:type="dxa"/>
            <w:vAlign w:val="center"/>
          </w:tcPr>
          <w:p w:rsidR="003D38A8" w:rsidRDefault="003D38A8" w:rsidP="00ED702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bookmarkStart w:id="0" w:name="_GoBack"/>
            <w:bookmarkEnd w:id="0"/>
          </w:p>
        </w:tc>
      </w:tr>
    </w:tbl>
    <w:p w:rsidR="003E7ADF" w:rsidRPr="00927CC5" w:rsidRDefault="003E7ADF" w:rsidP="0020442A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sectPr w:rsidR="003E7ADF" w:rsidRPr="00927CC5" w:rsidSect="0020442A">
      <w:pgSz w:w="16838" w:h="11906" w:orient="landscape"/>
      <w:pgMar w:top="720" w:right="962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A4C3D63"/>
    <w:multiLevelType w:val="multilevel"/>
    <w:tmpl w:val="877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0DDA"/>
    <w:multiLevelType w:val="multilevel"/>
    <w:tmpl w:val="20A0F3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121C6D7E"/>
    <w:multiLevelType w:val="multilevel"/>
    <w:tmpl w:val="A01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E6F6C"/>
    <w:multiLevelType w:val="multilevel"/>
    <w:tmpl w:val="BC9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269C0"/>
    <w:multiLevelType w:val="multilevel"/>
    <w:tmpl w:val="579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05562"/>
    <w:multiLevelType w:val="multilevel"/>
    <w:tmpl w:val="B2E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873C1"/>
    <w:multiLevelType w:val="multilevel"/>
    <w:tmpl w:val="1E1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050F3"/>
    <w:multiLevelType w:val="multilevel"/>
    <w:tmpl w:val="7B2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6047C"/>
    <w:multiLevelType w:val="multilevel"/>
    <w:tmpl w:val="56F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47C71"/>
    <w:multiLevelType w:val="multilevel"/>
    <w:tmpl w:val="98E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90F1E"/>
    <w:multiLevelType w:val="multilevel"/>
    <w:tmpl w:val="606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A9"/>
    <w:rsid w:val="0000538E"/>
    <w:rsid w:val="00011CA7"/>
    <w:rsid w:val="000139BC"/>
    <w:rsid w:val="00017ADC"/>
    <w:rsid w:val="00025706"/>
    <w:rsid w:val="00034294"/>
    <w:rsid w:val="00036336"/>
    <w:rsid w:val="000422D3"/>
    <w:rsid w:val="00046371"/>
    <w:rsid w:val="000465C1"/>
    <w:rsid w:val="000503C7"/>
    <w:rsid w:val="00060E0E"/>
    <w:rsid w:val="000746E1"/>
    <w:rsid w:val="00083338"/>
    <w:rsid w:val="00085524"/>
    <w:rsid w:val="00094A08"/>
    <w:rsid w:val="000A543E"/>
    <w:rsid w:val="000B24C5"/>
    <w:rsid w:val="000C68D7"/>
    <w:rsid w:val="000C6A2E"/>
    <w:rsid w:val="000C7649"/>
    <w:rsid w:val="000C7F40"/>
    <w:rsid w:val="000D12E7"/>
    <w:rsid w:val="000D2865"/>
    <w:rsid w:val="000D48F7"/>
    <w:rsid w:val="000E0966"/>
    <w:rsid w:val="000E17BC"/>
    <w:rsid w:val="000E18F6"/>
    <w:rsid w:val="000F3D22"/>
    <w:rsid w:val="000F4BB0"/>
    <w:rsid w:val="00103FB6"/>
    <w:rsid w:val="00117A08"/>
    <w:rsid w:val="00120E59"/>
    <w:rsid w:val="00122816"/>
    <w:rsid w:val="00124551"/>
    <w:rsid w:val="00127557"/>
    <w:rsid w:val="00132836"/>
    <w:rsid w:val="00132F0B"/>
    <w:rsid w:val="001348C2"/>
    <w:rsid w:val="00147BFA"/>
    <w:rsid w:val="00150460"/>
    <w:rsid w:val="0015321F"/>
    <w:rsid w:val="00156E0F"/>
    <w:rsid w:val="00157FFD"/>
    <w:rsid w:val="00160224"/>
    <w:rsid w:val="00161E94"/>
    <w:rsid w:val="00164454"/>
    <w:rsid w:val="00166BC6"/>
    <w:rsid w:val="00170D4C"/>
    <w:rsid w:val="00170F08"/>
    <w:rsid w:val="00177688"/>
    <w:rsid w:val="00191032"/>
    <w:rsid w:val="00192BDE"/>
    <w:rsid w:val="001A5384"/>
    <w:rsid w:val="001B20A4"/>
    <w:rsid w:val="001B5DC5"/>
    <w:rsid w:val="001C164A"/>
    <w:rsid w:val="001D19C4"/>
    <w:rsid w:val="001E0CE7"/>
    <w:rsid w:val="001E747E"/>
    <w:rsid w:val="0020442A"/>
    <w:rsid w:val="002072DD"/>
    <w:rsid w:val="002157EE"/>
    <w:rsid w:val="002258A7"/>
    <w:rsid w:val="00226B75"/>
    <w:rsid w:val="00241B8D"/>
    <w:rsid w:val="00241D9E"/>
    <w:rsid w:val="002449ED"/>
    <w:rsid w:val="00251932"/>
    <w:rsid w:val="00251D37"/>
    <w:rsid w:val="00256666"/>
    <w:rsid w:val="00274D60"/>
    <w:rsid w:val="00276773"/>
    <w:rsid w:val="002A133F"/>
    <w:rsid w:val="002C0AF0"/>
    <w:rsid w:val="002C12AE"/>
    <w:rsid w:val="002D670F"/>
    <w:rsid w:val="002E4F7D"/>
    <w:rsid w:val="002E680C"/>
    <w:rsid w:val="002F13BC"/>
    <w:rsid w:val="00303EFE"/>
    <w:rsid w:val="00306DAB"/>
    <w:rsid w:val="00320B54"/>
    <w:rsid w:val="00321FBD"/>
    <w:rsid w:val="0032550C"/>
    <w:rsid w:val="00327115"/>
    <w:rsid w:val="00336FD6"/>
    <w:rsid w:val="003531FB"/>
    <w:rsid w:val="00353C84"/>
    <w:rsid w:val="00355FA1"/>
    <w:rsid w:val="0035754E"/>
    <w:rsid w:val="00364BA5"/>
    <w:rsid w:val="00371C67"/>
    <w:rsid w:val="00374320"/>
    <w:rsid w:val="0038098E"/>
    <w:rsid w:val="003902F2"/>
    <w:rsid w:val="003924AB"/>
    <w:rsid w:val="00397C9E"/>
    <w:rsid w:val="003A126B"/>
    <w:rsid w:val="003A17BE"/>
    <w:rsid w:val="003A2976"/>
    <w:rsid w:val="003B1BA4"/>
    <w:rsid w:val="003C367B"/>
    <w:rsid w:val="003C5410"/>
    <w:rsid w:val="003D3891"/>
    <w:rsid w:val="003D38A8"/>
    <w:rsid w:val="003E3A0B"/>
    <w:rsid w:val="003E7ADF"/>
    <w:rsid w:val="003F54A9"/>
    <w:rsid w:val="003F5532"/>
    <w:rsid w:val="0040081D"/>
    <w:rsid w:val="0041613D"/>
    <w:rsid w:val="00444D8D"/>
    <w:rsid w:val="004459C0"/>
    <w:rsid w:val="0044797B"/>
    <w:rsid w:val="00452801"/>
    <w:rsid w:val="00455664"/>
    <w:rsid w:val="00457ECD"/>
    <w:rsid w:val="0046066D"/>
    <w:rsid w:val="004617FF"/>
    <w:rsid w:val="004654A8"/>
    <w:rsid w:val="004769F3"/>
    <w:rsid w:val="00495602"/>
    <w:rsid w:val="004A4F49"/>
    <w:rsid w:val="004B3E52"/>
    <w:rsid w:val="004B490F"/>
    <w:rsid w:val="004D3AD0"/>
    <w:rsid w:val="004D4F6F"/>
    <w:rsid w:val="004D6425"/>
    <w:rsid w:val="004D7F24"/>
    <w:rsid w:val="004E6B00"/>
    <w:rsid w:val="005018B6"/>
    <w:rsid w:val="0050423F"/>
    <w:rsid w:val="00506EB6"/>
    <w:rsid w:val="00513ACC"/>
    <w:rsid w:val="005143A2"/>
    <w:rsid w:val="00527E6B"/>
    <w:rsid w:val="00530827"/>
    <w:rsid w:val="00530F74"/>
    <w:rsid w:val="0053135E"/>
    <w:rsid w:val="00536E44"/>
    <w:rsid w:val="005438B9"/>
    <w:rsid w:val="0055541C"/>
    <w:rsid w:val="005911F5"/>
    <w:rsid w:val="005973B7"/>
    <w:rsid w:val="005A399F"/>
    <w:rsid w:val="005A5B2A"/>
    <w:rsid w:val="005C5EA7"/>
    <w:rsid w:val="005C7FFB"/>
    <w:rsid w:val="005D1990"/>
    <w:rsid w:val="005D25BF"/>
    <w:rsid w:val="005D3707"/>
    <w:rsid w:val="005D74AE"/>
    <w:rsid w:val="005E4BF9"/>
    <w:rsid w:val="005E6D8D"/>
    <w:rsid w:val="005F0368"/>
    <w:rsid w:val="006226F9"/>
    <w:rsid w:val="00626DBA"/>
    <w:rsid w:val="00627778"/>
    <w:rsid w:val="00631638"/>
    <w:rsid w:val="0065134C"/>
    <w:rsid w:val="00663953"/>
    <w:rsid w:val="00671CE1"/>
    <w:rsid w:val="00672B40"/>
    <w:rsid w:val="00683CB0"/>
    <w:rsid w:val="00686CFD"/>
    <w:rsid w:val="006A70A3"/>
    <w:rsid w:val="006A7105"/>
    <w:rsid w:val="006A7354"/>
    <w:rsid w:val="006A7F8C"/>
    <w:rsid w:val="006C6CDB"/>
    <w:rsid w:val="006C7285"/>
    <w:rsid w:val="006D4046"/>
    <w:rsid w:val="006D6734"/>
    <w:rsid w:val="006E08BA"/>
    <w:rsid w:val="006E1B80"/>
    <w:rsid w:val="006E33AE"/>
    <w:rsid w:val="006E3882"/>
    <w:rsid w:val="006E45F6"/>
    <w:rsid w:val="006F4B47"/>
    <w:rsid w:val="006F4F2C"/>
    <w:rsid w:val="006F6376"/>
    <w:rsid w:val="006F6B5C"/>
    <w:rsid w:val="00706A1E"/>
    <w:rsid w:val="007143D9"/>
    <w:rsid w:val="00720287"/>
    <w:rsid w:val="00720653"/>
    <w:rsid w:val="00721625"/>
    <w:rsid w:val="007328F5"/>
    <w:rsid w:val="0074277C"/>
    <w:rsid w:val="00750E43"/>
    <w:rsid w:val="00775722"/>
    <w:rsid w:val="00777656"/>
    <w:rsid w:val="00777942"/>
    <w:rsid w:val="00783657"/>
    <w:rsid w:val="00794976"/>
    <w:rsid w:val="007A3A85"/>
    <w:rsid w:val="007A569E"/>
    <w:rsid w:val="007A6B79"/>
    <w:rsid w:val="007B2319"/>
    <w:rsid w:val="007C10B5"/>
    <w:rsid w:val="007D262C"/>
    <w:rsid w:val="007D327D"/>
    <w:rsid w:val="007D351A"/>
    <w:rsid w:val="008019D4"/>
    <w:rsid w:val="0081583D"/>
    <w:rsid w:val="00822C62"/>
    <w:rsid w:val="00827719"/>
    <w:rsid w:val="00831C6B"/>
    <w:rsid w:val="00832154"/>
    <w:rsid w:val="00832FDD"/>
    <w:rsid w:val="00834062"/>
    <w:rsid w:val="0083563F"/>
    <w:rsid w:val="00837AD8"/>
    <w:rsid w:val="00845408"/>
    <w:rsid w:val="00851454"/>
    <w:rsid w:val="0085280B"/>
    <w:rsid w:val="0085604F"/>
    <w:rsid w:val="00864BD9"/>
    <w:rsid w:val="008710D2"/>
    <w:rsid w:val="00875111"/>
    <w:rsid w:val="00880B98"/>
    <w:rsid w:val="0088125B"/>
    <w:rsid w:val="00882885"/>
    <w:rsid w:val="00882F77"/>
    <w:rsid w:val="00896C73"/>
    <w:rsid w:val="008A3D8A"/>
    <w:rsid w:val="008A4A8A"/>
    <w:rsid w:val="008B5E0E"/>
    <w:rsid w:val="008C05F4"/>
    <w:rsid w:val="008C3A80"/>
    <w:rsid w:val="008C464C"/>
    <w:rsid w:val="008E0CFB"/>
    <w:rsid w:val="008F49FC"/>
    <w:rsid w:val="008F78B4"/>
    <w:rsid w:val="00901B1C"/>
    <w:rsid w:val="00927CC5"/>
    <w:rsid w:val="009361E2"/>
    <w:rsid w:val="00946985"/>
    <w:rsid w:val="009551C0"/>
    <w:rsid w:val="009560BC"/>
    <w:rsid w:val="0096220A"/>
    <w:rsid w:val="00964DD7"/>
    <w:rsid w:val="009672C1"/>
    <w:rsid w:val="009773EF"/>
    <w:rsid w:val="00985C2E"/>
    <w:rsid w:val="00992BAF"/>
    <w:rsid w:val="0099374F"/>
    <w:rsid w:val="009A178F"/>
    <w:rsid w:val="009A3EFB"/>
    <w:rsid w:val="009A5AD2"/>
    <w:rsid w:val="009A662F"/>
    <w:rsid w:val="009B121D"/>
    <w:rsid w:val="009B7E64"/>
    <w:rsid w:val="009E699B"/>
    <w:rsid w:val="00A010C8"/>
    <w:rsid w:val="00A02706"/>
    <w:rsid w:val="00A03745"/>
    <w:rsid w:val="00A138AC"/>
    <w:rsid w:val="00A159A2"/>
    <w:rsid w:val="00A22329"/>
    <w:rsid w:val="00A37AF6"/>
    <w:rsid w:val="00A408A7"/>
    <w:rsid w:val="00A45344"/>
    <w:rsid w:val="00A46E4D"/>
    <w:rsid w:val="00A5296C"/>
    <w:rsid w:val="00A62997"/>
    <w:rsid w:val="00A67CD7"/>
    <w:rsid w:val="00A7363B"/>
    <w:rsid w:val="00A77597"/>
    <w:rsid w:val="00A834FD"/>
    <w:rsid w:val="00A90FF6"/>
    <w:rsid w:val="00A94425"/>
    <w:rsid w:val="00A96DE5"/>
    <w:rsid w:val="00AA0895"/>
    <w:rsid w:val="00AA6A58"/>
    <w:rsid w:val="00AB5CA1"/>
    <w:rsid w:val="00AB6DEA"/>
    <w:rsid w:val="00AC7A7C"/>
    <w:rsid w:val="00AD0358"/>
    <w:rsid w:val="00AE2CDB"/>
    <w:rsid w:val="00B00AAE"/>
    <w:rsid w:val="00B023B6"/>
    <w:rsid w:val="00B25013"/>
    <w:rsid w:val="00B34F62"/>
    <w:rsid w:val="00B502A8"/>
    <w:rsid w:val="00B611BD"/>
    <w:rsid w:val="00B66A60"/>
    <w:rsid w:val="00B67022"/>
    <w:rsid w:val="00B72ECD"/>
    <w:rsid w:val="00B761DB"/>
    <w:rsid w:val="00B81C35"/>
    <w:rsid w:val="00B8697B"/>
    <w:rsid w:val="00B958EF"/>
    <w:rsid w:val="00BB3089"/>
    <w:rsid w:val="00BC0CC9"/>
    <w:rsid w:val="00BC21C1"/>
    <w:rsid w:val="00BC775F"/>
    <w:rsid w:val="00BD00E9"/>
    <w:rsid w:val="00BF5E4A"/>
    <w:rsid w:val="00C0246C"/>
    <w:rsid w:val="00C12B78"/>
    <w:rsid w:val="00C13D25"/>
    <w:rsid w:val="00C333A0"/>
    <w:rsid w:val="00C35075"/>
    <w:rsid w:val="00C36C00"/>
    <w:rsid w:val="00C475F7"/>
    <w:rsid w:val="00C658DC"/>
    <w:rsid w:val="00C67E1A"/>
    <w:rsid w:val="00C862C0"/>
    <w:rsid w:val="00C9259D"/>
    <w:rsid w:val="00C951F1"/>
    <w:rsid w:val="00CA26DB"/>
    <w:rsid w:val="00CA4A05"/>
    <w:rsid w:val="00CA4B9F"/>
    <w:rsid w:val="00CC5DB7"/>
    <w:rsid w:val="00CD4354"/>
    <w:rsid w:val="00CE5560"/>
    <w:rsid w:val="00CE5CBE"/>
    <w:rsid w:val="00CF0C6B"/>
    <w:rsid w:val="00CF3FB8"/>
    <w:rsid w:val="00CF770F"/>
    <w:rsid w:val="00D04855"/>
    <w:rsid w:val="00D069D3"/>
    <w:rsid w:val="00D06D88"/>
    <w:rsid w:val="00D07459"/>
    <w:rsid w:val="00D115BD"/>
    <w:rsid w:val="00D1707F"/>
    <w:rsid w:val="00D2456B"/>
    <w:rsid w:val="00D24FB8"/>
    <w:rsid w:val="00D32266"/>
    <w:rsid w:val="00D4119E"/>
    <w:rsid w:val="00D5188C"/>
    <w:rsid w:val="00D52FC6"/>
    <w:rsid w:val="00D55D53"/>
    <w:rsid w:val="00D61F8F"/>
    <w:rsid w:val="00D73C5D"/>
    <w:rsid w:val="00D80A12"/>
    <w:rsid w:val="00D818E0"/>
    <w:rsid w:val="00D8326B"/>
    <w:rsid w:val="00D83664"/>
    <w:rsid w:val="00D84968"/>
    <w:rsid w:val="00D937DF"/>
    <w:rsid w:val="00D9405C"/>
    <w:rsid w:val="00DA0113"/>
    <w:rsid w:val="00DA43E9"/>
    <w:rsid w:val="00DA51F2"/>
    <w:rsid w:val="00DE074C"/>
    <w:rsid w:val="00DE4627"/>
    <w:rsid w:val="00DF26C1"/>
    <w:rsid w:val="00DF3B2C"/>
    <w:rsid w:val="00E04A7A"/>
    <w:rsid w:val="00E05574"/>
    <w:rsid w:val="00E257CE"/>
    <w:rsid w:val="00E25C71"/>
    <w:rsid w:val="00E35A27"/>
    <w:rsid w:val="00E36C88"/>
    <w:rsid w:val="00E4053B"/>
    <w:rsid w:val="00E405F1"/>
    <w:rsid w:val="00E41E52"/>
    <w:rsid w:val="00E54740"/>
    <w:rsid w:val="00E6244A"/>
    <w:rsid w:val="00E62B75"/>
    <w:rsid w:val="00E7336D"/>
    <w:rsid w:val="00E743C8"/>
    <w:rsid w:val="00E76126"/>
    <w:rsid w:val="00E76B6C"/>
    <w:rsid w:val="00E82E4F"/>
    <w:rsid w:val="00E85C73"/>
    <w:rsid w:val="00E90ABD"/>
    <w:rsid w:val="00EA16C4"/>
    <w:rsid w:val="00EA2D07"/>
    <w:rsid w:val="00EC7984"/>
    <w:rsid w:val="00ED6334"/>
    <w:rsid w:val="00ED7026"/>
    <w:rsid w:val="00EE4EEE"/>
    <w:rsid w:val="00EF348F"/>
    <w:rsid w:val="00EF3F46"/>
    <w:rsid w:val="00F00072"/>
    <w:rsid w:val="00F02241"/>
    <w:rsid w:val="00F02AB0"/>
    <w:rsid w:val="00F2657D"/>
    <w:rsid w:val="00F307F1"/>
    <w:rsid w:val="00F31F5C"/>
    <w:rsid w:val="00F35D68"/>
    <w:rsid w:val="00F37B8F"/>
    <w:rsid w:val="00F411BA"/>
    <w:rsid w:val="00F43F2E"/>
    <w:rsid w:val="00F45EE4"/>
    <w:rsid w:val="00F46561"/>
    <w:rsid w:val="00F56E1C"/>
    <w:rsid w:val="00F56F59"/>
    <w:rsid w:val="00F6010B"/>
    <w:rsid w:val="00F6256C"/>
    <w:rsid w:val="00F74A69"/>
    <w:rsid w:val="00F753A2"/>
    <w:rsid w:val="00F75552"/>
    <w:rsid w:val="00F825DA"/>
    <w:rsid w:val="00F82CAB"/>
    <w:rsid w:val="00F83F27"/>
    <w:rsid w:val="00F84A24"/>
    <w:rsid w:val="00F85376"/>
    <w:rsid w:val="00F86C51"/>
    <w:rsid w:val="00F905E4"/>
    <w:rsid w:val="00F945E6"/>
    <w:rsid w:val="00F957EA"/>
    <w:rsid w:val="00FB3F8E"/>
    <w:rsid w:val="00FD6E5E"/>
    <w:rsid w:val="00FD72B7"/>
    <w:rsid w:val="00FE7013"/>
    <w:rsid w:val="00FE7805"/>
    <w:rsid w:val="00FF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9D7C"/>
  <w15:docId w15:val="{41A69A81-E087-4D06-A8B6-F996F682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07459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D07459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uiPriority w:val="39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D074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745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0745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4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651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1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9659-CC80-4262-83A8-F0E84A61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Ирина</cp:lastModifiedBy>
  <cp:revision>4</cp:revision>
  <cp:lastPrinted>2019-11-28T07:53:00Z</cp:lastPrinted>
  <dcterms:created xsi:type="dcterms:W3CDTF">2019-11-28T07:55:00Z</dcterms:created>
  <dcterms:modified xsi:type="dcterms:W3CDTF">2019-12-03T12:08:00Z</dcterms:modified>
</cp:coreProperties>
</file>