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9A" w:rsidRDefault="00E0039A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</w:rPr>
      </w:pPr>
      <w:bookmarkStart w:id="0" w:name="_GoBack"/>
      <w:r>
        <w:rPr>
          <w:b/>
          <w:bCs/>
        </w:rPr>
        <w:t>Аннотация к рабочей программе элективного курса</w:t>
      </w:r>
    </w:p>
    <w:p w:rsidR="00E0039A" w:rsidRDefault="00E0039A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Pr="003502ED">
        <w:rPr>
          <w:b/>
          <w:bCs/>
        </w:rPr>
        <w:t>«Написание сочинений разных жанров»</w:t>
      </w:r>
      <w:r>
        <w:rPr>
          <w:b/>
          <w:bCs/>
        </w:rPr>
        <w:t>, 11 класс</w:t>
      </w:r>
    </w:p>
    <w:p w:rsidR="00E0039A" w:rsidRDefault="00E0039A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</w:p>
    <w:p w:rsidR="00935310" w:rsidRDefault="00935310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333333"/>
          <w:shd w:val="clear" w:color="auto" w:fill="FFFFFF"/>
        </w:rPr>
      </w:pPr>
      <w:r>
        <w:rPr>
          <w:rStyle w:val="c14"/>
          <w:b/>
          <w:bCs/>
          <w:color w:val="333333"/>
          <w:shd w:val="clear" w:color="auto" w:fill="FFFFFF"/>
        </w:rPr>
        <w:t>Цель</w:t>
      </w:r>
      <w:r>
        <w:rPr>
          <w:rStyle w:val="c1"/>
          <w:color w:val="333333"/>
          <w:shd w:val="clear" w:color="auto" w:fill="FFFFFF"/>
        </w:rPr>
        <w:t> данной программы: помочь обучающимся обобщить знания по литературе, завершить формирование умений работать с текстом художественных произведений и литературно-критических статей, совершенствовать умение оперировать теоретико-литературными понятиями и терминами как инструментом анализа в их связи с конкретными темами сочинений и заданиями, помочь свести к минимуму различие требований к школьному и вступительному сочинениям.</w:t>
      </w:r>
    </w:p>
    <w:p w:rsidR="00935310" w:rsidRDefault="00935310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333333"/>
          <w:shd w:val="clear" w:color="auto" w:fill="FFFFFF"/>
        </w:rPr>
      </w:pPr>
    </w:p>
    <w:p w:rsidR="00E0039A" w:rsidRPr="003502ED" w:rsidRDefault="00E0039A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</w:rPr>
      </w:pPr>
      <w:r>
        <w:rPr>
          <w:rStyle w:val="c2"/>
          <w:b/>
        </w:rPr>
        <w:t xml:space="preserve">Требования к уровню подготовки выпускников по курсу </w:t>
      </w:r>
      <w:r w:rsidRPr="003502ED">
        <w:rPr>
          <w:b/>
          <w:bCs/>
        </w:rPr>
        <w:t>«Написание сочинений разных жанров»</w:t>
      </w:r>
    </w:p>
    <w:p w:rsidR="00E0039A" w:rsidRDefault="00E0039A" w:rsidP="00935310">
      <w:pPr>
        <w:pStyle w:val="c15c17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</w:rPr>
      </w:pP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CD8">
        <w:rPr>
          <w:rFonts w:ascii="Times New Roman" w:hAnsi="Times New Roman" w:cs="Times New Roman"/>
          <w:b/>
          <w:sz w:val="24"/>
          <w:szCs w:val="24"/>
        </w:rPr>
        <w:t> знать/понимать: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CD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говорение и письмо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D8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</w:t>
      </w:r>
      <w:r>
        <w:rPr>
          <w:rFonts w:ascii="Times New Roman" w:hAnsi="Times New Roman" w:cs="Times New Roman"/>
          <w:sz w:val="24"/>
          <w:szCs w:val="24"/>
        </w:rPr>
        <w:t>го русского литературного языка.</w:t>
      </w:r>
    </w:p>
    <w:p w:rsidR="00E0039A" w:rsidRPr="00882CD8" w:rsidRDefault="00E0039A" w:rsidP="0093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39A" w:rsidRPr="003502ED" w:rsidRDefault="00E0039A" w:rsidP="00935310">
      <w:pPr>
        <w:tabs>
          <w:tab w:val="left" w:pos="10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010">
        <w:rPr>
          <w:rFonts w:ascii="Times New Roman" w:hAnsi="Times New Roman" w:cs="Times New Roman"/>
          <w:b/>
          <w:sz w:val="24"/>
          <w:szCs w:val="24"/>
        </w:rPr>
        <w:t xml:space="preserve"> Содержание 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2ED">
        <w:rPr>
          <w:rFonts w:ascii="Times New Roman" w:hAnsi="Times New Roman" w:cs="Times New Roman"/>
          <w:b/>
          <w:bCs/>
          <w:sz w:val="24"/>
          <w:szCs w:val="24"/>
        </w:rPr>
        <w:t>«Написание сочинений разных жанров»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Введение в элективный курс «Техника написания сочинения по литературе».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требования к сочинению. Концептуальные основы экзаменационного сочинения.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Основные направления сочинений. Общие требования к сочинению: понятие текста, темы, идеи сочинения. Критерии оценивания сочинения.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Композиция и структура классического сочинения.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Разновидности вступления: историческое, аналитическое, биографическое, сравнительное, обществоведческое. Основная часть.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Заключение – вывод и заключение – следствие. Порядок работы над композиционными частями сочинения. Смысловая цельность и логическая последовательность изложения материала. Логические особенности абзаца, лексические средства связи между предложениями.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Жанровые разновидности сочинения.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lastRenderedPageBreak/>
        <w:t>Литературно-критическая статья, рецензия, эссе, очерк, дневник, путешествие, эпистолярный жанр.</w:t>
      </w:r>
      <w:r w:rsidRPr="004430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3010">
        <w:rPr>
          <w:rFonts w:ascii="Times New Roman" w:hAnsi="Times New Roman" w:cs="Times New Roman"/>
          <w:b/>
          <w:i/>
          <w:sz w:val="24"/>
          <w:szCs w:val="24"/>
        </w:rPr>
        <w:t>Стили речи и типы речи. Требования к стилистической цельности создаваемого текста.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Создание текстов определенной стилевой и направленности. Особенности написания сочинения с использованием текста-повествования.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Fonts w:ascii="Times New Roman" w:hAnsi="Times New Roman" w:cs="Times New Roman"/>
          <w:sz w:val="24"/>
          <w:szCs w:val="24"/>
        </w:rPr>
        <w:t>Особенности написания сочинения с использованием текста-описания. Особенности написания сочинения с использованием текста-рассуждения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Как работать над сочинением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>Сочинение-рассуждение как жанр и вид задания на ЕГЭ по русскому языку в 11 классе.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Сочинение-рассуждение как жанр и вид задания повышенной сложности на ЕГЭ по русскому языку в 11 классе. Структура сочинения-рассуждения на ЕГЭ по русскому языку.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i/>
          <w:sz w:val="24"/>
          <w:szCs w:val="24"/>
        </w:rPr>
        <w:t>Текст. Его признаки. Типы и стили текста.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Виды связи предложений в тексте. Грамматические основы предложений в тексте. Порядок предложений в тексте. Тема и основная мысль в тексте.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i/>
          <w:sz w:val="24"/>
          <w:szCs w:val="24"/>
        </w:rPr>
        <w:t>Виды информации в тексте. Информационная переработка текста.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010">
        <w:rPr>
          <w:rStyle w:val="c0"/>
          <w:rFonts w:ascii="Times New Roman" w:hAnsi="Times New Roman" w:cs="Times New Roman"/>
          <w:sz w:val="24"/>
          <w:szCs w:val="24"/>
        </w:rPr>
        <w:t>Виды  и</w:t>
      </w:r>
      <w:proofErr w:type="gramEnd"/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категории проблем, рассматриваемых  авторами в исходных текстах. Формулировка основной проблемы исходного текста. Соотношение тематики и проблематики текста.</w:t>
      </w:r>
    </w:p>
    <w:p w:rsidR="00E0039A" w:rsidRPr="00443010" w:rsidRDefault="00E0039A" w:rsidP="0093531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43010">
        <w:rPr>
          <w:rStyle w:val="c0"/>
          <w:rFonts w:ascii="Times New Roman" w:hAnsi="Times New Roman" w:cs="Times New Roman"/>
          <w:i/>
          <w:sz w:val="24"/>
          <w:szCs w:val="24"/>
        </w:rPr>
        <w:t>Выявление авторской позиции по проблеме.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 xml:space="preserve"> Отражение и комментарий проблемы и позиции автора предложенного текста, выражение собственного мнения.</w:t>
      </w:r>
    </w:p>
    <w:p w:rsidR="00E0039A" w:rsidRPr="00443010" w:rsidRDefault="00E0039A" w:rsidP="009353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010">
        <w:rPr>
          <w:rStyle w:val="c2"/>
          <w:rFonts w:ascii="Times New Roman" w:hAnsi="Times New Roman" w:cs="Times New Roman"/>
          <w:b/>
          <w:i/>
          <w:sz w:val="24"/>
          <w:szCs w:val="24"/>
        </w:rPr>
        <w:t xml:space="preserve">Аргументация – важная часть сочинения-рассуждения. </w:t>
      </w:r>
      <w:r w:rsidRPr="00443010">
        <w:rPr>
          <w:rStyle w:val="c2"/>
          <w:rFonts w:ascii="Times New Roman" w:hAnsi="Times New Roman" w:cs="Times New Roman"/>
          <w:sz w:val="24"/>
          <w:szCs w:val="24"/>
        </w:rPr>
        <w:t>Виды аргументов, их «ценность».</w:t>
      </w:r>
      <w:r w:rsidRPr="00443010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443010">
        <w:rPr>
          <w:rStyle w:val="c0"/>
          <w:rFonts w:ascii="Times New Roman" w:hAnsi="Times New Roman" w:cs="Times New Roman"/>
          <w:sz w:val="24"/>
          <w:szCs w:val="24"/>
        </w:rPr>
        <w:t>Создание «банка аргументов». Языковые средства, характерные для анализируемого текста, их роль в тексте, композиционное единство при создании собственного текста. Богатство и выразительность языка, орфографические, грамматические и пунктуационные, речевые нормы современного языка.</w:t>
      </w:r>
    </w:p>
    <w:p w:rsidR="00E0039A" w:rsidRPr="00443010" w:rsidRDefault="00E0039A" w:rsidP="00935310">
      <w:pPr>
        <w:tabs>
          <w:tab w:val="left" w:pos="1026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010">
        <w:rPr>
          <w:rFonts w:ascii="Times New Roman" w:hAnsi="Times New Roman" w:cs="Times New Roman"/>
          <w:i/>
          <w:sz w:val="24"/>
          <w:szCs w:val="24"/>
        </w:rPr>
        <w:t>Обзор основных направлений тем экзаменационного сочинения.</w:t>
      </w:r>
    </w:p>
    <w:p w:rsidR="00E0039A" w:rsidRPr="00443010" w:rsidRDefault="00E0039A" w:rsidP="00935310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rStyle w:val="c2"/>
          <w:color w:val="3B3B3B"/>
        </w:rPr>
      </w:pPr>
      <w:r w:rsidRPr="00443010">
        <w:t>Подбор материалов по следующим направлениям</w:t>
      </w:r>
      <w:r w:rsidRPr="00443010">
        <w:rPr>
          <w:rStyle w:val="c2"/>
          <w:color w:val="3B3B3B"/>
        </w:rPr>
        <w:t xml:space="preserve"> </w:t>
      </w:r>
    </w:p>
    <w:p w:rsidR="00E0039A" w:rsidRPr="00443010" w:rsidRDefault="00E0039A" w:rsidP="00935310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rStyle w:val="a4"/>
          <w:b w:val="0"/>
        </w:rPr>
      </w:pPr>
      <w:r w:rsidRPr="00443010">
        <w:rPr>
          <w:rStyle w:val="a4"/>
        </w:rPr>
        <w:t>1.«Война и мир» – к 150-летию великой книги</w:t>
      </w:r>
      <w:r w:rsidRPr="00443010">
        <w:rPr>
          <w:bCs/>
        </w:rPr>
        <w:br/>
      </w:r>
      <w:r w:rsidRPr="00443010">
        <w:rPr>
          <w:rStyle w:val="a4"/>
        </w:rPr>
        <w:t>2. Надежда и отчаяние</w:t>
      </w:r>
      <w:r w:rsidRPr="00443010">
        <w:rPr>
          <w:bCs/>
        </w:rPr>
        <w:br/>
      </w:r>
      <w:r w:rsidRPr="00443010">
        <w:rPr>
          <w:rStyle w:val="a4"/>
        </w:rPr>
        <w:t>3. Добро и зло</w:t>
      </w:r>
      <w:r w:rsidRPr="00443010">
        <w:rPr>
          <w:bCs/>
        </w:rPr>
        <w:br/>
      </w:r>
      <w:r w:rsidRPr="00443010">
        <w:rPr>
          <w:rStyle w:val="a4"/>
        </w:rPr>
        <w:t>4. Гордость и смирение</w:t>
      </w:r>
      <w:r w:rsidRPr="00443010">
        <w:rPr>
          <w:bCs/>
        </w:rPr>
        <w:br/>
      </w:r>
      <w:r w:rsidRPr="00443010">
        <w:rPr>
          <w:rStyle w:val="a4"/>
        </w:rPr>
        <w:t>5. Он и она</w:t>
      </w:r>
    </w:p>
    <w:p w:rsidR="00E0039A" w:rsidRPr="00443010" w:rsidRDefault="00E0039A" w:rsidP="00935310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b/>
        </w:rPr>
      </w:pPr>
    </w:p>
    <w:bookmarkEnd w:id="0"/>
    <w:p w:rsidR="00A07CC0" w:rsidRDefault="00A07CC0" w:rsidP="00935310">
      <w:pPr>
        <w:spacing w:after="0" w:line="240" w:lineRule="auto"/>
      </w:pPr>
    </w:p>
    <w:sectPr w:rsidR="00A0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7F"/>
    <w:rsid w:val="0079177F"/>
    <w:rsid w:val="00935310"/>
    <w:rsid w:val="00A07CC0"/>
    <w:rsid w:val="00E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061A"/>
  <w15:chartTrackingRefBased/>
  <w15:docId w15:val="{10F9178F-A3F7-4651-BB48-72FCD22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0039A"/>
  </w:style>
  <w:style w:type="paragraph" w:customStyle="1" w:styleId="c15c17">
    <w:name w:val="c15 c17"/>
    <w:basedOn w:val="a"/>
    <w:rsid w:val="00E0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E0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039A"/>
  </w:style>
  <w:style w:type="character" w:styleId="a4">
    <w:name w:val="Strong"/>
    <w:basedOn w:val="a0"/>
    <w:uiPriority w:val="22"/>
    <w:qFormat/>
    <w:rsid w:val="00E0039A"/>
    <w:rPr>
      <w:b/>
      <w:bCs/>
    </w:rPr>
  </w:style>
  <w:style w:type="character" w:customStyle="1" w:styleId="c14">
    <w:name w:val="c14"/>
    <w:basedOn w:val="a0"/>
    <w:rsid w:val="00935310"/>
  </w:style>
  <w:style w:type="character" w:customStyle="1" w:styleId="c1">
    <w:name w:val="c1"/>
    <w:basedOn w:val="a0"/>
    <w:rsid w:val="0093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2020-01-13T12:54:00Z</dcterms:created>
  <dcterms:modified xsi:type="dcterms:W3CDTF">2020-01-13T12:58:00Z</dcterms:modified>
</cp:coreProperties>
</file>