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8C6" w:rsidRDefault="00BB38C6" w:rsidP="00BB38C6">
      <w:pPr>
        <w:pStyle w:val="a4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Аннотация к рабочей программе по предмету «немецкий язык», 6 класс</w:t>
      </w:r>
      <w:bookmarkStart w:id="0" w:name="_GoBack"/>
      <w:bookmarkEnd w:id="0"/>
    </w:p>
    <w:p w:rsidR="00BB38C6" w:rsidRDefault="00BB38C6" w:rsidP="00BB38C6">
      <w:pPr>
        <w:pStyle w:val="a4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Планируемые результаты:</w:t>
      </w:r>
    </w:p>
    <w:p w:rsidR="00BB38C6" w:rsidRDefault="00BB38C6" w:rsidP="00BB38C6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BB38C6" w:rsidRDefault="00BB38C6" w:rsidP="00BB38C6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развивать его память и воображение;</w:t>
      </w:r>
    </w:p>
    <w:p w:rsidR="00BB38C6" w:rsidRDefault="00BB38C6" w:rsidP="00BB38C6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создавать условия для творческого развития подростка;</w:t>
      </w:r>
    </w:p>
    <w:p w:rsidR="00BB38C6" w:rsidRDefault="00BB38C6" w:rsidP="00BB38C6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прививать навыки рефлексии и саморефлексии;</w:t>
      </w:r>
    </w:p>
    <w:p w:rsidR="00BB38C6" w:rsidRDefault="00BB38C6" w:rsidP="00BB38C6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BB38C6" w:rsidRDefault="00BB38C6" w:rsidP="00BB38C6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создавать ситуации для самореализации личности подростка;</w:t>
      </w:r>
    </w:p>
    <w:p w:rsidR="00BB38C6" w:rsidRDefault="00BB38C6" w:rsidP="00BB38C6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воспитывать самоуважение;</w:t>
      </w:r>
    </w:p>
    <w:p w:rsidR="00BB38C6" w:rsidRDefault="00BB38C6" w:rsidP="00BB38C6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BB38C6" w:rsidRDefault="00BB38C6" w:rsidP="00BB38C6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BB38C6" w:rsidRDefault="00BB38C6" w:rsidP="00BB38C6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BB38C6" w:rsidRDefault="00BB38C6" w:rsidP="00BB38C6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Коммуникативные умения </w:t>
      </w:r>
    </w:p>
    <w:p w:rsidR="00BB38C6" w:rsidRDefault="00BB38C6" w:rsidP="00BB38C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Говорение. Диалогическая речь </w:t>
      </w:r>
    </w:p>
    <w:p w:rsidR="00BB38C6" w:rsidRDefault="00BB38C6" w:rsidP="00BB38C6">
      <w:pPr>
        <w:pStyle w:val="a3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Ученик </w:t>
      </w:r>
      <w:r>
        <w:rPr>
          <w:sz w:val="22"/>
          <w:szCs w:val="22"/>
        </w:rPr>
        <w:t xml:space="preserve">научится </w:t>
      </w:r>
    </w:p>
    <w:p w:rsidR="00BB38C6" w:rsidRDefault="00BB38C6" w:rsidP="00BB38C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  </w:t>
      </w:r>
    </w:p>
    <w:p w:rsidR="00BB38C6" w:rsidRDefault="00BB38C6" w:rsidP="00BB38C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расспрашивать собеседника и отвечать на его вопросы, высказывая свое мнение, просьбу, отвечать на предложение собеседника согласием/ отказом, опираясь на изученную тематику и усвоенный лексико-грамматический материал;</w:t>
      </w:r>
    </w:p>
    <w:p w:rsidR="00BB38C6" w:rsidRDefault="00BB38C6" w:rsidP="00BB38C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BB38C6" w:rsidRDefault="00BB38C6" w:rsidP="00BB38C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BB38C6" w:rsidRDefault="00BB38C6" w:rsidP="00BB38C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Говорение. Монологическая речь 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научится: </w:t>
      </w:r>
    </w:p>
    <w:p w:rsidR="00BB38C6" w:rsidRDefault="00BB38C6" w:rsidP="00BB38C6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BB38C6" w:rsidRDefault="00BB38C6" w:rsidP="00BB38C6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BB38C6" w:rsidRDefault="00BB38C6" w:rsidP="00BB38C6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BB38C6" w:rsidRDefault="00BB38C6" w:rsidP="00BB38C6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BB38C6" w:rsidRDefault="00BB38C6" w:rsidP="00BB38C6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делать сообщение на заданную тему на основе прочитанного; </w:t>
      </w:r>
    </w:p>
    <w:p w:rsidR="00BB38C6" w:rsidRDefault="00BB38C6" w:rsidP="00BB38C6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прочитанному/прослушанному; </w:t>
      </w:r>
    </w:p>
    <w:p w:rsidR="00BB38C6" w:rsidRDefault="00BB38C6" w:rsidP="00BB38C6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BB38C6" w:rsidRDefault="00BB38C6" w:rsidP="00BB38C6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BB38C6" w:rsidRDefault="00BB38C6" w:rsidP="00BB38C6">
      <w:pPr>
        <w:pStyle w:val="Default"/>
        <w:rPr>
          <w:sz w:val="22"/>
          <w:szCs w:val="22"/>
        </w:rPr>
      </w:pP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Аудирование </w:t>
      </w:r>
    </w:p>
    <w:p w:rsidR="00BB38C6" w:rsidRDefault="00BB38C6" w:rsidP="00BB38C6">
      <w:pPr>
        <w:pStyle w:val="Default"/>
        <w:rPr>
          <w:i/>
          <w:iCs/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>научится:</w:t>
      </w:r>
    </w:p>
    <w:p w:rsidR="00BB38C6" w:rsidRDefault="00BB38C6" w:rsidP="00BB38C6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BB38C6" w:rsidRDefault="00BB38C6" w:rsidP="00BB38C6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воспринимать на слух и понимать основное содержание несложных аутентичных аудио-/ видеотекстов, относящихся к разным коммуникативным типам речи (сообщение\ интервью);</w:t>
      </w:r>
    </w:p>
    <w:p w:rsidR="00BB38C6" w:rsidRDefault="00BB38C6" w:rsidP="00BB38C6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воспринимать на слух и выборочно понимать с опорой на языковую догадку и контекст краткие, несложныеаутентичные прагматические аудио- и видеотексты с выделением нужной/ интересующей информации;</w:t>
      </w:r>
      <w:r>
        <w:rPr>
          <w:sz w:val="22"/>
          <w:szCs w:val="22"/>
        </w:rPr>
        <w:br/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BB38C6" w:rsidRDefault="00BB38C6" w:rsidP="00BB38C6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BB38C6" w:rsidRDefault="00BB38C6" w:rsidP="00BB38C6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BB38C6" w:rsidRDefault="00BB38C6" w:rsidP="00BB38C6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BB38C6" w:rsidRDefault="00BB38C6" w:rsidP="00BB38C6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BB38C6" w:rsidRDefault="00BB38C6" w:rsidP="00BB38C6">
      <w:pPr>
        <w:pStyle w:val="Default"/>
        <w:rPr>
          <w:sz w:val="22"/>
          <w:szCs w:val="22"/>
        </w:rPr>
      </w:pP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Чтение 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научится: </w:t>
      </w:r>
    </w:p>
    <w:p w:rsidR="00BB38C6" w:rsidRDefault="00BB38C6" w:rsidP="00BB38C6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BB38C6" w:rsidRDefault="00BB38C6" w:rsidP="00BB38C6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BB38C6" w:rsidRDefault="00BB38C6" w:rsidP="00BB38C6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  <w:r>
        <w:rPr>
          <w:sz w:val="22"/>
          <w:szCs w:val="22"/>
        </w:rPr>
        <w:br/>
      </w:r>
    </w:p>
    <w:p w:rsidR="00BB38C6" w:rsidRDefault="00BB38C6" w:rsidP="00BB38C6">
      <w:pPr>
        <w:pStyle w:val="Default"/>
        <w:rPr>
          <w:iCs/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 xml:space="preserve">получит возможность научиться: </w:t>
      </w:r>
    </w:p>
    <w:p w:rsidR="00BB38C6" w:rsidRDefault="00BB38C6" w:rsidP="00BB38C6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BB38C6" w:rsidRDefault="00BB38C6" w:rsidP="00BB38C6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BB38C6" w:rsidRDefault="00BB38C6" w:rsidP="00BB38C6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BB38C6" w:rsidRDefault="00BB38C6" w:rsidP="00BB38C6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BB38C6" w:rsidRDefault="00BB38C6" w:rsidP="00BB38C6">
      <w:pPr>
        <w:pStyle w:val="Default"/>
        <w:rPr>
          <w:sz w:val="22"/>
          <w:szCs w:val="22"/>
        </w:rPr>
      </w:pP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Письменная речь 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>научится</w:t>
      </w:r>
      <w:r>
        <w:rPr>
          <w:sz w:val="22"/>
          <w:szCs w:val="22"/>
        </w:rPr>
        <w:t xml:space="preserve">: </w:t>
      </w:r>
    </w:p>
    <w:p w:rsidR="00BB38C6" w:rsidRDefault="00BB38C6" w:rsidP="00BB38C6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заполнять анкеты и формуляры;</w:t>
      </w:r>
    </w:p>
    <w:p w:rsidR="00BB38C6" w:rsidRDefault="00BB38C6" w:rsidP="00BB38C6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писать поздравления, личные письма с опорой на образец;</w:t>
      </w:r>
    </w:p>
    <w:p w:rsidR="00BB38C6" w:rsidRDefault="00BB38C6" w:rsidP="00BB38C6">
      <w:pPr>
        <w:pStyle w:val="Default"/>
        <w:rPr>
          <w:sz w:val="22"/>
          <w:szCs w:val="22"/>
        </w:rPr>
      </w:pP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BB38C6" w:rsidRDefault="00BB38C6" w:rsidP="00BB38C6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BB38C6" w:rsidRDefault="00BB38C6" w:rsidP="00BB38C6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BB38C6" w:rsidRDefault="00BB38C6" w:rsidP="00BB38C6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BB38C6" w:rsidRDefault="00BB38C6" w:rsidP="00BB38C6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BB38C6" w:rsidRDefault="00BB38C6" w:rsidP="00BB38C6">
      <w:pPr>
        <w:pStyle w:val="Default"/>
        <w:rPr>
          <w:sz w:val="22"/>
          <w:szCs w:val="22"/>
        </w:rPr>
      </w:pP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 xml:space="preserve">научится: </w:t>
      </w:r>
    </w:p>
    <w:p w:rsidR="00BB38C6" w:rsidRDefault="00BB38C6" w:rsidP="00BB38C6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BB38C6" w:rsidRDefault="00BB38C6" w:rsidP="00BB38C6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BB38C6" w:rsidRDefault="00BB38C6" w:rsidP="00BB38C6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BB38C6" w:rsidRDefault="00BB38C6" w:rsidP="00BB38C6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BB38C6" w:rsidRDefault="00BB38C6" w:rsidP="00BB38C6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BB38C6" w:rsidRDefault="00BB38C6" w:rsidP="00BB38C6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BB38C6" w:rsidRDefault="00BB38C6" w:rsidP="00BB38C6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знать основных различий систем иностранного и русского языков.</w:t>
      </w:r>
    </w:p>
    <w:p w:rsidR="00BB38C6" w:rsidRDefault="00BB38C6" w:rsidP="00BB38C6">
      <w:pPr>
        <w:pStyle w:val="Default"/>
        <w:rPr>
          <w:i/>
          <w:iCs/>
          <w:sz w:val="22"/>
          <w:szCs w:val="22"/>
        </w:rPr>
      </w:pP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BB38C6" w:rsidRDefault="00BB38C6" w:rsidP="00BB38C6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выражать модальные значения, чувства и эмоции с помощью интонации; 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Орфография 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lastRenderedPageBreak/>
        <w:t>Ученик</w:t>
      </w:r>
      <w:r>
        <w:rPr>
          <w:i/>
          <w:iCs/>
          <w:sz w:val="22"/>
          <w:szCs w:val="22"/>
        </w:rPr>
        <w:t xml:space="preserve"> научится </w:t>
      </w:r>
      <w:r>
        <w:rPr>
          <w:sz w:val="22"/>
          <w:szCs w:val="22"/>
        </w:rPr>
        <w:t xml:space="preserve">правильно писать изученные слова. 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</w:t>
      </w:r>
      <w:r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BB38C6" w:rsidRDefault="00BB38C6" w:rsidP="00BB38C6">
      <w:pPr>
        <w:pStyle w:val="Default"/>
        <w:tabs>
          <w:tab w:val="left" w:pos="12135"/>
        </w:tabs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Лексическая сторона речи </w:t>
      </w:r>
      <w:r>
        <w:rPr>
          <w:b/>
          <w:bCs/>
          <w:i/>
          <w:iCs/>
          <w:sz w:val="22"/>
          <w:szCs w:val="22"/>
        </w:rPr>
        <w:tab/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 xml:space="preserve">научится: 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BB38C6" w:rsidRDefault="00BB38C6" w:rsidP="00BB38C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BB38C6" w:rsidRDefault="00BB38C6" w:rsidP="00BB38C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BB38C6" w:rsidRDefault="00BB38C6" w:rsidP="00BB38C6">
      <w:pPr>
        <w:pStyle w:val="Default"/>
        <w:jc w:val="both"/>
        <w:rPr>
          <w:sz w:val="22"/>
          <w:szCs w:val="22"/>
        </w:rPr>
      </w:pPr>
    </w:p>
    <w:p w:rsidR="00BB38C6" w:rsidRDefault="00BB38C6" w:rsidP="00BB38C6">
      <w:pPr>
        <w:pStyle w:val="Default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BB38C6" w:rsidRDefault="00BB38C6" w:rsidP="00BB38C6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 xml:space="preserve">научится: </w:t>
      </w:r>
    </w:p>
    <w:p w:rsidR="00BB38C6" w:rsidRDefault="00BB38C6" w:rsidP="00BB38C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BB38C6" w:rsidRDefault="00BB38C6" w:rsidP="00BB38C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распознавать и употреблять в речи: </w:t>
      </w:r>
    </w:p>
    <w:p w:rsidR="00BB38C6" w:rsidRDefault="00BB38C6" w:rsidP="00BB38C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BB38C6" w:rsidRDefault="00BB38C6" w:rsidP="00BB38C6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познакомится с прямым и обратным порядком слов, с безличными предложениями, описывающими погоду, с предложениями с Infinitiv с zu и без zu</w:t>
      </w:r>
    </w:p>
    <w:p w:rsidR="00BB38C6" w:rsidRDefault="00BB38C6" w:rsidP="00BB38C6">
      <w:pPr>
        <w:spacing w:after="0"/>
        <w:jc w:val="both"/>
        <w:rPr>
          <w:rFonts w:ascii="Times New Roman" w:hAnsi="Times New Roman" w:cs="Times New Roman"/>
          <w:color w:val="000000"/>
          <w:lang w:val="de-DE"/>
        </w:rPr>
      </w:pPr>
      <w:r>
        <w:rPr>
          <w:rFonts w:ascii="Times New Roman" w:hAnsi="Times New Roman" w:cs="Times New Roman"/>
          <w:color w:val="000000"/>
        </w:rPr>
        <w:t>управлениемглаголов</w:t>
      </w:r>
      <w:r>
        <w:rPr>
          <w:rFonts w:ascii="Times New Roman" w:hAnsi="Times New Roman" w:cs="Times New Roman"/>
          <w:color w:val="000000"/>
          <w:lang w:val="de-DE"/>
        </w:rPr>
        <w:t xml:space="preserve"> liegen — legen, stehen — stellen, sitzen — setzen, hängen — hängen; </w:t>
      </w:r>
      <w:r>
        <w:rPr>
          <w:rFonts w:ascii="Times New Roman" w:hAnsi="Times New Roman" w:cs="Times New Roman"/>
          <w:color w:val="000000"/>
        </w:rPr>
        <w:t>побудительнымипредложениямитипа</w:t>
      </w:r>
      <w:r>
        <w:rPr>
          <w:rFonts w:ascii="Times New Roman" w:hAnsi="Times New Roman" w:cs="Times New Roman"/>
          <w:color w:val="000000"/>
          <w:lang w:val="de-DE"/>
        </w:rPr>
        <w:t xml:space="preserve"> Lesen wir! </w:t>
      </w:r>
    </w:p>
    <w:p w:rsidR="00BB38C6" w:rsidRDefault="00BB38C6" w:rsidP="00BB38C6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строить все типы вопросительных предложений;  предложения с неопределенно-личным местоимением man;  предложения с инфинитивной группой um...zu, statt...zu, ohne...zu, (an)statt...zu + Infinitiv; </w:t>
      </w:r>
    </w:p>
    <w:p w:rsidR="00BB38C6" w:rsidRDefault="00BB38C6" w:rsidP="00BB38C6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сложносочиненные предложения с союзами darum, deshalb, deswegen, denn; </w:t>
      </w:r>
    </w:p>
    <w:p w:rsidR="00BB38C6" w:rsidRDefault="00BB38C6" w:rsidP="00BB38C6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сложноподчиненные предложения дополнительные с союзами dass, ob;  </w:t>
      </w:r>
    </w:p>
    <w:p w:rsidR="00BB38C6" w:rsidRDefault="00BB38C6" w:rsidP="00BB38C6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познакомится с семантикой и особенностью употребления основных модальных глаголов,</w:t>
      </w:r>
    </w:p>
    <w:p w:rsidR="00BB38C6" w:rsidRDefault="00BB38C6" w:rsidP="00BB38C6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глаголы с отделяемыми и неотделяемыми приставками в разных временных формах;  </w:t>
      </w:r>
    </w:p>
    <w:p w:rsidR="00BB38C6" w:rsidRDefault="00BB38C6" w:rsidP="00BB38C6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Dativ, предлогов, требующих Akkusativ;</w:t>
      </w:r>
    </w:p>
    <w:p w:rsidR="00BB38C6" w:rsidRDefault="00BB38C6" w:rsidP="00BB38C6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количественные числительные свыше 100 и порядковые числительные свыше 30. Дата и год. </w:t>
      </w:r>
    </w:p>
    <w:p w:rsidR="00BB38C6" w:rsidRDefault="00BB38C6" w:rsidP="00BB38C6">
      <w:pPr>
        <w:spacing w:after="0"/>
        <w:rPr>
          <w:rFonts w:ascii="Times New Roman" w:hAnsi="Times New Roman" w:cs="Times New Roman"/>
          <w:color w:val="000000"/>
        </w:rPr>
      </w:pPr>
    </w:p>
    <w:p w:rsidR="00BB38C6" w:rsidRDefault="00BB38C6" w:rsidP="00BB38C6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Социокультурные знания и умения:</w:t>
      </w:r>
    </w:p>
    <w:p w:rsidR="00BB38C6" w:rsidRDefault="00BB38C6" w:rsidP="00BB38C6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BB38C6" w:rsidRDefault="00BB38C6" w:rsidP="00BB38C6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осознавать роль и место родного и немецкого языков в современном мире;  </w:t>
      </w:r>
    </w:p>
    <w:p w:rsidR="00BB38C6" w:rsidRDefault="00BB38C6" w:rsidP="00BB38C6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знать употребительную фоновую лексику и реалии страны/стран немецкого языка; </w:t>
      </w:r>
    </w:p>
    <w:p w:rsidR="00BB38C6" w:rsidRDefault="00BB38C6" w:rsidP="00BB38C6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- иметь представление о социокультурном портрете немецкоязычных стран, их культурном наследии;  </w:t>
      </w:r>
    </w:p>
    <w:p w:rsidR="00BB38C6" w:rsidRDefault="00BB38C6" w:rsidP="00BB38C6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понимать различия в речевом этикете в ситуациях формального и неформального общения в рамках изучаемых предметов речи;  </w:t>
      </w:r>
    </w:p>
    <w:p w:rsidR="00BB38C6" w:rsidRDefault="00BB38C6" w:rsidP="00BB38C6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BB38C6" w:rsidRDefault="00BB38C6" w:rsidP="00BB38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- 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BB38C6" w:rsidRDefault="00BB38C6" w:rsidP="00BB38C6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BB38C6" w:rsidRDefault="00BB38C6" w:rsidP="00BB38C6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 предмета «Немецкий язык»</w:t>
      </w:r>
    </w:p>
    <w:p w:rsidR="00BB38C6" w:rsidRDefault="00BB38C6" w:rsidP="00BB38C6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Глава 1.Мой дом. (16 ч.)</w:t>
      </w:r>
    </w:p>
    <w:p w:rsidR="00BB38C6" w:rsidRDefault="00BB38C6" w:rsidP="00BB38C6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Межличностные взаимоотношения в семье, со сверстниками. Описание своего дома, комнаты, мебели и других предметов интерьера. Предлоги места: </w:t>
      </w:r>
      <w:r>
        <w:rPr>
          <w:rFonts w:ascii="Times New Roman" w:hAnsi="Times New Roman" w:cs="Times New Roman"/>
          <w:lang w:val="en-US"/>
        </w:rPr>
        <w:t>hinter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auf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unter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neben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zwischen</w:t>
      </w:r>
      <w:r>
        <w:rPr>
          <w:rFonts w:ascii="Times New Roman" w:hAnsi="Times New Roman" w:cs="Times New Roman"/>
        </w:rPr>
        <w:t xml:space="preserve">, вопрос  </w:t>
      </w:r>
      <w:r>
        <w:rPr>
          <w:rFonts w:ascii="Times New Roman" w:hAnsi="Times New Roman" w:cs="Times New Roman"/>
          <w:lang w:val="en-US"/>
        </w:rPr>
        <w:t>wo</w:t>
      </w:r>
      <w:r>
        <w:rPr>
          <w:rFonts w:ascii="Times New Roman" w:hAnsi="Times New Roman" w:cs="Times New Roman"/>
        </w:rPr>
        <w:t xml:space="preserve">?, дательный падеж (определенный артикль), модальный глагол </w:t>
      </w:r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</w:rPr>
        <w:t>ü</w:t>
      </w:r>
      <w:r>
        <w:rPr>
          <w:rFonts w:ascii="Times New Roman" w:hAnsi="Times New Roman" w:cs="Times New Roman"/>
          <w:lang w:val="en-US"/>
        </w:rPr>
        <w:t>ssen</w:t>
      </w:r>
      <w:r>
        <w:rPr>
          <w:rFonts w:ascii="Times New Roman" w:hAnsi="Times New Roman" w:cs="Times New Roman"/>
        </w:rPr>
        <w:t>, повелительное наклонение, рамочная конструкция.</w:t>
      </w:r>
    </w:p>
    <w:p w:rsidR="00BB38C6" w:rsidRDefault="00BB38C6" w:rsidP="00BB38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053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Глава 2. Это вкусно. (7 ч.)</w:t>
      </w:r>
    </w:p>
    <w:p w:rsidR="00BB38C6" w:rsidRDefault="00BB38C6" w:rsidP="00BB38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053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Здоровый образ жизни: режим труда и отдыха, спорт, питание. Рассказ о своих гастрономических пристрастиях, что ты любишь есть на завтрак, обед, ужин. Составление идеального меню для школы (столовой).  Нулевой артикль: </w:t>
      </w:r>
      <w:r>
        <w:rPr>
          <w:rFonts w:ascii="Times New Roman" w:hAnsi="Times New Roman" w:cs="Times New Roman"/>
          <w:lang w:val="en-US"/>
        </w:rPr>
        <w:t>MagstduKartoffeln</w:t>
      </w:r>
      <w:r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  <w:lang w:val="en-US"/>
        </w:rPr>
        <w:t>IchesseK</w:t>
      </w:r>
      <w:r>
        <w:rPr>
          <w:rFonts w:ascii="Times New Roman" w:hAnsi="Times New Roman" w:cs="Times New Roman"/>
        </w:rPr>
        <w:t>ä</w:t>
      </w:r>
      <w:r>
        <w:rPr>
          <w:rFonts w:ascii="Times New Roman" w:hAnsi="Times New Roman" w:cs="Times New Roman"/>
          <w:lang w:val="en-US"/>
        </w:rPr>
        <w:t>segern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en-US"/>
        </w:rPr>
        <w:t>Ja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lang w:val="en-US"/>
        </w:rPr>
        <w:t>nein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lang w:val="en-US"/>
        </w:rPr>
        <w:t>doch</w:t>
      </w:r>
      <w:r>
        <w:rPr>
          <w:rFonts w:ascii="Times New Roman" w:hAnsi="Times New Roman" w:cs="Times New Roman"/>
        </w:rPr>
        <w:t xml:space="preserve">; неопределенно – личное местоимение </w:t>
      </w:r>
      <w:r>
        <w:rPr>
          <w:rFonts w:ascii="Times New Roman" w:hAnsi="Times New Roman" w:cs="Times New Roman"/>
          <w:lang w:val="en-US"/>
        </w:rPr>
        <w:t>man</w:t>
      </w:r>
      <w:r>
        <w:rPr>
          <w:rFonts w:ascii="Times New Roman" w:hAnsi="Times New Roman" w:cs="Times New Roman"/>
        </w:rPr>
        <w:t xml:space="preserve">, предлоги </w:t>
      </w:r>
      <w:r>
        <w:rPr>
          <w:rFonts w:ascii="Times New Roman" w:hAnsi="Times New Roman" w:cs="Times New Roman"/>
          <w:lang w:val="en-US"/>
        </w:rPr>
        <w:t>in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aus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</w:rPr>
        <w:tab/>
      </w:r>
    </w:p>
    <w:p w:rsidR="00BB38C6" w:rsidRDefault="00BB38C6" w:rsidP="00BB38C6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Глава 3. Мое свободное время. (8 ч.)</w:t>
      </w:r>
    </w:p>
    <w:p w:rsidR="00BB38C6" w:rsidRDefault="00BB38C6" w:rsidP="00BB38C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Досуг и увлечения (чтение, кино, театр и др.). Виды отдыха, путешествия. Транспорт, покупки. Названия месяцев и времен года, занятия в свободное время, школа и школьное расписание в России и немецкоязычных странах. Отрицания </w:t>
      </w:r>
      <w:r>
        <w:rPr>
          <w:rFonts w:ascii="Times New Roman" w:hAnsi="Times New Roman" w:cs="Times New Roman"/>
          <w:lang w:val="en-US"/>
        </w:rPr>
        <w:t>nicht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lang w:val="en-US"/>
        </w:rPr>
        <w:t>kein</w:t>
      </w:r>
      <w:r>
        <w:rPr>
          <w:rFonts w:ascii="Times New Roman" w:hAnsi="Times New Roman" w:cs="Times New Roman"/>
        </w:rPr>
        <w:t xml:space="preserve">, предлоги времени </w:t>
      </w:r>
      <w:r>
        <w:rPr>
          <w:rFonts w:ascii="Times New Roman" w:hAnsi="Times New Roman" w:cs="Times New Roman"/>
          <w:lang w:val="en-US"/>
        </w:rPr>
        <w:t>im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um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am</w:t>
      </w:r>
      <w:r>
        <w:rPr>
          <w:rFonts w:ascii="Times New Roman" w:hAnsi="Times New Roman" w:cs="Times New Roman"/>
        </w:rPr>
        <w:t xml:space="preserve">, модальный глагол </w:t>
      </w:r>
      <w:r>
        <w:rPr>
          <w:rFonts w:ascii="Times New Roman" w:hAnsi="Times New Roman" w:cs="Times New Roman"/>
          <w:lang w:val="en-US"/>
        </w:rPr>
        <w:t>wollen</w:t>
      </w:r>
      <w:r>
        <w:rPr>
          <w:rFonts w:ascii="Times New Roman" w:hAnsi="Times New Roman" w:cs="Times New Roman"/>
        </w:rPr>
        <w:t>.</w:t>
      </w:r>
    </w:p>
    <w:p w:rsidR="00BB38C6" w:rsidRDefault="00BB38C6" w:rsidP="00BB38C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Глава 4. Как хорошо выглядеть. (9 ч.)</w:t>
      </w:r>
    </w:p>
    <w:p w:rsidR="00BB38C6" w:rsidRDefault="00BB38C6" w:rsidP="00BB38C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Межличностные взаимоотношения в семье, со сверстниками. Внешность и черты характера человека. Мода и одежда, покупки. Множественное число существительных. Личные местоимения в винительном падеже.</w:t>
      </w:r>
    </w:p>
    <w:p w:rsidR="00BB38C6" w:rsidRDefault="00BB38C6" w:rsidP="00BB38C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Глава 5. Вечеринки. (11 ч.)</w:t>
      </w:r>
    </w:p>
    <w:p w:rsidR="00BB38C6" w:rsidRDefault="00BB38C6" w:rsidP="00BB38C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Досуг и увлечения (чтение, кино, театр и др.). Виды отдыха, путешествия. Транспорт, покупки. Приглашение на день рождения, планирование праздника, выбор подарка. Написание приглашения и поздравления. Сложносочиненные предложения с союзом </w:t>
      </w:r>
      <w:r>
        <w:rPr>
          <w:rFonts w:ascii="Times New Roman" w:hAnsi="Times New Roman" w:cs="Times New Roman"/>
          <w:lang w:val="en-US"/>
        </w:rPr>
        <w:t>deshalb</w:t>
      </w:r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  <w:lang w:val="en-US"/>
        </w:rPr>
        <w:t>Pr</w:t>
      </w:r>
      <w:r>
        <w:rPr>
          <w:rFonts w:ascii="Times New Roman" w:hAnsi="Times New Roman" w:cs="Times New Roman"/>
        </w:rPr>
        <w:t>ä</w:t>
      </w:r>
      <w:r>
        <w:rPr>
          <w:rFonts w:ascii="Times New Roman" w:hAnsi="Times New Roman" w:cs="Times New Roman"/>
          <w:lang w:val="en-US"/>
        </w:rPr>
        <w:t>teritum</w:t>
      </w:r>
      <w:r>
        <w:rPr>
          <w:rFonts w:ascii="Times New Roman" w:hAnsi="Times New Roman" w:cs="Times New Roman"/>
        </w:rPr>
        <w:t xml:space="preserve"> от глаголов </w:t>
      </w:r>
      <w:r>
        <w:rPr>
          <w:rFonts w:ascii="Times New Roman" w:hAnsi="Times New Roman" w:cs="Times New Roman"/>
          <w:lang w:val="en-US"/>
        </w:rPr>
        <w:t>haben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lang w:val="en-US"/>
        </w:rPr>
        <w:t>sein</w:t>
      </w:r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  <w:lang w:val="en-US"/>
        </w:rPr>
        <w:t>letztesJahrletztenMonat</w:t>
      </w:r>
      <w:r>
        <w:rPr>
          <w:rFonts w:ascii="Times New Roman" w:hAnsi="Times New Roman" w:cs="Times New Roman"/>
        </w:rPr>
        <w:t>.</w:t>
      </w:r>
    </w:p>
    <w:p w:rsidR="00BB38C6" w:rsidRDefault="00BB38C6" w:rsidP="00BB38C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Глава 6.Мой город. (5 ч.)</w:t>
      </w:r>
    </w:p>
    <w:p w:rsidR="00BB38C6" w:rsidRDefault="00BB38C6" w:rsidP="00BB38C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Срана/ страны второго изучаемого языка и родная страна, их географическое положение, столицы и крупные города, достопримечательности, культурные особенности (национальные праздники, знаменательные даты, традиции, обычаи). Выдающиеся люди, их вклад в науку и мировую культуру. Мой город , описание иллюстрации, дорога в школу. Предлоги с дательным падежом </w:t>
      </w:r>
      <w:r>
        <w:rPr>
          <w:rFonts w:ascii="Times New Roman" w:hAnsi="Times New Roman" w:cs="Times New Roman"/>
          <w:lang w:val="en-US"/>
        </w:rPr>
        <w:t>mit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nach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uas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zu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von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bei</w:t>
      </w:r>
      <w:r>
        <w:rPr>
          <w:rFonts w:ascii="Times New Roman" w:hAnsi="Times New Roman" w:cs="Times New Roman"/>
        </w:rPr>
        <w:t xml:space="preserve">, прошедшее разговорное время </w:t>
      </w:r>
      <w:r>
        <w:rPr>
          <w:rFonts w:ascii="Times New Roman" w:hAnsi="Times New Roman" w:cs="Times New Roman"/>
          <w:lang w:val="en-US"/>
        </w:rPr>
        <w:t>Perfekt</w:t>
      </w:r>
      <w:r>
        <w:rPr>
          <w:rFonts w:ascii="Times New Roman" w:hAnsi="Times New Roman" w:cs="Times New Roman"/>
        </w:rPr>
        <w:t>.</w:t>
      </w:r>
    </w:p>
    <w:p w:rsidR="00BB38C6" w:rsidRDefault="00BB38C6" w:rsidP="00BB38C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Глава 7. Каникулы. (12 ч.)</w:t>
      </w:r>
    </w:p>
    <w:p w:rsidR="00BB38C6" w:rsidRDefault="00BB38C6" w:rsidP="00BB38C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Школьное образование, школьная жизнь, изучаемые предметы и отношение к ним. Переписка с зарубежными сверстниками, каникулы в различное время года. Планирование поездки, каникул, приводя аргументы за и против. Написание открытки с места отдыха. </w:t>
      </w:r>
      <w:r>
        <w:rPr>
          <w:rFonts w:ascii="Times New Roman" w:hAnsi="Times New Roman" w:cs="Times New Roman"/>
          <w:lang w:val="en-US"/>
        </w:rPr>
        <w:t>Das</w:t>
      </w:r>
      <w:r w:rsidRPr="00BB38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PartizipII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Perfekt</w:t>
      </w:r>
      <w:r>
        <w:rPr>
          <w:rFonts w:ascii="Times New Roman" w:hAnsi="Times New Roman" w:cs="Times New Roman"/>
        </w:rPr>
        <w:t xml:space="preserve"> глаголов </w:t>
      </w:r>
      <w:r>
        <w:rPr>
          <w:rFonts w:ascii="Times New Roman" w:hAnsi="Times New Roman" w:cs="Times New Roman"/>
          <w:lang w:val="en-US"/>
        </w:rPr>
        <w:t>sein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lang w:val="en-US"/>
        </w:rPr>
        <w:t>haben</w:t>
      </w:r>
      <w:r>
        <w:rPr>
          <w:rFonts w:ascii="Times New Roman" w:hAnsi="Times New Roman" w:cs="Times New Roman"/>
        </w:rPr>
        <w:t xml:space="preserve">, порядок слов в предложении. </w:t>
      </w:r>
    </w:p>
    <w:p w:rsidR="00766795" w:rsidRDefault="00766795"/>
    <w:sectPr w:rsidR="00766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5730B"/>
    <w:multiLevelType w:val="hybridMultilevel"/>
    <w:tmpl w:val="73D2C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F3"/>
    <w:rsid w:val="00766795"/>
    <w:rsid w:val="00A91CF3"/>
    <w:rsid w:val="00BB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8D2F"/>
  <w15:chartTrackingRefBased/>
  <w15:docId w15:val="{F8F9BBF2-51A5-49FF-81E4-8198B195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8C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B3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BB38C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uiPriority w:val="99"/>
    <w:rsid w:val="00BB38C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1744</Words>
  <Characters>9944</Characters>
  <Application>Microsoft Office Word</Application>
  <DocSecurity>0</DocSecurity>
  <Lines>82</Lines>
  <Paragraphs>23</Paragraphs>
  <ScaleCrop>false</ScaleCrop>
  <Company>HP</Company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2020-01-09T09:05:00Z</dcterms:created>
  <dcterms:modified xsi:type="dcterms:W3CDTF">2020-01-09T09:06:00Z</dcterms:modified>
</cp:coreProperties>
</file>