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84E" w:rsidRDefault="002D684E" w:rsidP="002D684E">
      <w:pPr>
        <w:autoSpaceDE w:val="0"/>
        <w:autoSpaceDN w:val="0"/>
        <w:adjustRightInd w:val="0"/>
        <w:jc w:val="center"/>
        <w:rPr>
          <w:b/>
          <w:sz w:val="28"/>
          <w:szCs w:val="28"/>
        </w:rPr>
      </w:pPr>
      <w:bookmarkStart w:id="0" w:name="_Hlk535875411"/>
      <w:r>
        <w:rPr>
          <w:b/>
          <w:sz w:val="28"/>
          <w:szCs w:val="28"/>
        </w:rPr>
        <w:t>Аннотаци</w:t>
      </w:r>
      <w:bookmarkStart w:id="1" w:name="_GoBack"/>
      <w:bookmarkEnd w:id="1"/>
      <w:r>
        <w:rPr>
          <w:b/>
          <w:sz w:val="28"/>
          <w:szCs w:val="28"/>
        </w:rPr>
        <w:t>я к рабочей программе по основам безопасности жизнедеятельности, 8 класс.</w:t>
      </w:r>
    </w:p>
    <w:p w:rsidR="00D246D0" w:rsidRDefault="00D246D0" w:rsidP="00952669">
      <w:pPr>
        <w:pStyle w:val="a4"/>
        <w:jc w:val="both"/>
        <w:rPr>
          <w:rFonts w:ascii="Times New Roman" w:hAnsi="Times New Roman" w:cs="Times New Roman"/>
        </w:rPr>
      </w:pPr>
    </w:p>
    <w:p w:rsidR="002D684E" w:rsidRDefault="002D684E" w:rsidP="00952669">
      <w:pPr>
        <w:pStyle w:val="a4"/>
        <w:jc w:val="both"/>
        <w:rPr>
          <w:rFonts w:ascii="Times New Roman" w:hAnsi="Times New Roman" w:cs="Times New Roman"/>
        </w:rPr>
      </w:pPr>
    </w:p>
    <w:p w:rsidR="00D246D0" w:rsidRPr="006605B3" w:rsidRDefault="00D246D0" w:rsidP="00D246D0">
      <w:pPr>
        <w:pStyle w:val="a4"/>
        <w:ind w:firstLine="708"/>
        <w:jc w:val="both"/>
        <w:rPr>
          <w:rFonts w:ascii="Times New Roman" w:hAnsi="Times New Roman" w:cs="Times New Roman"/>
          <w:sz w:val="28"/>
          <w:szCs w:val="28"/>
        </w:rPr>
      </w:pPr>
      <w:r w:rsidRPr="006605B3">
        <w:rPr>
          <w:rFonts w:ascii="Times New Roman" w:hAnsi="Times New Roman" w:cs="Times New Roman"/>
          <w:sz w:val="28"/>
          <w:szCs w:val="28"/>
        </w:rPr>
        <w:t>Рабочая программа по учебному предмету «</w:t>
      </w:r>
      <w:r w:rsidR="00422057" w:rsidRPr="006605B3">
        <w:rPr>
          <w:rFonts w:ascii="Times New Roman" w:hAnsi="Times New Roman" w:cs="Times New Roman"/>
          <w:sz w:val="28"/>
          <w:szCs w:val="28"/>
        </w:rPr>
        <w:t>ОБЖ</w:t>
      </w:r>
      <w:r w:rsidRPr="006605B3">
        <w:rPr>
          <w:rFonts w:ascii="Times New Roman" w:hAnsi="Times New Roman" w:cs="Times New Roman"/>
          <w:sz w:val="28"/>
          <w:szCs w:val="28"/>
        </w:rPr>
        <w:t xml:space="preserve">» для обучающихся </w:t>
      </w:r>
      <w:r w:rsidR="009867F6" w:rsidRPr="006605B3">
        <w:rPr>
          <w:rFonts w:ascii="Times New Roman" w:hAnsi="Times New Roman" w:cs="Times New Roman"/>
          <w:sz w:val="28"/>
          <w:szCs w:val="28"/>
        </w:rPr>
        <w:t>8</w:t>
      </w:r>
      <w:r w:rsidRPr="006605B3">
        <w:rPr>
          <w:rFonts w:ascii="Times New Roman" w:hAnsi="Times New Roman" w:cs="Times New Roman"/>
          <w:sz w:val="28"/>
          <w:szCs w:val="28"/>
        </w:rPr>
        <w:t xml:space="preserve"> класса составлена в соответствии с </w:t>
      </w:r>
      <w:r w:rsidR="00FF6EA7" w:rsidRPr="006605B3">
        <w:rPr>
          <w:rFonts w:ascii="Times New Roman" w:hAnsi="Times New Roman" w:cs="Times New Roman"/>
          <w:sz w:val="28"/>
          <w:szCs w:val="28"/>
        </w:rPr>
        <w:t>«Примерной</w:t>
      </w:r>
      <w:r w:rsidR="00422057" w:rsidRPr="006605B3">
        <w:rPr>
          <w:rFonts w:ascii="Times New Roman" w:hAnsi="Times New Roman" w:cs="Times New Roman"/>
          <w:sz w:val="28"/>
          <w:szCs w:val="28"/>
        </w:rPr>
        <w:t xml:space="preserve"> рабочей </w:t>
      </w:r>
      <w:r w:rsidRPr="006605B3">
        <w:rPr>
          <w:rFonts w:ascii="Times New Roman" w:hAnsi="Times New Roman" w:cs="Times New Roman"/>
          <w:sz w:val="28"/>
          <w:szCs w:val="28"/>
        </w:rPr>
        <w:t xml:space="preserve">программой </w:t>
      </w:r>
      <w:r w:rsidR="00422057" w:rsidRPr="006605B3">
        <w:rPr>
          <w:rFonts w:ascii="Times New Roman" w:hAnsi="Times New Roman" w:cs="Times New Roman"/>
          <w:sz w:val="28"/>
          <w:szCs w:val="28"/>
        </w:rPr>
        <w:t>по ОБЖ для</w:t>
      </w:r>
      <w:r w:rsidRPr="006605B3">
        <w:rPr>
          <w:rFonts w:ascii="Times New Roman" w:hAnsi="Times New Roman" w:cs="Times New Roman"/>
          <w:sz w:val="28"/>
          <w:szCs w:val="28"/>
        </w:rPr>
        <w:t xml:space="preserve"> учащихся </w:t>
      </w:r>
      <w:r w:rsidR="00422057" w:rsidRPr="006605B3">
        <w:rPr>
          <w:rFonts w:ascii="Times New Roman" w:hAnsi="Times New Roman" w:cs="Times New Roman"/>
          <w:sz w:val="28"/>
          <w:szCs w:val="28"/>
        </w:rPr>
        <w:t>5-</w:t>
      </w:r>
      <w:r w:rsidR="00FF6EA7" w:rsidRPr="006605B3">
        <w:rPr>
          <w:rFonts w:ascii="Times New Roman" w:hAnsi="Times New Roman" w:cs="Times New Roman"/>
          <w:sz w:val="28"/>
          <w:szCs w:val="28"/>
        </w:rPr>
        <w:t xml:space="preserve">9 классов» А. Т. </w:t>
      </w:r>
      <w:r w:rsidR="00A71E74" w:rsidRPr="006605B3">
        <w:rPr>
          <w:rFonts w:ascii="Times New Roman" w:eastAsia="Times New Roman" w:hAnsi="Times New Roman" w:cs="Times New Roman"/>
          <w:sz w:val="28"/>
          <w:szCs w:val="28"/>
          <w:lang w:eastAsia="ru-RU"/>
        </w:rPr>
        <w:t>Смирнова</w:t>
      </w:r>
      <w:proofErr w:type="gramStart"/>
      <w:r w:rsidR="00A71E74" w:rsidRPr="006605B3">
        <w:rPr>
          <w:rFonts w:ascii="Times New Roman" w:eastAsia="Times New Roman" w:hAnsi="Times New Roman" w:cs="Times New Roman"/>
          <w:sz w:val="28"/>
          <w:szCs w:val="28"/>
          <w:lang w:eastAsia="ru-RU"/>
        </w:rPr>
        <w:t>.-</w:t>
      </w:r>
      <w:proofErr w:type="gramEnd"/>
      <w:r w:rsidR="00A71E74" w:rsidRPr="006605B3">
        <w:rPr>
          <w:rFonts w:ascii="Times New Roman" w:eastAsia="Times New Roman" w:hAnsi="Times New Roman" w:cs="Times New Roman"/>
          <w:sz w:val="28"/>
          <w:szCs w:val="28"/>
          <w:lang w:eastAsia="ru-RU"/>
        </w:rPr>
        <w:t>М.: Просвещение, 2016,</w:t>
      </w:r>
      <w:r w:rsidR="00FF6EA7" w:rsidRPr="006605B3">
        <w:rPr>
          <w:rFonts w:ascii="Times New Roman" w:hAnsi="Times New Roman" w:cs="Times New Roman"/>
          <w:sz w:val="28"/>
          <w:szCs w:val="28"/>
        </w:rPr>
        <w:t>, ориентированной</w:t>
      </w:r>
      <w:r w:rsidRPr="006605B3">
        <w:rPr>
          <w:rFonts w:ascii="Times New Roman" w:hAnsi="Times New Roman" w:cs="Times New Roman"/>
          <w:sz w:val="28"/>
          <w:szCs w:val="28"/>
        </w:rPr>
        <w:t xml:space="preserve"> на </w:t>
      </w:r>
      <w:r w:rsidR="00FF6EA7" w:rsidRPr="006605B3">
        <w:rPr>
          <w:rFonts w:ascii="Times New Roman" w:hAnsi="Times New Roman" w:cs="Times New Roman"/>
          <w:sz w:val="28"/>
          <w:szCs w:val="28"/>
        </w:rPr>
        <w:t>одно</w:t>
      </w:r>
      <w:r w:rsidRPr="006605B3">
        <w:rPr>
          <w:rFonts w:ascii="Times New Roman" w:hAnsi="Times New Roman" w:cs="Times New Roman"/>
          <w:sz w:val="28"/>
          <w:szCs w:val="28"/>
        </w:rPr>
        <w:t>часовой вариант прохождения материала.</w:t>
      </w:r>
    </w:p>
    <w:p w:rsidR="00D246D0" w:rsidRPr="006605B3" w:rsidRDefault="00D246D0" w:rsidP="00D246D0">
      <w:pPr>
        <w:ind w:firstLine="708"/>
        <w:jc w:val="both"/>
        <w:rPr>
          <w:rFonts w:eastAsia="Calibri"/>
          <w:b/>
          <w:bCs/>
          <w:sz w:val="28"/>
          <w:szCs w:val="28"/>
          <w:lang w:eastAsia="en-US"/>
        </w:rPr>
      </w:pPr>
      <w:r w:rsidRPr="006605B3">
        <w:rPr>
          <w:sz w:val="28"/>
          <w:szCs w:val="28"/>
        </w:rPr>
        <w:t>На изучение предмета «</w:t>
      </w:r>
      <w:r w:rsidR="00FF6EA7" w:rsidRPr="006605B3">
        <w:rPr>
          <w:sz w:val="28"/>
          <w:szCs w:val="28"/>
        </w:rPr>
        <w:t>ОБЖ</w:t>
      </w:r>
      <w:r w:rsidRPr="006605B3">
        <w:rPr>
          <w:sz w:val="28"/>
          <w:szCs w:val="28"/>
        </w:rPr>
        <w:t xml:space="preserve">» в </w:t>
      </w:r>
      <w:r w:rsidR="00FF6EA7" w:rsidRPr="006605B3">
        <w:rPr>
          <w:sz w:val="28"/>
          <w:szCs w:val="28"/>
        </w:rPr>
        <w:t>8</w:t>
      </w:r>
      <w:r w:rsidRPr="006605B3">
        <w:rPr>
          <w:sz w:val="28"/>
          <w:szCs w:val="28"/>
        </w:rPr>
        <w:t xml:space="preserve"> классе в учебном плане </w:t>
      </w:r>
      <w:r w:rsidR="00EF25BA" w:rsidRPr="006605B3">
        <w:rPr>
          <w:sz w:val="28"/>
          <w:szCs w:val="28"/>
        </w:rPr>
        <w:t xml:space="preserve">филиала </w:t>
      </w:r>
      <w:r w:rsidRPr="006605B3">
        <w:rPr>
          <w:sz w:val="28"/>
          <w:szCs w:val="28"/>
        </w:rPr>
        <w:t>МАОУ «</w:t>
      </w:r>
      <w:proofErr w:type="spellStart"/>
      <w:r w:rsidRPr="006605B3">
        <w:rPr>
          <w:sz w:val="28"/>
          <w:szCs w:val="28"/>
        </w:rPr>
        <w:t>Прииртышская</w:t>
      </w:r>
      <w:proofErr w:type="spellEnd"/>
      <w:r w:rsidRPr="006605B3">
        <w:rPr>
          <w:sz w:val="28"/>
          <w:szCs w:val="28"/>
        </w:rPr>
        <w:t xml:space="preserve"> СОШ»</w:t>
      </w:r>
      <w:r w:rsidR="00EF25BA" w:rsidRPr="006605B3">
        <w:rPr>
          <w:sz w:val="28"/>
          <w:szCs w:val="28"/>
        </w:rPr>
        <w:t>- «</w:t>
      </w:r>
      <w:proofErr w:type="spellStart"/>
      <w:r w:rsidR="00EF25BA" w:rsidRPr="006605B3">
        <w:rPr>
          <w:sz w:val="28"/>
          <w:szCs w:val="28"/>
        </w:rPr>
        <w:t>Полуяновская</w:t>
      </w:r>
      <w:proofErr w:type="spellEnd"/>
      <w:r w:rsidR="00EF25BA" w:rsidRPr="006605B3">
        <w:rPr>
          <w:sz w:val="28"/>
          <w:szCs w:val="28"/>
        </w:rPr>
        <w:t xml:space="preserve"> СОШ»</w:t>
      </w:r>
      <w:r w:rsidRPr="006605B3">
        <w:rPr>
          <w:sz w:val="28"/>
          <w:szCs w:val="28"/>
        </w:rPr>
        <w:t xml:space="preserve"> отводится </w:t>
      </w:r>
      <w:r w:rsidR="00FF6EA7" w:rsidRPr="006605B3">
        <w:rPr>
          <w:sz w:val="28"/>
          <w:szCs w:val="28"/>
        </w:rPr>
        <w:t>1</w:t>
      </w:r>
      <w:r w:rsidRPr="006605B3">
        <w:rPr>
          <w:sz w:val="28"/>
          <w:szCs w:val="28"/>
        </w:rPr>
        <w:t xml:space="preserve"> час в неделю, </w:t>
      </w:r>
      <w:r w:rsidR="000D1CCA" w:rsidRPr="006605B3">
        <w:rPr>
          <w:sz w:val="28"/>
          <w:szCs w:val="28"/>
        </w:rPr>
        <w:t>34</w:t>
      </w:r>
      <w:r w:rsidR="00A13CF8" w:rsidRPr="006605B3">
        <w:rPr>
          <w:sz w:val="28"/>
          <w:szCs w:val="28"/>
        </w:rPr>
        <w:t xml:space="preserve"> часа</w:t>
      </w:r>
      <w:r w:rsidRPr="006605B3">
        <w:rPr>
          <w:sz w:val="28"/>
          <w:szCs w:val="28"/>
        </w:rPr>
        <w:t xml:space="preserve"> в год.</w:t>
      </w:r>
    </w:p>
    <w:p w:rsidR="00123D96" w:rsidRPr="006605B3" w:rsidRDefault="00123D96" w:rsidP="005B6B0C">
      <w:pPr>
        <w:widowControl w:val="0"/>
        <w:shd w:val="clear" w:color="auto" w:fill="FFFFFF"/>
        <w:tabs>
          <w:tab w:val="left" w:pos="518"/>
        </w:tabs>
        <w:autoSpaceDE w:val="0"/>
        <w:rPr>
          <w:b/>
          <w:sz w:val="28"/>
          <w:szCs w:val="28"/>
        </w:rPr>
      </w:pPr>
    </w:p>
    <w:bookmarkEnd w:id="0"/>
    <w:p w:rsidR="006605B3" w:rsidRPr="006605B3" w:rsidRDefault="006605B3" w:rsidP="006605B3">
      <w:pPr>
        <w:widowControl w:val="0"/>
        <w:shd w:val="clear" w:color="auto" w:fill="FFFFFF"/>
        <w:tabs>
          <w:tab w:val="left" w:pos="518"/>
        </w:tabs>
        <w:autoSpaceDE w:val="0"/>
        <w:rPr>
          <w:b/>
          <w:sz w:val="28"/>
          <w:szCs w:val="28"/>
        </w:rPr>
      </w:pPr>
      <w:r w:rsidRPr="006605B3">
        <w:rPr>
          <w:b/>
          <w:sz w:val="28"/>
          <w:szCs w:val="28"/>
        </w:rPr>
        <w:t xml:space="preserve">Планируемые результаты освоения учебного предмета «Основы безопасности </w:t>
      </w:r>
      <w:proofErr w:type="spellStart"/>
      <w:r w:rsidRPr="006605B3">
        <w:rPr>
          <w:b/>
          <w:sz w:val="28"/>
          <w:szCs w:val="28"/>
        </w:rPr>
        <w:t>жизнидеятельности</w:t>
      </w:r>
      <w:proofErr w:type="spellEnd"/>
      <w:r w:rsidRPr="006605B3">
        <w:rPr>
          <w:b/>
          <w:sz w:val="28"/>
          <w:szCs w:val="28"/>
        </w:rPr>
        <w:t>»</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2) формирование убеждения в необходимости безопасного и здорового образа жизни;</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3) понимание личной и общественной значимости современной культуры безопасности жизнедеятельности;</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5) понимание необходимости подготовки граждан к защите Отечества;</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 xml:space="preserve">7) формирование </w:t>
      </w:r>
      <w:proofErr w:type="spellStart"/>
      <w:r w:rsidRPr="006605B3">
        <w:rPr>
          <w:bCs/>
          <w:color w:val="000000"/>
          <w:sz w:val="28"/>
          <w:szCs w:val="28"/>
          <w:shd w:val="clear" w:color="auto" w:fill="FFFFFF"/>
        </w:rPr>
        <w:t>антиэкстремистской</w:t>
      </w:r>
      <w:proofErr w:type="spellEnd"/>
      <w:r w:rsidRPr="006605B3">
        <w:rPr>
          <w:bCs/>
          <w:color w:val="000000"/>
          <w:sz w:val="28"/>
          <w:szCs w:val="28"/>
          <w:shd w:val="clear" w:color="auto" w:fill="FFFFFF"/>
        </w:rPr>
        <w:t xml:space="preserve"> и антитеррористической личностной позиции;</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8) понимание необходимости сохранения природы и окружающей среды для полноценной жизни человека;</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11) умение оказать первую помощь пострадавшим;</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6605B3" w:rsidRPr="006605B3" w:rsidRDefault="006605B3" w:rsidP="006605B3">
      <w:pPr>
        <w:ind w:firstLine="709"/>
        <w:jc w:val="both"/>
        <w:rPr>
          <w:bCs/>
          <w:color w:val="000000"/>
          <w:sz w:val="28"/>
          <w:szCs w:val="28"/>
          <w:shd w:val="clear" w:color="auto" w:fill="FFFFFF"/>
        </w:rPr>
      </w:pPr>
      <w:r w:rsidRPr="006605B3">
        <w:rPr>
          <w:bCs/>
          <w:color w:val="000000"/>
          <w:sz w:val="28"/>
          <w:szCs w:val="28"/>
          <w:shd w:val="clear" w:color="auto" w:fill="FFFFFF"/>
        </w:rPr>
        <w:lastRenderedPageBreak/>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6605B3" w:rsidRPr="006605B3" w:rsidRDefault="006605B3" w:rsidP="006605B3">
      <w:pPr>
        <w:widowControl w:val="0"/>
        <w:shd w:val="clear" w:color="auto" w:fill="FFFFFF"/>
        <w:tabs>
          <w:tab w:val="left" w:pos="518"/>
        </w:tabs>
        <w:autoSpaceDE w:val="0"/>
        <w:rPr>
          <w:b/>
          <w:sz w:val="28"/>
          <w:szCs w:val="28"/>
        </w:rPr>
      </w:pPr>
    </w:p>
    <w:p w:rsidR="006605B3" w:rsidRPr="006605B3" w:rsidRDefault="006605B3" w:rsidP="006605B3">
      <w:pPr>
        <w:jc w:val="both"/>
        <w:rPr>
          <w:rFonts w:eastAsia="Calibri"/>
          <w:b/>
          <w:bCs/>
          <w:sz w:val="28"/>
          <w:szCs w:val="28"/>
          <w:lang w:eastAsia="en-US"/>
        </w:rPr>
      </w:pPr>
      <w:r w:rsidRPr="006605B3">
        <w:rPr>
          <w:rFonts w:eastAsia="Calibri"/>
          <w:b/>
          <w:bCs/>
          <w:sz w:val="28"/>
          <w:szCs w:val="28"/>
          <w:lang w:eastAsia="en-US"/>
        </w:rPr>
        <w:t>Ученик научится:</w:t>
      </w:r>
    </w:p>
    <w:p w:rsidR="006605B3" w:rsidRPr="006605B3" w:rsidRDefault="006605B3" w:rsidP="006605B3">
      <w:pPr>
        <w:numPr>
          <w:ilvl w:val="0"/>
          <w:numId w:val="6"/>
        </w:numPr>
        <w:tabs>
          <w:tab w:val="left" w:pos="993"/>
        </w:tabs>
        <w:autoSpaceDE w:val="0"/>
        <w:autoSpaceDN w:val="0"/>
        <w:adjustRightInd w:val="0"/>
        <w:ind w:left="0" w:firstLine="709"/>
        <w:jc w:val="both"/>
        <w:rPr>
          <w:iCs/>
          <w:color w:val="000000"/>
          <w:sz w:val="28"/>
          <w:szCs w:val="28"/>
        </w:rPr>
      </w:pPr>
      <w:r w:rsidRPr="006605B3">
        <w:rPr>
          <w:color w:val="000000"/>
          <w:sz w:val="28"/>
          <w:szCs w:val="28"/>
        </w:rPr>
        <w:t>классифицировать и характеризовать</w:t>
      </w:r>
      <w:r w:rsidRPr="006605B3">
        <w:rPr>
          <w:iCs/>
          <w:color w:val="000000"/>
          <w:sz w:val="28"/>
          <w:szCs w:val="28"/>
        </w:rPr>
        <w:t xml:space="preserve"> условия экологической безопасности;</w:t>
      </w:r>
    </w:p>
    <w:p w:rsidR="006605B3" w:rsidRPr="006605B3" w:rsidRDefault="006605B3" w:rsidP="006605B3">
      <w:pPr>
        <w:numPr>
          <w:ilvl w:val="0"/>
          <w:numId w:val="6"/>
        </w:numPr>
        <w:tabs>
          <w:tab w:val="left" w:pos="993"/>
        </w:tabs>
        <w:autoSpaceDE w:val="0"/>
        <w:autoSpaceDN w:val="0"/>
        <w:adjustRightInd w:val="0"/>
        <w:ind w:left="0" w:firstLine="709"/>
        <w:jc w:val="both"/>
        <w:rPr>
          <w:iCs/>
          <w:color w:val="000000"/>
          <w:sz w:val="28"/>
          <w:szCs w:val="28"/>
        </w:rPr>
      </w:pPr>
      <w:r w:rsidRPr="006605B3">
        <w:rPr>
          <w:iCs/>
          <w:color w:val="000000"/>
          <w:sz w:val="28"/>
          <w:szCs w:val="28"/>
        </w:rPr>
        <w:t>использовать знания о предельно допустимых концентрациях вредных веществ в атмосфере, воде и почве;</w:t>
      </w:r>
    </w:p>
    <w:p w:rsidR="006605B3" w:rsidRPr="006605B3" w:rsidRDefault="006605B3" w:rsidP="006605B3">
      <w:pPr>
        <w:numPr>
          <w:ilvl w:val="0"/>
          <w:numId w:val="6"/>
        </w:numPr>
        <w:tabs>
          <w:tab w:val="left" w:pos="993"/>
        </w:tabs>
        <w:autoSpaceDE w:val="0"/>
        <w:autoSpaceDN w:val="0"/>
        <w:adjustRightInd w:val="0"/>
        <w:ind w:left="0" w:firstLine="709"/>
        <w:jc w:val="both"/>
        <w:rPr>
          <w:bCs/>
          <w:iCs/>
          <w:color w:val="000000"/>
          <w:sz w:val="28"/>
          <w:szCs w:val="28"/>
        </w:rPr>
      </w:pPr>
      <w:r w:rsidRPr="006605B3">
        <w:rPr>
          <w:iCs/>
          <w:color w:val="000000"/>
          <w:sz w:val="28"/>
          <w:szCs w:val="28"/>
        </w:rPr>
        <w:t>использовать знания о способах контроля качества окружающей среды и продуктов питания с использованием бытовых приборов;</w:t>
      </w:r>
    </w:p>
    <w:p w:rsidR="006605B3" w:rsidRPr="006605B3" w:rsidRDefault="006605B3" w:rsidP="006605B3">
      <w:pPr>
        <w:numPr>
          <w:ilvl w:val="0"/>
          <w:numId w:val="6"/>
        </w:numPr>
        <w:tabs>
          <w:tab w:val="left" w:pos="993"/>
        </w:tabs>
        <w:autoSpaceDE w:val="0"/>
        <w:autoSpaceDN w:val="0"/>
        <w:adjustRightInd w:val="0"/>
        <w:ind w:left="0" w:firstLine="709"/>
        <w:jc w:val="both"/>
        <w:rPr>
          <w:color w:val="000000"/>
          <w:sz w:val="28"/>
          <w:szCs w:val="28"/>
        </w:rPr>
      </w:pPr>
      <w:r w:rsidRPr="006605B3">
        <w:rPr>
          <w:color w:val="000000"/>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6605B3" w:rsidRPr="006605B3" w:rsidRDefault="006605B3" w:rsidP="006605B3">
      <w:pPr>
        <w:numPr>
          <w:ilvl w:val="0"/>
          <w:numId w:val="6"/>
        </w:numPr>
        <w:tabs>
          <w:tab w:val="left" w:pos="993"/>
        </w:tabs>
        <w:autoSpaceDE w:val="0"/>
        <w:autoSpaceDN w:val="0"/>
        <w:adjustRightInd w:val="0"/>
        <w:ind w:left="0" w:firstLine="709"/>
        <w:jc w:val="both"/>
        <w:rPr>
          <w:color w:val="000000"/>
          <w:sz w:val="28"/>
          <w:szCs w:val="28"/>
        </w:rPr>
      </w:pPr>
      <w:r w:rsidRPr="006605B3">
        <w:rPr>
          <w:color w:val="000000"/>
          <w:sz w:val="28"/>
          <w:szCs w:val="28"/>
        </w:rPr>
        <w:t>безопасно, использовать бытовые приборы контроля качества окружающей среды и продуктов питания;</w:t>
      </w:r>
    </w:p>
    <w:p w:rsidR="006605B3" w:rsidRPr="006605B3" w:rsidRDefault="006605B3" w:rsidP="006605B3">
      <w:pPr>
        <w:numPr>
          <w:ilvl w:val="0"/>
          <w:numId w:val="6"/>
        </w:numPr>
        <w:tabs>
          <w:tab w:val="left" w:pos="993"/>
        </w:tabs>
        <w:autoSpaceDE w:val="0"/>
        <w:autoSpaceDN w:val="0"/>
        <w:adjustRightInd w:val="0"/>
        <w:ind w:left="0" w:firstLine="709"/>
        <w:jc w:val="both"/>
        <w:rPr>
          <w:color w:val="000000"/>
          <w:sz w:val="28"/>
          <w:szCs w:val="28"/>
        </w:rPr>
      </w:pPr>
      <w:r w:rsidRPr="006605B3">
        <w:rPr>
          <w:color w:val="000000"/>
          <w:sz w:val="28"/>
          <w:szCs w:val="28"/>
        </w:rPr>
        <w:t>безопасно использовать бытовые приборы;</w:t>
      </w:r>
    </w:p>
    <w:p w:rsidR="006605B3" w:rsidRPr="006605B3" w:rsidRDefault="006605B3" w:rsidP="006605B3">
      <w:pPr>
        <w:numPr>
          <w:ilvl w:val="0"/>
          <w:numId w:val="6"/>
        </w:numPr>
        <w:tabs>
          <w:tab w:val="left" w:pos="993"/>
        </w:tabs>
        <w:autoSpaceDE w:val="0"/>
        <w:autoSpaceDN w:val="0"/>
        <w:adjustRightInd w:val="0"/>
        <w:ind w:left="0" w:firstLine="709"/>
        <w:jc w:val="both"/>
        <w:rPr>
          <w:color w:val="000000"/>
          <w:sz w:val="28"/>
          <w:szCs w:val="28"/>
        </w:rPr>
      </w:pPr>
      <w:r w:rsidRPr="006605B3">
        <w:rPr>
          <w:color w:val="000000"/>
          <w:sz w:val="28"/>
          <w:szCs w:val="28"/>
        </w:rPr>
        <w:t>безопасно использовать средства бытовой химии;</w:t>
      </w:r>
    </w:p>
    <w:p w:rsidR="006605B3" w:rsidRPr="006605B3" w:rsidRDefault="006605B3" w:rsidP="006605B3">
      <w:pPr>
        <w:numPr>
          <w:ilvl w:val="0"/>
          <w:numId w:val="6"/>
        </w:numPr>
        <w:tabs>
          <w:tab w:val="left" w:pos="993"/>
        </w:tabs>
        <w:autoSpaceDE w:val="0"/>
        <w:autoSpaceDN w:val="0"/>
        <w:adjustRightInd w:val="0"/>
        <w:ind w:left="0" w:firstLine="709"/>
        <w:jc w:val="both"/>
        <w:rPr>
          <w:color w:val="000000"/>
          <w:sz w:val="28"/>
          <w:szCs w:val="28"/>
        </w:rPr>
      </w:pPr>
      <w:r w:rsidRPr="006605B3">
        <w:rPr>
          <w:color w:val="000000"/>
          <w:sz w:val="28"/>
          <w:szCs w:val="28"/>
        </w:rPr>
        <w:t>безопасно использовать средства коммуникации;</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классифицировать и характеризовать опасные ситуации криминогенного характера;</w:t>
      </w:r>
    </w:p>
    <w:p w:rsidR="006605B3" w:rsidRPr="006605B3" w:rsidRDefault="006605B3" w:rsidP="006605B3">
      <w:pPr>
        <w:numPr>
          <w:ilvl w:val="0"/>
          <w:numId w:val="6"/>
        </w:numPr>
        <w:tabs>
          <w:tab w:val="left" w:pos="993"/>
        </w:tabs>
        <w:autoSpaceDE w:val="0"/>
        <w:autoSpaceDN w:val="0"/>
        <w:adjustRightInd w:val="0"/>
        <w:ind w:left="0" w:firstLine="709"/>
        <w:jc w:val="both"/>
        <w:rPr>
          <w:b/>
          <w:sz w:val="28"/>
          <w:szCs w:val="28"/>
        </w:rPr>
      </w:pPr>
      <w:r w:rsidRPr="006605B3">
        <w:rPr>
          <w:sz w:val="28"/>
          <w:szCs w:val="28"/>
        </w:rPr>
        <w:t>предвидеть причины возникновения возможных опасных ситуаций криминогенного характера;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 xml:space="preserve">безопасно вести и применять способы самозащиты в </w:t>
      </w:r>
      <w:proofErr w:type="gramStart"/>
      <w:r w:rsidRPr="006605B3">
        <w:rPr>
          <w:sz w:val="28"/>
          <w:szCs w:val="28"/>
        </w:rPr>
        <w:t>криминогенной ситуации</w:t>
      </w:r>
      <w:proofErr w:type="gramEnd"/>
      <w:r w:rsidRPr="006605B3">
        <w:rPr>
          <w:sz w:val="28"/>
          <w:szCs w:val="28"/>
        </w:rPr>
        <w:t xml:space="preserve"> на улице;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 xml:space="preserve">безопасно вести и применять способы самозащиты в </w:t>
      </w:r>
      <w:proofErr w:type="gramStart"/>
      <w:r w:rsidRPr="006605B3">
        <w:rPr>
          <w:sz w:val="28"/>
          <w:szCs w:val="28"/>
        </w:rPr>
        <w:t>криминогенной ситуации</w:t>
      </w:r>
      <w:proofErr w:type="gramEnd"/>
      <w:r w:rsidRPr="006605B3">
        <w:rPr>
          <w:sz w:val="28"/>
          <w:szCs w:val="28"/>
        </w:rPr>
        <w:t xml:space="preserve"> в подъезде;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 xml:space="preserve">безопасно вести и применять способы самозащиты в </w:t>
      </w:r>
      <w:proofErr w:type="gramStart"/>
      <w:r w:rsidRPr="006605B3">
        <w:rPr>
          <w:sz w:val="28"/>
          <w:szCs w:val="28"/>
        </w:rPr>
        <w:t>криминогенной ситуации</w:t>
      </w:r>
      <w:proofErr w:type="gramEnd"/>
      <w:r w:rsidRPr="006605B3">
        <w:rPr>
          <w:sz w:val="28"/>
          <w:szCs w:val="28"/>
        </w:rPr>
        <w:t xml:space="preserve"> в лифте;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 xml:space="preserve">безопасно вести и применять способы самозащиты в </w:t>
      </w:r>
      <w:proofErr w:type="gramStart"/>
      <w:r w:rsidRPr="006605B3">
        <w:rPr>
          <w:sz w:val="28"/>
          <w:szCs w:val="28"/>
        </w:rPr>
        <w:t>криминогенной ситуации</w:t>
      </w:r>
      <w:proofErr w:type="gramEnd"/>
      <w:r w:rsidRPr="006605B3">
        <w:rPr>
          <w:sz w:val="28"/>
          <w:szCs w:val="28"/>
        </w:rPr>
        <w:t xml:space="preserve"> в квартире;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безопасно вести и применять способы самозащиты при карманной краже;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безопасно вести и применять способы самозащиты при попытке мошенничества;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адекватно оценивать ситуацию дорожного движения;</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адекватно оценивать ситуацию и безопасно действовать при пожаре;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безопасно использовать средства индивидуальной защиты при пожаре;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безопасно применять первичные средства пожаротушения;</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соблюдать правила безопасности дорожного движения пешехода;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соблюдать правила безопасности дорожного движения велосипедиста;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 xml:space="preserve">соблюдать правила безопасности дорожного </w:t>
      </w:r>
      <w:proofErr w:type="gramStart"/>
      <w:r w:rsidRPr="006605B3">
        <w:rPr>
          <w:sz w:val="28"/>
          <w:szCs w:val="28"/>
        </w:rPr>
        <w:t>движения пассажира транспортного средства правила поведения</w:t>
      </w:r>
      <w:proofErr w:type="gramEnd"/>
      <w:r w:rsidRPr="006605B3">
        <w:rPr>
          <w:sz w:val="28"/>
          <w:szCs w:val="28"/>
        </w:rPr>
        <w:t xml:space="preserve"> на транспорте (наземном, в том числе железнодорожном, воздушном и водном);</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классифицировать и характеризовать причины и последствия опасных ситуаций на воде;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lastRenderedPageBreak/>
        <w:t>адекватно оценивать ситуацию и безопасно вести у воды и на воде;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использовать средства и способы само- и взаимопомощи на воде;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классифицировать и характеризовать причины и последствия опасных ситуаций в туристических походах;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готовиться к туристическим походам;</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адекватно оценивать ситуацию и безопасно вести в туристических походах;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адекватно оценивать ситуацию и ориентироваться на местности;</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добывать и поддерживать огонь в автономных условиях;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добывать и очищать воду в автономных условиях;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добывать и готовить пищу в автономных условиях; сооружать (обустраивать) временное жилище в автономных условиях;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подавать сигналы бедствия и отвечать на них;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характеризовать причины и последствия чрезвычайных ситуаций природного характера для личности, общества и государства;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предвидеть опасности и правильно действовать в случае чрезвычайных ситуаций природного характера;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классифицировать мероприятия по защите населения от чрезвычайных ситуаций природного характера;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 xml:space="preserve">безопасно использовать средства индивидуальной защиты; </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характеризовать причины и последствия чрезвычайных ситуаций техногенного характера для личности, общества и государства;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предвидеть опасности и правильно действовать в чрезвычайных ситуациях техногенного характера;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классифицировать мероприятия по защите населения от чрезвычайных ситуаций техногенного характера;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безопасно действовать по сигналу «Внимание всем!»;</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безопасно использовать средства индивидуальной и коллективной защиты;</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комплектовать минимально необходимый набор вещей (документов, продуктов) в случае эвакуации;</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классифицировать мероприятия по защите населения от терроризма, экстремизма, наркотизма;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lastRenderedPageBreak/>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классифицировать и характеризовать опасные ситуации в местах большого скопления людей;</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предвидеть причины возникновения возможных опасных ситуаций в местах большого скопления людей;</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адекватно оценивать ситуацию и безопасно действовать в местах массового скопления людей;</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оповещать (вызывать) экстренные службы при чрезвычайной ситуации;</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характеризовать безопасный и здоровый образ жизни, его составляющие и значение для личности, общества и государства;</w:t>
      </w:r>
    </w:p>
    <w:p w:rsidR="006605B3" w:rsidRPr="006605B3" w:rsidRDefault="006605B3" w:rsidP="006605B3">
      <w:pPr>
        <w:numPr>
          <w:ilvl w:val="0"/>
          <w:numId w:val="6"/>
        </w:numPr>
        <w:tabs>
          <w:tab w:val="left" w:pos="993"/>
        </w:tabs>
        <w:autoSpaceDE w:val="0"/>
        <w:autoSpaceDN w:val="0"/>
        <w:adjustRightInd w:val="0"/>
        <w:ind w:left="0" w:firstLine="709"/>
        <w:jc w:val="both"/>
        <w:rPr>
          <w:bCs/>
          <w:sz w:val="28"/>
          <w:szCs w:val="28"/>
        </w:rPr>
      </w:pPr>
      <w:r w:rsidRPr="006605B3">
        <w:rPr>
          <w:sz w:val="28"/>
          <w:szCs w:val="28"/>
        </w:rPr>
        <w:t>классифицировать мероприятия и факторы, укрепляющие и разрушающие здоровье;</w:t>
      </w:r>
    </w:p>
    <w:p w:rsidR="006605B3" w:rsidRPr="006605B3" w:rsidRDefault="006605B3" w:rsidP="006605B3">
      <w:pPr>
        <w:numPr>
          <w:ilvl w:val="0"/>
          <w:numId w:val="6"/>
        </w:numPr>
        <w:tabs>
          <w:tab w:val="left" w:pos="993"/>
        </w:tabs>
        <w:autoSpaceDE w:val="0"/>
        <w:autoSpaceDN w:val="0"/>
        <w:adjustRightInd w:val="0"/>
        <w:ind w:left="0" w:firstLine="709"/>
        <w:jc w:val="both"/>
        <w:rPr>
          <w:bCs/>
          <w:sz w:val="28"/>
          <w:szCs w:val="28"/>
        </w:rPr>
      </w:pPr>
      <w:r w:rsidRPr="006605B3">
        <w:rPr>
          <w:bCs/>
          <w:sz w:val="28"/>
          <w:szCs w:val="28"/>
        </w:rPr>
        <w:t>планировать профилактические мероприятия по сохранению и укреплению своего здоровья;</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6605B3" w:rsidRPr="006605B3" w:rsidRDefault="006605B3" w:rsidP="006605B3">
      <w:pPr>
        <w:numPr>
          <w:ilvl w:val="0"/>
          <w:numId w:val="6"/>
        </w:numPr>
        <w:tabs>
          <w:tab w:val="left" w:pos="993"/>
        </w:tabs>
        <w:autoSpaceDE w:val="0"/>
        <w:autoSpaceDN w:val="0"/>
        <w:adjustRightInd w:val="0"/>
        <w:ind w:left="0" w:firstLine="709"/>
        <w:jc w:val="both"/>
        <w:rPr>
          <w:bCs/>
          <w:sz w:val="28"/>
          <w:szCs w:val="28"/>
        </w:rPr>
      </w:pPr>
      <w:r w:rsidRPr="006605B3">
        <w:rPr>
          <w:bCs/>
          <w:sz w:val="28"/>
          <w:szCs w:val="28"/>
        </w:rPr>
        <w:t>выявлять мероприятия и факторы, потенциально опасные для здоровья;</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безопасно использовать ресурсы интернета;</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bCs/>
          <w:sz w:val="28"/>
          <w:szCs w:val="28"/>
        </w:rPr>
        <w:t>анализировать состояние своего здоровья;</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определять состояния оказания неотложной помощи;</w:t>
      </w:r>
    </w:p>
    <w:p w:rsidR="006605B3" w:rsidRPr="006605B3" w:rsidRDefault="006605B3" w:rsidP="006605B3">
      <w:pPr>
        <w:numPr>
          <w:ilvl w:val="0"/>
          <w:numId w:val="6"/>
        </w:numPr>
        <w:tabs>
          <w:tab w:val="left" w:pos="993"/>
        </w:tabs>
        <w:autoSpaceDE w:val="0"/>
        <w:autoSpaceDN w:val="0"/>
        <w:adjustRightInd w:val="0"/>
        <w:ind w:left="0" w:firstLine="709"/>
        <w:jc w:val="both"/>
        <w:rPr>
          <w:bCs/>
          <w:sz w:val="28"/>
          <w:szCs w:val="28"/>
        </w:rPr>
      </w:pPr>
      <w:r w:rsidRPr="006605B3">
        <w:rPr>
          <w:bCs/>
          <w:sz w:val="28"/>
          <w:szCs w:val="28"/>
        </w:rPr>
        <w:t>использовать алгоритм действий по оказанию первой помощи;</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bCs/>
          <w:sz w:val="28"/>
          <w:szCs w:val="28"/>
        </w:rPr>
        <w:t xml:space="preserve">классифицировать </w:t>
      </w:r>
      <w:r w:rsidRPr="006605B3">
        <w:rPr>
          <w:sz w:val="28"/>
          <w:szCs w:val="28"/>
        </w:rPr>
        <w:t>средства оказания первой помощи;</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наружном и внутреннем кровотечении;</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извлекать инородное тело из верхних дыхательных путей;</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ушибах;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растяжениях;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вывихах;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переломах;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ожогах;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отморожениях и общем переохлаждении;</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отравлениях;</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тепловом (солнечном) ударе;</w:t>
      </w:r>
    </w:p>
    <w:p w:rsidR="006605B3" w:rsidRPr="006605B3" w:rsidRDefault="006605B3" w:rsidP="006605B3">
      <w:pPr>
        <w:numPr>
          <w:ilvl w:val="0"/>
          <w:numId w:val="6"/>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укусе насекомых и змей.</w:t>
      </w:r>
    </w:p>
    <w:p w:rsidR="006605B3" w:rsidRPr="006605B3" w:rsidRDefault="006605B3" w:rsidP="006605B3">
      <w:pPr>
        <w:ind w:firstLine="709"/>
        <w:jc w:val="both"/>
        <w:rPr>
          <w:b/>
          <w:sz w:val="28"/>
          <w:szCs w:val="28"/>
        </w:rPr>
      </w:pPr>
    </w:p>
    <w:p w:rsidR="006605B3" w:rsidRPr="006605B3" w:rsidRDefault="006605B3" w:rsidP="006605B3">
      <w:pPr>
        <w:ind w:firstLine="709"/>
        <w:jc w:val="both"/>
        <w:rPr>
          <w:b/>
          <w:sz w:val="28"/>
          <w:szCs w:val="28"/>
        </w:rPr>
      </w:pPr>
      <w:r w:rsidRPr="006605B3">
        <w:rPr>
          <w:b/>
          <w:sz w:val="28"/>
          <w:szCs w:val="28"/>
        </w:rPr>
        <w:lastRenderedPageBreak/>
        <w:t>Ученик получит возможность научиться:</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безопасно использовать средства индивидуальной защиты велосипедиста;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классифицировать и характеризовать причины и последствия опасных ситуаций в туристических поездках;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готовиться к туристическим поездкам;</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адекватно оценивать ситуацию и безопасно вести в туристических поездках;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анализировать последствия возможных опасных ситуаций в местах большого скопления людей;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анализировать последствия возможных опасных ситуаций криминогенного характера;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безопасно вести и применять права покупателя;</w:t>
      </w:r>
    </w:p>
    <w:p w:rsidR="006605B3" w:rsidRPr="006605B3" w:rsidRDefault="006605B3" w:rsidP="006605B3">
      <w:pPr>
        <w:numPr>
          <w:ilvl w:val="0"/>
          <w:numId w:val="7"/>
        </w:numPr>
        <w:tabs>
          <w:tab w:val="left" w:pos="993"/>
        </w:tabs>
        <w:autoSpaceDE w:val="0"/>
        <w:autoSpaceDN w:val="0"/>
        <w:adjustRightInd w:val="0"/>
        <w:ind w:left="0" w:firstLine="709"/>
        <w:jc w:val="both"/>
        <w:rPr>
          <w:b/>
          <w:sz w:val="28"/>
          <w:szCs w:val="28"/>
        </w:rPr>
      </w:pPr>
      <w:r w:rsidRPr="006605B3">
        <w:rPr>
          <w:sz w:val="28"/>
          <w:szCs w:val="28"/>
        </w:rPr>
        <w:t>анализировать последствия проявления терроризма, экстремизма, наркотизма;</w:t>
      </w:r>
    </w:p>
    <w:p w:rsidR="006605B3" w:rsidRPr="006605B3" w:rsidRDefault="006605B3" w:rsidP="006605B3">
      <w:pPr>
        <w:numPr>
          <w:ilvl w:val="0"/>
          <w:numId w:val="7"/>
        </w:numPr>
        <w:tabs>
          <w:tab w:val="left" w:pos="993"/>
        </w:tabs>
        <w:autoSpaceDE w:val="0"/>
        <w:autoSpaceDN w:val="0"/>
        <w:adjustRightInd w:val="0"/>
        <w:ind w:left="0" w:firstLine="709"/>
        <w:jc w:val="both"/>
        <w:rPr>
          <w:bCs/>
          <w:sz w:val="28"/>
          <w:szCs w:val="28"/>
        </w:rPr>
      </w:pPr>
      <w:r w:rsidRPr="006605B3">
        <w:rPr>
          <w:sz w:val="28"/>
          <w:szCs w:val="28"/>
        </w:rPr>
        <w:t xml:space="preserve">предвидеть пути и средства возможного вовлечения в террористическую, экстремистскую и наркотическую деятельность; </w:t>
      </w:r>
      <w:r w:rsidRPr="006605B3">
        <w:rPr>
          <w:bCs/>
          <w:sz w:val="28"/>
          <w:szCs w:val="28"/>
        </w:rPr>
        <w:t xml:space="preserve">анализировать влияние вредных привычек и факторов и на состояние своего здоровья;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bCs/>
          <w:sz w:val="28"/>
          <w:szCs w:val="28"/>
        </w:rPr>
        <w:t xml:space="preserve">характеризовать </w:t>
      </w:r>
      <w:r w:rsidRPr="006605B3">
        <w:rPr>
          <w:sz w:val="28"/>
          <w:szCs w:val="28"/>
        </w:rPr>
        <w:t xml:space="preserve">роль семьи в жизни личности и общества и ее влияние на здоровье человека;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классифицировать основные правовые аспекты оказания первой помощи;</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оказывать первую помощь при не инфекционных заболеваниях;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оказывать первую помощь при инфекционных заболеваниях;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оказывать первую помощь при остановке сердечной деятельности;</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оказывать первую помощь при коме;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оказывать первую помощь при поражении электрическим током;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усваивать приемы действий в различных опасных и чрезвычайных ситуациях;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6605B3" w:rsidRPr="006605B3" w:rsidRDefault="006605B3" w:rsidP="006605B3">
      <w:pPr>
        <w:numPr>
          <w:ilvl w:val="0"/>
          <w:numId w:val="7"/>
        </w:numPr>
        <w:tabs>
          <w:tab w:val="left" w:pos="993"/>
        </w:tabs>
        <w:autoSpaceDE w:val="0"/>
        <w:autoSpaceDN w:val="0"/>
        <w:adjustRightInd w:val="0"/>
        <w:ind w:left="0" w:firstLine="709"/>
        <w:jc w:val="both"/>
        <w:rPr>
          <w:sz w:val="28"/>
          <w:szCs w:val="28"/>
        </w:rPr>
      </w:pPr>
      <w:r w:rsidRPr="006605B3">
        <w:rPr>
          <w:sz w:val="28"/>
          <w:szCs w:val="28"/>
        </w:rPr>
        <w:t>творчески решать моделируемые ситуации и практические задачи в области безопасности жизнедеятельности.</w:t>
      </w:r>
    </w:p>
    <w:p w:rsidR="006605B3" w:rsidRPr="006605B3" w:rsidRDefault="006605B3" w:rsidP="006605B3">
      <w:pPr>
        <w:widowControl w:val="0"/>
        <w:shd w:val="clear" w:color="auto" w:fill="FFFFFF"/>
        <w:tabs>
          <w:tab w:val="left" w:pos="518"/>
        </w:tabs>
        <w:autoSpaceDE w:val="0"/>
        <w:rPr>
          <w:b/>
          <w:color w:val="000000"/>
          <w:sz w:val="28"/>
          <w:szCs w:val="28"/>
        </w:rPr>
      </w:pPr>
    </w:p>
    <w:p w:rsidR="006605B3" w:rsidRPr="006605B3" w:rsidRDefault="006605B3" w:rsidP="006605B3">
      <w:pPr>
        <w:widowControl w:val="0"/>
        <w:shd w:val="clear" w:color="auto" w:fill="FFFFFF"/>
        <w:tabs>
          <w:tab w:val="left" w:pos="518"/>
        </w:tabs>
        <w:autoSpaceDE w:val="0"/>
        <w:rPr>
          <w:b/>
          <w:color w:val="000000"/>
          <w:sz w:val="28"/>
          <w:szCs w:val="28"/>
        </w:rPr>
      </w:pPr>
    </w:p>
    <w:p w:rsidR="006605B3" w:rsidRPr="006605B3" w:rsidRDefault="006605B3" w:rsidP="006605B3">
      <w:pPr>
        <w:widowControl w:val="0"/>
        <w:shd w:val="clear" w:color="auto" w:fill="FFFFFF"/>
        <w:tabs>
          <w:tab w:val="left" w:pos="518"/>
        </w:tabs>
        <w:autoSpaceDE w:val="0"/>
        <w:rPr>
          <w:b/>
          <w:color w:val="000000"/>
          <w:sz w:val="28"/>
          <w:szCs w:val="28"/>
        </w:rPr>
      </w:pPr>
      <w:r w:rsidRPr="006605B3">
        <w:rPr>
          <w:b/>
          <w:color w:val="000000"/>
          <w:sz w:val="28"/>
          <w:szCs w:val="28"/>
        </w:rPr>
        <w:lastRenderedPageBreak/>
        <w:t>Содержание учебного предмета «Основы безопасности жизнедеятельности»</w:t>
      </w:r>
    </w:p>
    <w:p w:rsidR="006605B3" w:rsidRPr="006605B3" w:rsidRDefault="006605B3" w:rsidP="006605B3">
      <w:pPr>
        <w:ind w:firstLine="709"/>
        <w:jc w:val="both"/>
        <w:rPr>
          <w:rFonts w:eastAsia="Calibri"/>
          <w:b/>
          <w:bCs/>
          <w:color w:val="000000"/>
          <w:sz w:val="28"/>
          <w:szCs w:val="28"/>
          <w:lang w:eastAsia="en-US"/>
        </w:rPr>
      </w:pPr>
      <w:r w:rsidRPr="006605B3">
        <w:rPr>
          <w:rFonts w:eastAsia="Calibri"/>
          <w:b/>
          <w:bCs/>
          <w:color w:val="000000"/>
          <w:sz w:val="28"/>
          <w:szCs w:val="28"/>
          <w:lang w:eastAsia="en-US"/>
        </w:rPr>
        <w:t>Основы безопасности личности, общества и государства</w:t>
      </w:r>
    </w:p>
    <w:p w:rsidR="006605B3" w:rsidRPr="006605B3" w:rsidRDefault="006605B3" w:rsidP="006605B3">
      <w:pPr>
        <w:tabs>
          <w:tab w:val="left" w:pos="426"/>
        </w:tabs>
        <w:ind w:firstLine="709"/>
        <w:jc w:val="both"/>
        <w:rPr>
          <w:rFonts w:eastAsia="Calibri"/>
          <w:b/>
          <w:bCs/>
          <w:color w:val="000000"/>
          <w:sz w:val="28"/>
          <w:szCs w:val="28"/>
          <w:shd w:val="clear" w:color="auto" w:fill="FFFFFF"/>
          <w:lang w:eastAsia="en-US"/>
        </w:rPr>
      </w:pPr>
      <w:r w:rsidRPr="006605B3">
        <w:rPr>
          <w:rFonts w:eastAsia="Calibri"/>
          <w:b/>
          <w:bCs/>
          <w:color w:val="000000"/>
          <w:sz w:val="28"/>
          <w:szCs w:val="28"/>
          <w:shd w:val="clear" w:color="auto" w:fill="FFFFFF"/>
          <w:lang w:eastAsia="en-US"/>
        </w:rPr>
        <w:t xml:space="preserve">Основы комплексной безопасности </w:t>
      </w:r>
    </w:p>
    <w:p w:rsidR="006605B3" w:rsidRPr="006605B3" w:rsidRDefault="006605B3" w:rsidP="006605B3">
      <w:pPr>
        <w:ind w:firstLine="709"/>
        <w:jc w:val="both"/>
        <w:rPr>
          <w:rFonts w:eastAsia="Calibri"/>
          <w:color w:val="000000"/>
          <w:sz w:val="28"/>
          <w:szCs w:val="28"/>
          <w:lang w:eastAsia="en-US"/>
        </w:rPr>
      </w:pPr>
      <w:r w:rsidRPr="006605B3">
        <w:rPr>
          <w:rFonts w:eastAsia="Calibri"/>
          <w:color w:val="000000"/>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6605B3">
        <w:rPr>
          <w:color w:val="000000"/>
          <w:sz w:val="28"/>
          <w:szCs w:val="28"/>
        </w:rPr>
        <w:t>Правила поведения на транспорте (наземном, в том числе железнодорожном, воздушном и водном), ответственность за их нарушения.</w:t>
      </w:r>
      <w:r w:rsidRPr="006605B3">
        <w:rPr>
          <w:rFonts w:eastAsia="Calibri"/>
          <w:color w:val="000000"/>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6605B3">
        <w:rPr>
          <w:rFonts w:eastAsia="Calibri"/>
          <w:color w:val="000000"/>
          <w:sz w:val="28"/>
          <w:szCs w:val="28"/>
          <w:lang w:eastAsia="en-US"/>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6605B3">
        <w:rPr>
          <w:rFonts w:eastAsia="Calibri"/>
          <w:color w:val="000000"/>
          <w:sz w:val="28"/>
          <w:szCs w:val="28"/>
          <w:lang w:eastAsia="en-US"/>
        </w:rPr>
        <w:t xml:space="preserve"> Элементарные способы самозащиты. Информационная безопасность подростка.</w:t>
      </w:r>
    </w:p>
    <w:p w:rsidR="006605B3" w:rsidRPr="006605B3" w:rsidRDefault="006605B3" w:rsidP="006605B3">
      <w:pPr>
        <w:tabs>
          <w:tab w:val="left" w:pos="426"/>
        </w:tabs>
        <w:ind w:firstLine="709"/>
        <w:jc w:val="both"/>
        <w:rPr>
          <w:rFonts w:eastAsia="Calibri"/>
          <w:b/>
          <w:color w:val="000000"/>
          <w:sz w:val="28"/>
          <w:szCs w:val="28"/>
          <w:lang w:eastAsia="en-US"/>
        </w:rPr>
      </w:pPr>
    </w:p>
    <w:p w:rsidR="006605B3" w:rsidRPr="006605B3" w:rsidRDefault="006605B3" w:rsidP="006605B3">
      <w:pPr>
        <w:tabs>
          <w:tab w:val="left" w:pos="426"/>
        </w:tabs>
        <w:ind w:firstLine="709"/>
        <w:jc w:val="both"/>
        <w:rPr>
          <w:rFonts w:eastAsia="Calibri"/>
          <w:color w:val="000000"/>
          <w:sz w:val="28"/>
          <w:szCs w:val="28"/>
          <w:lang w:eastAsia="en-US"/>
        </w:rPr>
      </w:pPr>
      <w:r w:rsidRPr="006605B3">
        <w:rPr>
          <w:rFonts w:eastAsia="Calibri"/>
          <w:b/>
          <w:color w:val="000000"/>
          <w:sz w:val="28"/>
          <w:szCs w:val="28"/>
          <w:lang w:eastAsia="en-US"/>
        </w:rPr>
        <w:t xml:space="preserve">Защита населения Российской Федерации от чрезвычайных </w:t>
      </w:r>
      <w:r w:rsidRPr="006605B3">
        <w:rPr>
          <w:rFonts w:eastAsia="Calibri"/>
          <w:b/>
          <w:bCs/>
          <w:color w:val="000000"/>
          <w:sz w:val="28"/>
          <w:szCs w:val="28"/>
          <w:shd w:val="clear" w:color="auto" w:fill="FFFFFF"/>
          <w:lang w:eastAsia="en-US"/>
        </w:rPr>
        <w:t>ситуаций</w:t>
      </w:r>
    </w:p>
    <w:p w:rsidR="006605B3" w:rsidRPr="006605B3" w:rsidRDefault="006605B3" w:rsidP="006605B3">
      <w:pPr>
        <w:ind w:firstLine="709"/>
        <w:jc w:val="both"/>
        <w:rPr>
          <w:rFonts w:eastAsia="Calibri"/>
          <w:color w:val="000000"/>
          <w:sz w:val="28"/>
          <w:szCs w:val="28"/>
          <w:lang w:eastAsia="en-US"/>
        </w:rPr>
      </w:pPr>
      <w:proofErr w:type="gramStart"/>
      <w:r w:rsidRPr="006605B3">
        <w:rPr>
          <w:rFonts w:eastAsia="Calibri"/>
          <w:color w:val="000000"/>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6605B3">
        <w:rPr>
          <w:rFonts w:eastAsia="Calibri"/>
          <w:color w:val="000000"/>
          <w:sz w:val="28"/>
          <w:szCs w:val="28"/>
          <w:lang w:eastAsia="en-US"/>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6605B3" w:rsidRPr="006605B3" w:rsidRDefault="006605B3" w:rsidP="006605B3">
      <w:pPr>
        <w:tabs>
          <w:tab w:val="left" w:pos="426"/>
        </w:tabs>
        <w:ind w:firstLine="709"/>
        <w:jc w:val="both"/>
        <w:rPr>
          <w:rFonts w:eastAsia="Calibri"/>
          <w:b/>
          <w:bCs/>
          <w:color w:val="000000"/>
          <w:sz w:val="28"/>
          <w:szCs w:val="28"/>
          <w:lang w:eastAsia="en-US"/>
        </w:rPr>
      </w:pPr>
    </w:p>
    <w:p w:rsidR="006605B3" w:rsidRPr="006605B3" w:rsidRDefault="006605B3" w:rsidP="006605B3">
      <w:pPr>
        <w:tabs>
          <w:tab w:val="left" w:pos="426"/>
        </w:tabs>
        <w:ind w:firstLine="709"/>
        <w:jc w:val="both"/>
        <w:rPr>
          <w:rFonts w:eastAsia="Calibri"/>
          <w:bCs/>
          <w:color w:val="000000"/>
          <w:sz w:val="28"/>
          <w:szCs w:val="28"/>
          <w:shd w:val="clear" w:color="auto" w:fill="FFFFFF"/>
          <w:lang w:eastAsia="en-US"/>
        </w:rPr>
      </w:pPr>
      <w:r w:rsidRPr="006605B3">
        <w:rPr>
          <w:rFonts w:eastAsia="Calibri"/>
          <w:b/>
          <w:bCs/>
          <w:color w:val="000000"/>
          <w:sz w:val="28"/>
          <w:szCs w:val="28"/>
          <w:lang w:eastAsia="en-US"/>
        </w:rPr>
        <w:t>Основы противодействия терроризму, экстремизму и наркотизму в Российской Федерации</w:t>
      </w:r>
    </w:p>
    <w:p w:rsidR="006605B3" w:rsidRPr="006605B3" w:rsidRDefault="006605B3" w:rsidP="006605B3">
      <w:pPr>
        <w:tabs>
          <w:tab w:val="left" w:pos="0"/>
        </w:tabs>
        <w:ind w:firstLine="709"/>
        <w:jc w:val="both"/>
        <w:rPr>
          <w:rFonts w:eastAsia="Calibri"/>
          <w:color w:val="000000"/>
          <w:sz w:val="28"/>
          <w:szCs w:val="28"/>
          <w:lang w:eastAsia="en-US"/>
        </w:rPr>
      </w:pPr>
      <w:r w:rsidRPr="006605B3">
        <w:rPr>
          <w:rFonts w:eastAsia="Calibri"/>
          <w:color w:val="000000"/>
          <w:sz w:val="28"/>
          <w:szCs w:val="28"/>
          <w:lang w:eastAsia="en-US"/>
        </w:rPr>
        <w:t xml:space="preserve">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w:t>
      </w:r>
      <w:r w:rsidRPr="006605B3">
        <w:rPr>
          <w:rFonts w:eastAsia="Calibri"/>
          <w:color w:val="000000"/>
          <w:sz w:val="28"/>
          <w:szCs w:val="28"/>
          <w:lang w:eastAsia="en-US"/>
        </w:rPr>
        <w:lastRenderedPageBreak/>
        <w:t>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6605B3" w:rsidRPr="006605B3" w:rsidRDefault="006605B3" w:rsidP="006605B3">
      <w:pPr>
        <w:ind w:firstLine="709"/>
        <w:jc w:val="both"/>
        <w:rPr>
          <w:rFonts w:eastAsia="Calibri"/>
          <w:b/>
          <w:bCs/>
          <w:color w:val="000000"/>
          <w:sz w:val="28"/>
          <w:szCs w:val="28"/>
          <w:lang w:eastAsia="en-US"/>
        </w:rPr>
      </w:pPr>
    </w:p>
    <w:p w:rsidR="006605B3" w:rsidRPr="006605B3" w:rsidRDefault="006605B3" w:rsidP="006605B3">
      <w:pPr>
        <w:ind w:firstLine="709"/>
        <w:jc w:val="both"/>
        <w:rPr>
          <w:rFonts w:eastAsia="Calibri"/>
          <w:b/>
          <w:bCs/>
          <w:color w:val="000000"/>
          <w:sz w:val="28"/>
          <w:szCs w:val="28"/>
          <w:lang w:eastAsia="en-US"/>
        </w:rPr>
      </w:pPr>
      <w:r w:rsidRPr="006605B3">
        <w:rPr>
          <w:rFonts w:eastAsia="Calibri"/>
          <w:b/>
          <w:bCs/>
          <w:color w:val="000000"/>
          <w:sz w:val="28"/>
          <w:szCs w:val="28"/>
          <w:lang w:eastAsia="en-US"/>
        </w:rPr>
        <w:t>Основы медицинских знаний и здорового образа жизни</w:t>
      </w:r>
    </w:p>
    <w:p w:rsidR="006605B3" w:rsidRPr="006605B3" w:rsidRDefault="006605B3" w:rsidP="006605B3">
      <w:pPr>
        <w:tabs>
          <w:tab w:val="left" w:pos="426"/>
        </w:tabs>
        <w:ind w:firstLine="709"/>
        <w:jc w:val="both"/>
        <w:rPr>
          <w:rFonts w:eastAsia="Calibri"/>
          <w:b/>
          <w:bCs/>
          <w:color w:val="000000"/>
          <w:sz w:val="28"/>
          <w:szCs w:val="28"/>
          <w:lang w:eastAsia="en-US"/>
        </w:rPr>
      </w:pPr>
      <w:r w:rsidRPr="006605B3">
        <w:rPr>
          <w:rFonts w:eastAsia="Calibri"/>
          <w:b/>
          <w:bCs/>
          <w:color w:val="000000"/>
          <w:sz w:val="28"/>
          <w:szCs w:val="28"/>
          <w:lang w:eastAsia="en-US"/>
        </w:rPr>
        <w:t>Основы здорового образа жизни</w:t>
      </w:r>
    </w:p>
    <w:p w:rsidR="006605B3" w:rsidRPr="006605B3" w:rsidRDefault="006605B3" w:rsidP="006605B3">
      <w:pPr>
        <w:ind w:firstLine="709"/>
        <w:jc w:val="both"/>
        <w:rPr>
          <w:rFonts w:eastAsia="Calibri"/>
          <w:bCs/>
          <w:color w:val="000000"/>
          <w:sz w:val="28"/>
          <w:szCs w:val="28"/>
          <w:lang w:eastAsia="en-US"/>
        </w:rPr>
      </w:pPr>
      <w:r w:rsidRPr="006605B3">
        <w:rPr>
          <w:rFonts w:eastAsia="Calibri"/>
          <w:bCs/>
          <w:color w:val="000000"/>
          <w:sz w:val="28"/>
          <w:szCs w:val="28"/>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6605B3">
        <w:rPr>
          <w:rFonts w:eastAsia="Calibri"/>
          <w:bCs/>
          <w:color w:val="000000"/>
          <w:sz w:val="28"/>
          <w:szCs w:val="28"/>
          <w:lang w:eastAsia="en-US"/>
        </w:rPr>
        <w:t>игромания</w:t>
      </w:r>
      <w:proofErr w:type="spellEnd"/>
      <w:r w:rsidRPr="006605B3">
        <w:rPr>
          <w:rFonts w:eastAsia="Calibri"/>
          <w:bCs/>
          <w:color w:val="000000"/>
          <w:sz w:val="28"/>
          <w:szCs w:val="28"/>
          <w:lang w:eastAsia="en-U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6605B3" w:rsidRPr="006605B3" w:rsidRDefault="006605B3" w:rsidP="006605B3">
      <w:pPr>
        <w:tabs>
          <w:tab w:val="left" w:pos="426"/>
        </w:tabs>
        <w:ind w:firstLine="709"/>
        <w:jc w:val="both"/>
        <w:rPr>
          <w:rFonts w:eastAsia="Calibri"/>
          <w:b/>
          <w:bCs/>
          <w:color w:val="000000"/>
          <w:sz w:val="28"/>
          <w:szCs w:val="28"/>
          <w:lang w:eastAsia="en-US"/>
        </w:rPr>
      </w:pPr>
    </w:p>
    <w:p w:rsidR="006605B3" w:rsidRPr="006605B3" w:rsidRDefault="006605B3" w:rsidP="006605B3">
      <w:pPr>
        <w:tabs>
          <w:tab w:val="left" w:pos="426"/>
        </w:tabs>
        <w:ind w:firstLine="709"/>
        <w:jc w:val="both"/>
        <w:rPr>
          <w:rFonts w:eastAsia="Calibri"/>
          <w:b/>
          <w:bCs/>
          <w:color w:val="000000"/>
          <w:sz w:val="28"/>
          <w:szCs w:val="28"/>
          <w:lang w:eastAsia="en-US"/>
        </w:rPr>
      </w:pPr>
      <w:r w:rsidRPr="006605B3">
        <w:rPr>
          <w:rFonts w:eastAsia="Calibri"/>
          <w:b/>
          <w:bCs/>
          <w:color w:val="000000"/>
          <w:sz w:val="28"/>
          <w:szCs w:val="28"/>
          <w:lang w:eastAsia="en-US"/>
        </w:rPr>
        <w:t>Основы медицинских знаний и оказание первой помощи</w:t>
      </w:r>
    </w:p>
    <w:p w:rsidR="006605B3" w:rsidRPr="006605B3" w:rsidRDefault="006605B3" w:rsidP="006605B3">
      <w:pPr>
        <w:ind w:firstLine="709"/>
        <w:jc w:val="both"/>
        <w:rPr>
          <w:rFonts w:eastAsia="Calibri"/>
          <w:color w:val="000000"/>
          <w:sz w:val="28"/>
          <w:szCs w:val="28"/>
          <w:lang w:eastAsia="en-US"/>
        </w:rPr>
      </w:pPr>
      <w:r w:rsidRPr="006605B3">
        <w:rPr>
          <w:rFonts w:eastAsia="Calibri"/>
          <w:color w:val="000000"/>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6605B3" w:rsidRPr="006605B3" w:rsidRDefault="006605B3" w:rsidP="006605B3">
      <w:pPr>
        <w:widowControl w:val="0"/>
        <w:shd w:val="clear" w:color="auto" w:fill="FFFFFF"/>
        <w:tabs>
          <w:tab w:val="left" w:pos="518"/>
        </w:tabs>
        <w:autoSpaceDE w:val="0"/>
        <w:rPr>
          <w:b/>
          <w:color w:val="000000"/>
          <w:sz w:val="28"/>
          <w:szCs w:val="28"/>
        </w:rPr>
      </w:pPr>
    </w:p>
    <w:p w:rsidR="0040318D" w:rsidRDefault="0040318D" w:rsidP="009E08E9">
      <w:pPr>
        <w:widowControl w:val="0"/>
        <w:shd w:val="clear" w:color="auto" w:fill="FFFFFF"/>
        <w:tabs>
          <w:tab w:val="left" w:pos="518"/>
        </w:tabs>
        <w:autoSpaceDE w:val="0"/>
        <w:jc w:val="center"/>
        <w:rPr>
          <w:b/>
          <w:color w:val="000000"/>
        </w:rPr>
      </w:pPr>
    </w:p>
    <w:sectPr w:rsidR="0040318D"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D243F"/>
    <w:rsid w:val="00041DC1"/>
    <w:rsid w:val="000950B9"/>
    <w:rsid w:val="000D1CCA"/>
    <w:rsid w:val="00123D96"/>
    <w:rsid w:val="00166846"/>
    <w:rsid w:val="00166DC1"/>
    <w:rsid w:val="001B03B1"/>
    <w:rsid w:val="00210D6A"/>
    <w:rsid w:val="00265944"/>
    <w:rsid w:val="002B57D6"/>
    <w:rsid w:val="002D684E"/>
    <w:rsid w:val="003814BB"/>
    <w:rsid w:val="00384792"/>
    <w:rsid w:val="003E2ABC"/>
    <w:rsid w:val="003F53E2"/>
    <w:rsid w:val="0040318D"/>
    <w:rsid w:val="00422057"/>
    <w:rsid w:val="00452BC1"/>
    <w:rsid w:val="004C0AA2"/>
    <w:rsid w:val="005B6B0C"/>
    <w:rsid w:val="00654650"/>
    <w:rsid w:val="006605B3"/>
    <w:rsid w:val="00692488"/>
    <w:rsid w:val="006A055A"/>
    <w:rsid w:val="007205FE"/>
    <w:rsid w:val="007D243F"/>
    <w:rsid w:val="008311FA"/>
    <w:rsid w:val="00855BAA"/>
    <w:rsid w:val="00880E73"/>
    <w:rsid w:val="008D747D"/>
    <w:rsid w:val="00952669"/>
    <w:rsid w:val="0098661A"/>
    <w:rsid w:val="009867F6"/>
    <w:rsid w:val="009E08E9"/>
    <w:rsid w:val="009F5EBA"/>
    <w:rsid w:val="00A13CF8"/>
    <w:rsid w:val="00A71E74"/>
    <w:rsid w:val="00A86860"/>
    <w:rsid w:val="00AF6EE9"/>
    <w:rsid w:val="00B216BA"/>
    <w:rsid w:val="00B36482"/>
    <w:rsid w:val="00BC334B"/>
    <w:rsid w:val="00BC5FDA"/>
    <w:rsid w:val="00CD44C0"/>
    <w:rsid w:val="00D246D0"/>
    <w:rsid w:val="00D57A10"/>
    <w:rsid w:val="00D82977"/>
    <w:rsid w:val="00DA5963"/>
    <w:rsid w:val="00E31B01"/>
    <w:rsid w:val="00EF25BA"/>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 w:id="9516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2CF6A-09C6-4CDB-9704-A81FB601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Pages>
  <Words>2181</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34</cp:revision>
  <dcterms:created xsi:type="dcterms:W3CDTF">2002-01-05T15:46:00Z</dcterms:created>
  <dcterms:modified xsi:type="dcterms:W3CDTF">2019-12-25T06:21:00Z</dcterms:modified>
</cp:coreProperties>
</file>