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00" w:rsidRDefault="00AC3500" w:rsidP="00AC3500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по предмету «Русский язык» 2 класс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«Русский язык»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Развитие речи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словарями учебника для решения языковых и речевых задач;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устную и письменную речь;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диалогическую речь; понимать особенности диалогической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отличать текст от набора не связанных друг с другом предложений;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озаглавливать текст по его теме или по его главной мысли;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распознавать тексты разных типов: описание и повествование, рассуждение;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Система языка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функции букв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037FB1">
        <w:rPr>
          <w:rFonts w:ascii="Times New Roman" w:hAnsi="Times New Roman"/>
          <w:color w:val="000000"/>
          <w:sz w:val="24"/>
          <w:szCs w:val="24"/>
        </w:rPr>
        <w:t> в слове;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способы обозначения буквами твёрдости-мягкости согласных и звука [й’];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ударный и безударные слоги в слове;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использовать знание алфавита при работе со словарями;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функцию мягкого знака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 ккак разделительного;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йотированными гласными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037FB1">
        <w:rPr>
          <w:rFonts w:ascii="Times New Roman" w:hAnsi="Times New Roman"/>
          <w:color w:val="000000"/>
          <w:sz w:val="24"/>
          <w:szCs w:val="24"/>
        </w:rPr>
        <w:t> и мягким знаком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 – показателем мягкости согласного звука: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коньки, ёлка, маяк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моряк, ёж, лось, друг, сказка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осуществлять звуко-буквенный разбор простых по составу слов с помощью заданного в учебнике алгоритма;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): 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шью, друзья, вьюга;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Лексика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осознавать слово как единство звучания и значения;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однозначные и многозначные слова (простые случаи);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иметь представление о синонимах и антонимах;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распознавать среди предложенных слов синонимы и антонимы;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подбирать к предложенным словам 1 – 2 синонима или антонима;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наблюдать за использованием синонимов и антонимов в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наблюдать за словами, употреблёнными в прямом и переносном значении.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Состав слова (морфемика)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 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однокоренные слова и формы одного и того же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подбирать однокоренные слова и формы слов с целью проверки изучаемых орфограмм в корне слова.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Морфология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предлоги и понимать их роль в предложении и тексте;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подбирать примеры слов разных частей речи и форм этих слов.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имена существительные, употреблённые в форме одного числа (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ножницы, кефир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роль разных частей речи в художественном тексте;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использовать личные местоимения для устранения неоправданных повторов;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словами разных частей речи в собственных высказываниях.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Синтаксис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устанавливать связи слов между словами в предложении;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восстанавливать деформированные предложения;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предложения по схеме, рисунку, на определённую тему.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предложения с обращениями.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Орфография и пунктуация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а) применять изученные правила правописания: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раздельное написание слов в предложении;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написание гласных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и, а, у</w:t>
      </w:r>
      <w:r w:rsidRPr="00037FB1">
        <w:rPr>
          <w:rFonts w:ascii="Times New Roman" w:hAnsi="Times New Roman"/>
          <w:color w:val="000000"/>
          <w:sz w:val="24"/>
          <w:szCs w:val="24"/>
        </w:rPr>
        <w:t> после шипящих согласных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ж, ш, ч, щ</w:t>
      </w:r>
      <w:r w:rsidRPr="00037FB1">
        <w:rPr>
          <w:rFonts w:ascii="Times New Roman" w:hAnsi="Times New Roman"/>
          <w:color w:val="000000"/>
          <w:sz w:val="24"/>
          <w:szCs w:val="24"/>
        </w:rPr>
        <w:t> (в положении под ударением и без ударения);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отсутствие мягкого знака после шипящих в буквосочетаниях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чк, чт, чн, щн, нч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перенос слов;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парные звонкие и глухие согласные в корне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разделительный мягкий знак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знаки препинания конца предложения (. ? !);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раздельное написание предлогов с именами существительными;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раздельное написание частицы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037FB1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б) применять орфографическое чтение (проговаривание) при письме под диктовку и при списывании;</w:t>
      </w:r>
      <w:r w:rsidRPr="00037FB1">
        <w:rPr>
          <w:rFonts w:ascii="Times New Roman" w:hAnsi="Times New Roman"/>
          <w:color w:val="000000"/>
          <w:sz w:val="24"/>
          <w:szCs w:val="24"/>
        </w:rPr>
        <w:br/>
        <w:t>в) безошибочно списывать текст объёмом 40 – 50 слов с доски и из учебника;</w:t>
      </w:r>
      <w:r w:rsidRPr="00037FB1">
        <w:rPr>
          <w:rFonts w:ascii="Times New Roman" w:hAnsi="Times New Roman"/>
          <w:color w:val="000000"/>
          <w:sz w:val="24"/>
          <w:szCs w:val="24"/>
        </w:rPr>
        <w:br/>
        <w:t>г) писать под диктовку тексты объёмом 30 – 40 слов в соответствии с изученными правилами.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разграничивать орфограммы на изученные правила письма и неизученные;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i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Содержание предмета «Русский язык»</w:t>
      </w:r>
    </w:p>
    <w:p w:rsidR="00AC3500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Раздел 1: Виды речи.  (2 часа)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 xml:space="preserve">Знакомство с учебником. Виды речи. Какая бывает речь?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Что можно узнать о человеке по его речи?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2: Диалог и монолог.  (2 часа)</w:t>
      </w:r>
      <w:r w:rsidRPr="00037FB1">
        <w:rPr>
          <w:rFonts w:ascii="Times New Roman" w:hAnsi="Times New Roman"/>
          <w:b/>
          <w:sz w:val="24"/>
          <w:szCs w:val="24"/>
        </w:rPr>
        <w:tab/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Как отличить диалог от монолога?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3: Текст. (5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 xml:space="preserve">Текст. Что такое текст?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Что такое тема и главная мысль текста? Части текста. Какие части можно выделить в тексте?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4: Предложение.  (12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Что такое распространённые и нераспространённые предложения? Как установить связь слов в предложении? 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Сочинение. Коллективное составление рассказа по репродукции картины И. С. Остроухова «Золотая осень».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сочинений.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 работа  №2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Предложение». Диктант. </w:t>
      </w:r>
      <w:r w:rsidRPr="00037FB1">
        <w:rPr>
          <w:rFonts w:ascii="Times New Roman" w:hAnsi="Times New Roman"/>
          <w:i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«Пушок»)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lastRenderedPageBreak/>
        <w:t xml:space="preserve">      Раздел 5: Слова, слова, слова… (13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 работа  №3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Слова, слова, слова…».  Диктант.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 Родственные  слова</w:t>
      </w:r>
      <w:r w:rsidRPr="00037FB1">
        <w:rPr>
          <w:rFonts w:ascii="Times New Roman" w:hAnsi="Times New Roman"/>
          <w:color w:val="000000"/>
          <w:sz w:val="24"/>
          <w:szCs w:val="24"/>
        </w:rPr>
        <w:t>. Что такое родственные слова?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Родственные </w:t>
      </w:r>
      <w:r w:rsidRPr="00037FB1">
        <w:rPr>
          <w:rFonts w:ascii="Times New Roman" w:hAnsi="Times New Roman"/>
          <w:color w:val="000000"/>
          <w:sz w:val="24"/>
          <w:szCs w:val="24"/>
        </w:rPr>
        <w:t>слова.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Что такое однокоренные слова? Что такое корень слова? Однокоренные слова. Корень слова.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Раздел 6: Слог. Ударение. Перенос слова. (9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 xml:space="preserve"> Как определить ударный слог?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Ударение.Как переносить слова с одной строчки на другую?Перенос слов по слогам.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037FB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Составление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рассказа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по серии сюжетных рисунков, вопросам и опорным словам.</w:t>
      </w:r>
      <w:r w:rsidRPr="00037FB1">
        <w:rPr>
          <w:rFonts w:ascii="Times New Roman" w:hAnsi="Times New Roman"/>
          <w:b/>
          <w:bCs/>
          <w:i/>
          <w:sz w:val="24"/>
          <w:szCs w:val="24"/>
        </w:rPr>
        <w:t>Проверочная работа. Проверь себя.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 работа  № 4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Слог. Ударение. Перенос слова».  Диктант.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Анализ контрольной работы.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Раздел 7: Звуки и буквы.  (60 часов)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Звуки и буквы. Как различить звуки и буквы? Русский алфавит или Азбука.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Как мы используем алфавит? Алфавит.  Использование алфавита при работе со словарями.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Какие слова пишутся с заглавной буквы?Гласные звуки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Как определить гласные звуки? Какими буквами на письме обозначаются гласные звуки?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работа.</w:t>
      </w:r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Правописание слов с безударным гласным звуком в корне.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Когда написание букв, обозначающих безударные гласные звуки в корне слов, надо запоминать?</w:t>
      </w:r>
      <w:r w:rsidRPr="00037FB1">
        <w:rPr>
          <w:rFonts w:ascii="Times New Roman" w:hAnsi="Times New Roman"/>
          <w:color w:val="0000FF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. Коллективное составление рассказа по репродукции картины С. А. Тутунова «Зима. Детство».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Согласные звуки. Как определить согласные звуки? Какими буквами на письме обозначаются согласные звуки?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Согласный звук [й’]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буква «и краткое»</w:t>
      </w:r>
      <w:r w:rsidRPr="00037FB1">
        <w:rPr>
          <w:rFonts w:ascii="Times New Roman" w:hAnsi="Times New Roman"/>
          <w:color w:val="000000"/>
          <w:sz w:val="24"/>
          <w:szCs w:val="24"/>
        </w:rPr>
        <w:t>. 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Согласный звук [й’]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буква «и краткое»</w:t>
      </w:r>
      <w:r w:rsidRPr="00037FB1">
        <w:rPr>
          <w:rFonts w:ascii="Times New Roman" w:hAnsi="Times New Roman"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Слова с удвоенными согласными.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Развитие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Коллективное составление рассказа по репродукции картины А.С. Степанова «Лоси» и опорным словам.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 Анализ сочинения.Проект  «И в шутку и всерьёз».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Твёрдые и мягкие согласные звуки и буквы для их обозначения. Мягкий знак. Для чего служит мягкий знак (ь)? Правописание слов с мягким знаком на конце и в середине перед согласными</w:t>
      </w:r>
      <w:r w:rsidRPr="00037FB1">
        <w:rPr>
          <w:rFonts w:ascii="Times New Roman" w:hAnsi="Times New Roman"/>
          <w:color w:val="000000"/>
          <w:sz w:val="24"/>
          <w:szCs w:val="24"/>
        </w:rPr>
        <w:t>. 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Проект «Пишем письмо».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Буквосочетания чк, чн, чт, щн, нч.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речи. Обучающее изложение. «Гнездо ласточек».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Повторение темы «Твёрдые и мягкие согласные».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работа.Проверь себя.Проект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 «Рифма».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Буквосочетания жи—ши, ча—ща, чу—щу.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работа. Проверь себя.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Звонкие и глухие согласные звуки. Как отличить звонкие согласные звуки от глухих?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Звонкие и глухие согласные звуки.  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Изложение повествовательного текста. «Каток».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Проверка парных согласных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Правописание звонких и глухих согласных на конце слова.Правописание слов с парным по глухости-звонкости согласным  на конце слова и перед согласным.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речи.Изложение повествовательного текста по вопросам плана.Проверочная работа. Проверь себя.Контрольная работа  № 6 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Звуки и буквы» (2).  Диктант.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«Зяблик»).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Анализ контрольной работы.Разделительный мягкий знак.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Когда в словах пишется разделительный мягкий знак?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Правописание слов с разделительным мягким знаком. Перенос слов с разделительным мягким знаком.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Контрольная работа № 7. Контрольное списывание«Кораблик».Обучающее изложение «Зимние забавы».Проверочная работа. Проверь себя.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8: Части речи.  (49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Части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Что такое части речи? Употребление частей речи в тексте.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Имя существительное. Что такое имя существительное?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Одушевлённые и неодушевлённые имена существительные</w:t>
      </w:r>
      <w:r w:rsidRPr="00037FB1">
        <w:rPr>
          <w:rFonts w:ascii="Times New Roman" w:hAnsi="Times New Roman"/>
          <w:color w:val="FF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Заглавная буква в </w:t>
      </w:r>
      <w:r w:rsidRPr="00037FB1">
        <w:rPr>
          <w:rFonts w:ascii="Times New Roman" w:hAnsi="Times New Roman"/>
          <w:color w:val="000000"/>
          <w:sz w:val="24"/>
          <w:szCs w:val="24"/>
        </w:rPr>
        <w:t>географических названиях.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Обучающее изложение.«Обезьянка Люлька».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написании слов с заглавной буквы.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.  Диктант.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«Главный город»).</w:t>
      </w:r>
      <w:r w:rsidRPr="00037FB1">
        <w:rPr>
          <w:rFonts w:ascii="Times New Roman" w:hAnsi="Times New Roman"/>
          <w:color w:val="000000"/>
          <w:sz w:val="24"/>
          <w:szCs w:val="24"/>
        </w:rPr>
        <w:t>Анализ проверочной работы.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Единственное и множественное число имён существительных.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речи. Обучающее изложение. Подробное изложение повествовательного текста.Проверочная работа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Проверь себя.Контрольная работа  № 8 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Части речи» (1). Диктант. 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«Друзья»).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Глагол. Что такое глагол?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Значение глаголов в речи.Единственное и множественное число глаголов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. Правописание </w:t>
      </w:r>
      <w:r w:rsidRPr="00037FB1">
        <w:rPr>
          <w:rFonts w:ascii="Times New Roman" w:hAnsi="Times New Roman"/>
          <w:color w:val="000000"/>
          <w:sz w:val="24"/>
          <w:szCs w:val="24"/>
        </w:rPr>
        <w:t>частицы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НЕ</w:t>
      </w:r>
      <w:r w:rsidRPr="00037FB1">
        <w:rPr>
          <w:rFonts w:ascii="Times New Roman" w:hAnsi="Times New Roman"/>
          <w:color w:val="000000"/>
          <w:sz w:val="24"/>
          <w:szCs w:val="24"/>
        </w:rPr>
        <w:t> с глаголами.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глаголе.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речи. Что такое текст-повествование? Какова в нём  роль глаголов?Проверочная работа по теме «Глагол». Проверь себя.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</w:t>
      </w:r>
      <w:r w:rsidRPr="00037FB1">
        <w:rPr>
          <w:rFonts w:ascii="Times New Roman" w:hAnsi="Times New Roman"/>
          <w:color w:val="000000"/>
          <w:sz w:val="24"/>
          <w:szCs w:val="24"/>
        </w:rPr>
        <w:t>имён прилагательных. 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речи. Что такое текст-описание? Какова в нем роль имен прилагательных?Проверочная работа по теме «Имя прилагательное». Проверь себя.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Общее понятие о предлоге.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Раздельное написание предлогов со словами. Восстановление предложений.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 по теме «Предлог».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проверочной работы. Проверь себя. Местоимение. Что такое местоимение?  Местоимение (личное) как часть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: его значение, употребление в речи.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речи. Что такое текст-рассуждение?Проверочная работа. Проверь себя.Контрольная работа  № 9 по теме «Части речи» (2). Диктант. 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«Гроза»).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</w:t>
      </w:r>
      <w:r w:rsidRPr="00037FB1">
        <w:rPr>
          <w:rFonts w:ascii="Times New Roman" w:hAnsi="Times New Roman"/>
          <w:color w:val="000000"/>
          <w:sz w:val="24"/>
          <w:szCs w:val="24"/>
        </w:rPr>
        <w:t>Предлоги. Для чего служат предлоги в речи? Как пишутся предлоги со словами?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работа. Проверь себя.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9: Повторение.  (18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Текст.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Сочинение по картине «Утро в сосновом лесу».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Предложение.Члены предложения.Слово</w:t>
      </w:r>
      <w:r w:rsidRPr="00037FB1">
        <w:rPr>
          <w:rFonts w:ascii="Times New Roman" w:hAnsi="Times New Roman"/>
          <w:bCs/>
          <w:color w:val="0000FF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 его лексическое значение. Части речи.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Звуки и буквы.Правила правописания.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Контрольная работа № 10. Контрольное списывание«Родина». 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</w:t>
      </w:r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Правописание слов с безударным гласным звуком в корне.Правописание слов с парными согласными звуками в корне.</w:t>
      </w:r>
      <w:r w:rsidRPr="00037FB1">
        <w:rPr>
          <w:rFonts w:ascii="Times New Roman" w:hAnsi="Times New Roman"/>
          <w:bCs/>
          <w:iCs/>
          <w:sz w:val="24"/>
          <w:szCs w:val="24"/>
        </w:rPr>
        <w:t>Как провести звуко-буквенный разбор слова.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Работа со справочными материалами.Правила правописания.Обобщение по курсу русского языка за 2 класс.                                        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AC3500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Default="00AC3500" w:rsidP="00AC3500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C3500" w:rsidRDefault="00AC3500" w:rsidP="00AC3500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>
      <w:bookmarkStart w:id="0" w:name="_GoBack"/>
      <w:bookmarkEnd w:id="0"/>
    </w:p>
    <w:sectPr w:rsidR="009D2B73" w:rsidSect="00AC35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E4"/>
    <w:rsid w:val="009D2B73"/>
    <w:rsid w:val="00AC3500"/>
    <w:rsid w:val="00B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8E99-58B2-42C7-BFB8-3C57E910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3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C350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2884</Words>
  <Characters>16444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2020-01-09T05:27:00Z</dcterms:created>
  <dcterms:modified xsi:type="dcterms:W3CDTF">2020-01-09T05:28:00Z</dcterms:modified>
</cp:coreProperties>
</file>