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47F0" w:rsidRPr="00D53900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2BDD" w:rsidRPr="00D53900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>» 1</w:t>
      </w:r>
      <w:r w:rsidR="00BF490B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78ED" w:rsidRPr="00AE78ED" w:rsidRDefault="00AA5F2B" w:rsidP="00AE78ED">
      <w:pPr>
        <w:shd w:val="clear" w:color="auto" w:fill="FFFFFF"/>
        <w:ind w:right="9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78ED" w:rsidRPr="00AE78ED">
        <w:rPr>
          <w:rFonts w:ascii="Times New Roman" w:hAnsi="Times New Roman" w:cs="Times New Roman"/>
          <w:sz w:val="24"/>
          <w:szCs w:val="24"/>
        </w:rPr>
        <w:t>Рабочая программа по русскому языку (обучению грамоте) для обучающихся 1 класса составлена в соответствии с примерной программой по русскому языку к предметной линии учебников  «Русский язык» (1 и 2 части) Москва «Просвещение» под редакцией Л. Ф. Климановой, 2017 год и «Прописи» (4 части) под редакцией  В. Г. Горецкого, Москва «Просвещение», 2019 год, для 1 класса; Программ по технологии для общеобразовательных  учреждений, М.: «Просвещение» , 2011 год  и ориентированной на достижение планируемых результатов ФГОС.</w:t>
      </w:r>
    </w:p>
    <w:p w:rsidR="00922C1E" w:rsidRPr="00AE78ED" w:rsidRDefault="00AE78ED" w:rsidP="00AE78E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E78ED">
        <w:rPr>
          <w:rFonts w:ascii="Times New Roman" w:hAnsi="Times New Roman" w:cs="Times New Roman"/>
          <w:sz w:val="24"/>
          <w:szCs w:val="24"/>
        </w:rPr>
        <w:t xml:space="preserve">      На изучение предмета «Русский язык» в 1 классе в учебном плане филиала МАОУ «</w:t>
      </w:r>
      <w:proofErr w:type="spellStart"/>
      <w:r w:rsidRPr="00AE78ED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AE78ED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AE78ED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AE78ED">
        <w:rPr>
          <w:rFonts w:ascii="Times New Roman" w:hAnsi="Times New Roman" w:cs="Times New Roman"/>
          <w:sz w:val="24"/>
          <w:szCs w:val="24"/>
        </w:rPr>
        <w:t xml:space="preserve"> СОШ» отводится 5 часов в неделю, 165 часов в год.         </w:t>
      </w:r>
    </w:p>
    <w:bookmarkEnd w:id="0"/>
    <w:p w:rsidR="00A96D07" w:rsidRPr="00D53900" w:rsidRDefault="00A96D07" w:rsidP="00A96D07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</w:p>
    <w:p w:rsidR="00A96D07" w:rsidRPr="00D53900" w:rsidRDefault="00A96D07" w:rsidP="00A96D07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21"/>
        <w:gridCol w:w="7265"/>
      </w:tblGrid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«Система языка»</w:t>
            </w:r>
          </w:p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«Фонетика и графика» </w:t>
            </w:r>
          </w:p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проводить фонетико-графический (</w:t>
            </w:r>
            <w:proofErr w:type="spellStart"/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D53900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D53900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-буквенного) разбора слов. </w:t>
            </w:r>
          </w:p>
          <w:p w:rsidR="00A96D07" w:rsidRPr="00D53900" w:rsidRDefault="00A96D07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«Орфоэпия» </w:t>
            </w:r>
          </w:p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находить при сомнении в правильности постановки ударения </w:t>
            </w: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Раздел «Состав слова (</w:t>
            </w:r>
            <w:proofErr w:type="spellStart"/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различать изменяемые и неизменяемые слова.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«Лексика»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выявлять слова, значение которых требует уточнения;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употребление в тексте слов в прямом и переносном значении (простые случаи);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уместность использования слов в тексте;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«Синтаксис»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предложение, слово;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определять восклицательную / невосклицательную интонацию предложения.</w:t>
            </w: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«Орфография и пунктуация»</w:t>
            </w:r>
          </w:p>
          <w:p w:rsidR="00A96D07" w:rsidRPr="00D53900" w:rsidRDefault="00A96D07" w:rsidP="002B5F12">
            <w:pPr>
              <w:pStyle w:val="a5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применять правила правописания (в объёме содержания курса);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определять (уточнять) написание слова по орфографическому словарю учебника;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безошибочно списывать текст объёмом 15 - 20 слов;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писать под диктовку тексты объёмом 15 - 20 слов в соответствии с изученными правилами.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подбирать примеры с определённой орфограммой;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«Развитие речи»</w:t>
            </w:r>
          </w:p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самостоятельно озаглавливать текст.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создавать тексты по предложенному заголовку;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подробно или выборочно пересказывать текст;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пересказывать текст от другого лица;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составлять устный рассказ на определённую тему.</w:t>
            </w:r>
          </w:p>
        </w:tc>
      </w:tr>
    </w:tbl>
    <w:p w:rsidR="00A96D07" w:rsidRPr="00D53900" w:rsidRDefault="00A96D07" w:rsidP="00A96D07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Содержание предмета «Русский язык»</w:t>
      </w:r>
    </w:p>
    <w:p w:rsidR="00A96D07" w:rsidRPr="00D53900" w:rsidRDefault="00A96D07" w:rsidP="00A96D0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 w:rsidRPr="00D53900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A96D07" w:rsidRPr="00D53900" w:rsidRDefault="00A96D07" w:rsidP="00A96D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b/>
          <w:sz w:val="24"/>
          <w:szCs w:val="24"/>
        </w:rPr>
        <w:t>Добукварный</w:t>
      </w:r>
      <w:proofErr w:type="spellEnd"/>
      <w:r w:rsidRPr="00D53900">
        <w:rPr>
          <w:rFonts w:ascii="Times New Roman" w:hAnsi="Times New Roman" w:cs="Times New Roman"/>
          <w:b/>
          <w:sz w:val="24"/>
          <w:szCs w:val="24"/>
        </w:rPr>
        <w:t xml:space="preserve"> (подготовительный) период (17 часов).</w:t>
      </w:r>
    </w:p>
    <w:p w:rsidR="00A96D07" w:rsidRPr="00D53900" w:rsidRDefault="00A96D07" w:rsidP="00A96D07">
      <w:pPr>
        <w:pStyle w:val="af"/>
        <w:ind w:left="0"/>
      </w:pPr>
      <w:r w:rsidRPr="00D53900">
        <w:rPr>
          <w:b/>
          <w:bCs/>
        </w:rPr>
        <w:t xml:space="preserve">     О речи</w:t>
      </w:r>
      <w:r w:rsidRPr="00D53900">
        <w:t xml:space="preserve"> (устной и письменной). Общее представление о языке.</w:t>
      </w:r>
    </w:p>
    <w:p w:rsidR="00A96D07" w:rsidRPr="00D53900" w:rsidRDefault="00A96D07" w:rsidP="00A96D07">
      <w:pPr>
        <w:pStyle w:val="af"/>
        <w:ind w:left="0"/>
      </w:pPr>
      <w:r w:rsidRPr="00D53900">
        <w:rPr>
          <w:b/>
          <w:bCs/>
        </w:rPr>
        <w:t xml:space="preserve">     Предложение и слово. </w:t>
      </w:r>
      <w:r w:rsidRPr="00D53900">
        <w:t>Членение речи на предложения, предложения на слова, слова на слоги с использованием гра</w:t>
      </w:r>
      <w:r w:rsidRPr="00D53900">
        <w:softHyphen/>
        <w:t>фических схем.</w:t>
      </w:r>
    </w:p>
    <w:p w:rsidR="00A96D07" w:rsidRPr="00D53900" w:rsidRDefault="00A96D07" w:rsidP="00A96D07">
      <w:pPr>
        <w:shd w:val="clear" w:color="auto" w:fill="FFFFFF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Слог, ударение. </w:t>
      </w:r>
      <w:r w:rsidRPr="00D53900">
        <w:rPr>
          <w:rFonts w:ascii="Times New Roman" w:hAnsi="Times New Roman" w:cs="Times New Roman"/>
          <w:sz w:val="24"/>
          <w:szCs w:val="24"/>
        </w:rPr>
        <w:t>Деление слов на слоги; ударение в сло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вах (выделение голосом, длительное и более сильное произ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несение одного из слогов в слове), определение количества слогов в слове.</w:t>
      </w:r>
    </w:p>
    <w:p w:rsidR="00A96D07" w:rsidRPr="00D53900" w:rsidRDefault="00A96D07" w:rsidP="00A96D07">
      <w:pPr>
        <w:shd w:val="clear" w:color="auto" w:fill="FFFFFF"/>
        <w:spacing w:before="2"/>
        <w:ind w:left="31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Звуки и буквы. </w:t>
      </w:r>
      <w:r w:rsidRPr="00D53900">
        <w:rPr>
          <w:rFonts w:ascii="Times New Roman" w:hAnsi="Times New Roman" w:cs="Times New Roman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гообразующая роль гласных.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Выделение в словах отдельных звуков (гласных и соглас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ных),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-слоговой анализ слов (установление количества звуков в слове, их характера, последовательности), выделе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ние ударных слогов, соотнесение слышимого и произносимо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го слова со схемой-моделью, отражающей его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-слоговую структуру.</w:t>
      </w:r>
    </w:p>
    <w:p w:rsidR="00A96D07" w:rsidRPr="00D53900" w:rsidRDefault="00A96D07" w:rsidP="00A96D07">
      <w:pPr>
        <w:shd w:val="clear" w:color="auto" w:fill="FFFFFF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Самостоятельный подбор слов с заданным звуком, нахож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дение соответствий между произносимыми (а впоследствии и читаемыми) словами и предъявленными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-слоговыми схемами-моделями.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Знакомство с буквами пяти гласных звуков А,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, И, Ы, У, узнавание букв по их характерным признакам (изолирован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 и в составе слова, в различных позициях), правильное 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отнесение звуков и букв.</w:t>
      </w: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Букварный (основной) период (76 часов).</w:t>
      </w:r>
    </w:p>
    <w:p w:rsidR="00A96D07" w:rsidRPr="00D53900" w:rsidRDefault="00A96D07" w:rsidP="00A96D07">
      <w:pPr>
        <w:shd w:val="clear" w:color="auto" w:fill="FFFFFF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Чтение слогов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слияний» с ориентировкой на гласную букву, чтение слогов с изученными буквами.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из букв и слогов разрезной азбуки или пе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чатание слов </w:t>
      </w:r>
      <w:r w:rsidRPr="00D53900">
        <w:rPr>
          <w:rFonts w:ascii="Times New Roman" w:hAnsi="Times New Roman" w:cs="Times New Roman"/>
          <w:sz w:val="24"/>
          <w:szCs w:val="24"/>
        </w:rPr>
        <w:lastRenderedPageBreak/>
        <w:t xml:space="preserve">(после предварительного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-слогового ана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лиза, а затем и без него), их чтение.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Постепенное обучение осознанному, правильному и плав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нем.Знакомство с правилами гигиены чтения.</w:t>
      </w:r>
    </w:p>
    <w:p w:rsidR="00A96D07" w:rsidRPr="00D53900" w:rsidRDefault="00A96D07" w:rsidP="00A96D07">
      <w:pPr>
        <w:shd w:val="clear" w:color="auto" w:fill="FFFFFF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 xml:space="preserve">Умение читать отдельные слова орфографически, т. е. так, как они пишутся, и так, как они произносятся, т. е.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ор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фоэпически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.</w:t>
      </w:r>
    </w:p>
    <w:p w:rsidR="00A96D07" w:rsidRPr="00D53900" w:rsidRDefault="00A96D07" w:rsidP="00A96D07">
      <w:pPr>
        <w:shd w:val="clear" w:color="auto" w:fill="FFFFFF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Обучение письму</w:t>
      </w:r>
    </w:p>
    <w:p w:rsidR="00A96D07" w:rsidRPr="00D53900" w:rsidRDefault="00A96D07" w:rsidP="00A96D07">
      <w:pPr>
        <w:shd w:val="clear" w:color="auto" w:fill="FFFFFF"/>
        <w:ind w:right="305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Выработка правильной осанки, наклонного расположения тетради на парте и умения держать карандаш и ручку при письме и рисовании.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для  развития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 глазомера, кисти руки и мелких мышц пальцев: обводка и штриховка контуров, соединение линий и фигур, рисование и раскра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ний. Обозначение звуков соответствующими буквами руко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писного шрифта. Выработка связного и ритмичного написа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букв и их соединений в словах, правильное расположе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ние букв и слов на строке. Запись слов и предложений после их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предварительн</w:t>
      </w:r>
      <w:r w:rsidR="001A2FDC">
        <w:rPr>
          <w:rFonts w:ascii="Times New Roman" w:hAnsi="Times New Roman" w:cs="Times New Roman"/>
          <w:sz w:val="24"/>
          <w:szCs w:val="24"/>
        </w:rPr>
        <w:t xml:space="preserve">ого  </w:t>
      </w:r>
      <w:proofErr w:type="spellStart"/>
      <w:r w:rsidR="001A2FDC">
        <w:rPr>
          <w:rFonts w:ascii="Times New Roman" w:hAnsi="Times New Roman" w:cs="Times New Roman"/>
          <w:sz w:val="24"/>
          <w:szCs w:val="24"/>
        </w:rPr>
        <w:t>звукослогового</w:t>
      </w:r>
      <w:proofErr w:type="spellEnd"/>
      <w:proofErr w:type="gramEnd"/>
      <w:r w:rsidR="001A2FDC">
        <w:rPr>
          <w:rFonts w:ascii="Times New Roman" w:hAnsi="Times New Roman" w:cs="Times New Roman"/>
          <w:sz w:val="24"/>
          <w:szCs w:val="24"/>
        </w:rPr>
        <w:t xml:space="preserve">  анализа. </w:t>
      </w:r>
      <w:r w:rsidRPr="00D53900">
        <w:rPr>
          <w:rFonts w:ascii="Times New Roman" w:hAnsi="Times New Roman" w:cs="Times New Roman"/>
          <w:sz w:val="24"/>
          <w:szCs w:val="24"/>
        </w:rPr>
        <w:t>Списывание слов и предложений с образцов (сначала с рукописного, а затем с печатного текста). Проверка написанного при помо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щи сличения с текстом-образцом и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орфографи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ческого чтения написанных слов.</w:t>
      </w:r>
    </w:p>
    <w:p w:rsidR="00A96D07" w:rsidRPr="00D53900" w:rsidRDefault="00A96D07" w:rsidP="00A96D07">
      <w:pPr>
        <w:shd w:val="clear" w:color="auto" w:fill="FFFFFF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Письмо под диктовку слов, написание которых не расхо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дится с произношением, и предложений.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ЖИ – ШИ, ЧА – ЩА, ЧУ – ЩУ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).Знакомство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с правилами гигиены письма.</w:t>
      </w:r>
    </w:p>
    <w:p w:rsidR="00A96D07" w:rsidRPr="00D53900" w:rsidRDefault="00A96D07" w:rsidP="00A96D07">
      <w:pPr>
        <w:shd w:val="clear" w:color="auto" w:fill="FFFFFF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Развитие устной речи</w:t>
      </w:r>
    </w:p>
    <w:p w:rsidR="00A96D07" w:rsidRPr="00D53900" w:rsidRDefault="00A96D07" w:rsidP="00A96D07">
      <w:pPr>
        <w:shd w:val="clear" w:color="auto" w:fill="FFFFFF"/>
        <w:ind w:right="7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Звуковая культура речи. </w:t>
      </w:r>
      <w:r w:rsidRPr="00D53900">
        <w:rPr>
          <w:rFonts w:ascii="Times New Roman" w:hAnsi="Times New Roman" w:cs="Times New Roman"/>
          <w:sz w:val="24"/>
          <w:szCs w:val="24"/>
        </w:rPr>
        <w:t>Развитие у детей внимания к звуковой стороне слышимой речи (своей и чужой), слухо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</w:t>
      </w:r>
      <w:r w:rsidR="00C162A7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Совершенствование произношения слов, особенно слож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ных по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структуре, в соответствии с нормами орфоэпии, с соблюдением ударения. Правильное произнесе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ние всех звуков родного языка, особенно различение их на слух, верное употребление сходных звуков, наиболее часто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смешиваемых  детьми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: [Л] – [Р], [С] – [З], [Щ] – [Ж], [П] – [Б], [С] – [Ш] и т. д. (изолированное произнесение в словах, фразах и ско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роговорках).Исправление недостатков произнесения некоторых зву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ков, обусловленных отклонениями в речевом развитии детей.</w:t>
      </w:r>
    </w:p>
    <w:p w:rsidR="00A96D07" w:rsidRPr="00D53900" w:rsidRDefault="00A96D07" w:rsidP="00A96D07">
      <w:pPr>
        <w:shd w:val="clear" w:color="auto" w:fill="FFFFFF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Работа над словом. </w:t>
      </w:r>
      <w:r w:rsidRPr="00D53900">
        <w:rPr>
          <w:rFonts w:ascii="Times New Roman" w:hAnsi="Times New Roman" w:cs="Times New Roman"/>
          <w:sz w:val="24"/>
          <w:szCs w:val="24"/>
        </w:rPr>
        <w:t>Уточнение, обогащение и активиза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ция словаря детей. Правильное употребление слов — назва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ний предметов, признаков, действий и объяснение их значе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турными словами (диалектизмами, просторечиями).</w:t>
      </w:r>
    </w:p>
    <w:p w:rsidR="00A96D07" w:rsidRPr="00D53900" w:rsidRDefault="00A96D07" w:rsidP="00A96D07">
      <w:pPr>
        <w:shd w:val="clear" w:color="auto" w:fill="FFFFFF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Работа над предложением и связной устной речью. </w:t>
      </w:r>
      <w:r w:rsidRPr="00D53900">
        <w:rPr>
          <w:rFonts w:ascii="Times New Roman" w:hAnsi="Times New Roman" w:cs="Times New Roman"/>
          <w:sz w:val="24"/>
          <w:szCs w:val="24"/>
        </w:rPr>
        <w:t>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вершенствование речевых умений, полученных детьми до школы. Обдумывание предстоящего ответа на вопросы учи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теля, точное его формулирование, использование в ответе предложений различного типа.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по картинке или серии картинок текста, определенного количества предложений, объединенных об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щей темой, или небольшого рассказа с соблюдением логики развития сюжета.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Ответы  на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 вопросы  по  прочитанным  предложениям  и текстам.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Рисование с помощью учителя словесной картинки с ис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пользованием нескольких прочитанных слов, предложений, объединенных ситуативно. Дополнение сюжета, самостоя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тельное придумывание событий, предшествующих изобра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женным или последующих.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рассказов о простых случаях из собственной жизни по аналогии с прочитанным или по сюжету, предло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женному учителем.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, песенок, считалок и воспроизведе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ние и</w:t>
      </w:r>
      <w:r w:rsidRPr="00D539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53900">
        <w:rPr>
          <w:rFonts w:ascii="Times New Roman" w:hAnsi="Times New Roman" w:cs="Times New Roman"/>
          <w:sz w:val="24"/>
          <w:szCs w:val="24"/>
        </w:rPr>
        <w:t xml:space="preserve"> с соблюдением интонации, диктуемой содержанием.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Развитие грамматически правильной речи детей, ее точ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ности, полноты, эмоциональности, последовательности и содержательности при изложении собственных рассказов и при пересказе текста.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Воспитание внимательного, доброжелательного отноше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к ответам и рассказам других детей.</w:t>
      </w: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b/>
          <w:bCs/>
          <w:sz w:val="24"/>
          <w:szCs w:val="24"/>
        </w:rPr>
        <w:t>Послебукварный</w:t>
      </w:r>
      <w:proofErr w:type="spellEnd"/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3900">
        <w:rPr>
          <w:rFonts w:ascii="Times New Roman" w:hAnsi="Times New Roman" w:cs="Times New Roman"/>
          <w:b/>
          <w:bCs/>
          <w:sz w:val="24"/>
          <w:szCs w:val="24"/>
        </w:rPr>
        <w:t>( заключительный</w:t>
      </w:r>
      <w:proofErr w:type="gramEnd"/>
      <w:r w:rsidRPr="00D53900">
        <w:rPr>
          <w:rFonts w:ascii="Times New Roman" w:hAnsi="Times New Roman" w:cs="Times New Roman"/>
          <w:b/>
          <w:bCs/>
          <w:sz w:val="24"/>
          <w:szCs w:val="24"/>
        </w:rPr>
        <w:t>) период (22 часа).</w:t>
      </w:r>
    </w:p>
    <w:p w:rsidR="00A96D07" w:rsidRPr="00D53900" w:rsidRDefault="00A96D07" w:rsidP="00922C1E">
      <w:pPr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 xml:space="preserve"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Чуковского, С. Маршака, В. Осеевой, С. Михалкова, А.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о природе, детях, труде, Родине и т. д. Совершенствование навыка чтения.</w:t>
      </w:r>
    </w:p>
    <w:p w:rsidR="00A96D07" w:rsidRPr="00D53900" w:rsidRDefault="00A96D07" w:rsidP="00A96D0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Русский язык (50 часов).</w:t>
      </w:r>
    </w:p>
    <w:p w:rsidR="00A96D07" w:rsidRPr="00D53900" w:rsidRDefault="00A96D07" w:rsidP="00922C1E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Cs/>
          <w:iCs/>
          <w:sz w:val="24"/>
          <w:szCs w:val="24"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A96D07" w:rsidRPr="00D53900" w:rsidRDefault="00A96D07" w:rsidP="00A96D07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/>
          <w:bCs/>
          <w:iCs/>
          <w:sz w:val="24"/>
          <w:szCs w:val="24"/>
        </w:rPr>
        <w:t>Раздел 1: Наша речь (2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lastRenderedPageBreak/>
        <w:t>Язык и речь</w:t>
      </w:r>
      <w:r w:rsidRPr="00D53900">
        <w:rPr>
          <w:rFonts w:ascii="Times New Roman" w:hAnsi="Times New Roman" w:cs="Times New Roman"/>
          <w:iCs/>
          <w:sz w:val="24"/>
          <w:szCs w:val="24"/>
        </w:rPr>
        <w:t>, их значение в жизни людей.</w:t>
      </w:r>
      <w:r w:rsidR="00AF0B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Виды речи (общее представление).</w:t>
      </w:r>
      <w:r w:rsidR="00AF0B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Речь устная и речь письменная (общее представление). Русский язык </w:t>
      </w:r>
      <w:r w:rsidRPr="00D53900">
        <w:rPr>
          <w:rFonts w:ascii="Times New Roman" w:hAnsi="Times New Roman" w:cs="Times New Roman"/>
          <w:sz w:val="24"/>
          <w:szCs w:val="24"/>
        </w:rPr>
        <w:t>—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родной язык русского народа.</w:t>
      </w:r>
    </w:p>
    <w:p w:rsidR="00A96D07" w:rsidRPr="00D53900" w:rsidRDefault="00A96D07" w:rsidP="00A96D07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/>
          <w:bCs/>
          <w:iCs/>
          <w:sz w:val="24"/>
          <w:szCs w:val="24"/>
        </w:rPr>
        <w:t>Раздел 2: Текст, предложение, диалог (3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Текст </w:t>
      </w:r>
      <w:r w:rsidRPr="00D53900">
        <w:rPr>
          <w:rFonts w:ascii="Times New Roman" w:hAnsi="Times New Roman" w:cs="Times New Roman"/>
          <w:iCs/>
          <w:sz w:val="24"/>
          <w:szCs w:val="24"/>
        </w:rPr>
        <w:t>(общее представление</w:t>
      </w:r>
      <w:proofErr w:type="gramStart"/>
      <w:r w:rsidRPr="00D53900">
        <w:rPr>
          <w:rFonts w:ascii="Times New Roman" w:hAnsi="Times New Roman" w:cs="Times New Roman"/>
          <w:iCs/>
          <w:sz w:val="24"/>
          <w:szCs w:val="24"/>
        </w:rPr>
        <w:t>).Смысловая</w:t>
      </w:r>
      <w:proofErr w:type="gram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связь предложений в тексте. Заголовок текста.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Предложение </w:t>
      </w:r>
      <w:r w:rsidRPr="00D53900">
        <w:rPr>
          <w:rFonts w:ascii="Times New Roman" w:hAnsi="Times New Roman" w:cs="Times New Roman"/>
          <w:iCs/>
          <w:sz w:val="24"/>
          <w:szCs w:val="24"/>
        </w:rPr>
        <w:t>как группа слов, выражающая законченную мысль.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Выделение предложения из речи.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Установление связи слов в предложении.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Диалог.</w:t>
      </w:r>
      <w:r w:rsidR="001A2F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Знаки препинания в конце предложения (точка, вопросительный, восклицательный знаки).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3: Слова, слова, слова … (4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Слово.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Роль слов в речи.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Слова-названия предметов и явлений, слова-названия признаков предметов, слова-названия действий предметов.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Тематические группы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Вежливые слова. Слова однозначные и многозначные (общее представление).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Слова, близкие и противоположные по значению.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Словари учебника: толковый, близких и противоположных по значению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Воспитание чувства личной ответственности за своё поведение на основе содержания текстов учебника.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Развитие познавательного интереса к происхождению слов. 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4: Слово и слог. Ударение (6 часов).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Слово и слог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Слог как минимальная произносительная единица (общее представление).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Деление слов на слоги.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Перенос слов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Правила переноса слов (первое представление): </w:t>
      </w:r>
      <w:proofErr w:type="spellStart"/>
      <w:proofErr w:type="gramStart"/>
      <w:r w:rsidRPr="00D53900">
        <w:rPr>
          <w:rFonts w:ascii="Times New Roman" w:hAnsi="Times New Roman" w:cs="Times New Roman"/>
          <w:i/>
          <w:iCs/>
          <w:sz w:val="24"/>
          <w:szCs w:val="24"/>
        </w:rPr>
        <w:t>стра</w:t>
      </w:r>
      <w:proofErr w:type="spellEnd"/>
      <w:r w:rsidRPr="00D53900">
        <w:rPr>
          <w:rFonts w:ascii="Times New Roman" w:hAnsi="Times New Roman" w:cs="Times New Roman"/>
          <w:i/>
          <w:iCs/>
          <w:sz w:val="24"/>
          <w:szCs w:val="24"/>
        </w:rPr>
        <w:t>-на</w:t>
      </w:r>
      <w:proofErr w:type="gramEnd"/>
      <w:r w:rsidRPr="00D53900">
        <w:rPr>
          <w:rFonts w:ascii="Times New Roman" w:hAnsi="Times New Roman" w:cs="Times New Roman"/>
          <w:i/>
          <w:iCs/>
          <w:sz w:val="24"/>
          <w:szCs w:val="24"/>
        </w:rPr>
        <w:t>, уро-</w:t>
      </w:r>
      <w:proofErr w:type="spellStart"/>
      <w:r w:rsidRPr="00D53900">
        <w:rPr>
          <w:rFonts w:ascii="Times New Roman" w:hAnsi="Times New Roman" w:cs="Times New Roman"/>
          <w:i/>
          <w:iCs/>
          <w:sz w:val="24"/>
          <w:szCs w:val="24"/>
        </w:rPr>
        <w:t>ки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>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Развитие творческого воображения через создание сравнительных образов.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Ударение (общее представление)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Способы выделения ударения.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Словообразующая роль ударения. Зависимость значения слова от ударения.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Графическое обозначение ударения.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iCs/>
          <w:sz w:val="24"/>
          <w:szCs w:val="24"/>
        </w:rPr>
        <w:lastRenderedPageBreak/>
        <w:t>Слогоударные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модели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Произношение звуков и сочетаний звуков в соответствии с нормами современного русского литературного языка. </w:t>
      </w:r>
    </w:p>
    <w:p w:rsidR="00A96D07" w:rsidRPr="00D53900" w:rsidRDefault="00A96D07" w:rsidP="00A96D07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3900">
        <w:rPr>
          <w:iCs/>
        </w:rPr>
        <w:t>Знакомство с орфоэпическим словарём.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5: Звуки и буквы (35 часов).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Звуки и буквы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Смыслоразличительная роль звуков и букв в слове.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Условные звуковые обозначения слов.</w:t>
      </w:r>
    </w:p>
    <w:p w:rsidR="00A96D07" w:rsidRPr="00D53900" w:rsidRDefault="00A96D07" w:rsidP="00A96D07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3900">
        <w:rPr>
          <w:b/>
          <w:iCs/>
        </w:rPr>
        <w:t>Русский алфавит, или Азбука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Значение алфавита.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Знание алфавита: правильное называние букв, их последовательность.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Использование алфавита при работе со словарями.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Буквы, обозначающие гласные звуки. Смыслоразличительная роль гласных звуков и букв, обозначающих гласные звуки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сон</w:t>
      </w:r>
      <w:r w:rsidRPr="00D53900">
        <w:rPr>
          <w:rFonts w:ascii="Times New Roman" w:hAnsi="Times New Roman" w:cs="Times New Roman"/>
          <w:sz w:val="24"/>
          <w:szCs w:val="24"/>
        </w:rPr>
        <w:t>—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сын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е, ё, ю, я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 их функции в слове. Слова с буквой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э.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Ударные и безударные 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Особенности проверяемых и проверочных слов. Правило обозначения буквой безударного гласного звука в двусложных словах.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Способы проверки написания буквы, обозначающей безударный гласный звук (изменение формы слова).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Написание слов с непроверяемой буквой безударного гласного звука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рона, с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рока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 др.).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Работа с орфографическим словарём.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Согласные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Буквы, обозначающие согласные звуки. Смыслоразличительная роль согласных звуков и букв, обозначающих согласные звуки (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 xml:space="preserve">очка — 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б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очка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Слова с удвоенными согласными.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Й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И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D53900">
        <w:rPr>
          <w:rFonts w:ascii="Times New Roman" w:hAnsi="Times New Roman" w:cs="Times New Roman"/>
          <w:sz w:val="24"/>
          <w:szCs w:val="24"/>
        </w:rPr>
        <w:t>Слова со звуком [й’] и буквой «и краткое».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Твёрдые и мягкие согласные звуки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lastRenderedPageBreak/>
        <w:t>Согласные парные и непарные по твёрдости-мягкости. Буквы для обозначения твёрдых и мягких согласных звуков.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Обозначение мягкости согласных звуков на письме буквами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и, е, ё, ю, ь.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Мягкий знак как показатель мягкости согласного звука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день, коньки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Согласные звонкие и глухие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Звонкие и глухие согласные звуки на конце слова. 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Способы проверки написания буквы, обозначающей парный по глухости-звонкости согласный звук (изменение формы слова).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Шипящие согласные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шипящих согласных </w:t>
      </w:r>
      <w:proofErr w:type="spellStart"/>
      <w:proofErr w:type="gramStart"/>
      <w:r w:rsidRPr="00D53900">
        <w:rPr>
          <w:rFonts w:ascii="Times New Roman" w:hAnsi="Times New Roman" w:cs="Times New Roman"/>
          <w:iCs/>
          <w:sz w:val="24"/>
          <w:szCs w:val="24"/>
        </w:rPr>
        <w:t>звуков:непарных</w:t>
      </w:r>
      <w:proofErr w:type="spellEnd"/>
      <w:proofErr w:type="gram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твёрдых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ш,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ж</w:t>
      </w:r>
      <w:r w:rsidRPr="00D53900">
        <w:rPr>
          <w:rFonts w:ascii="Times New Roman" w:hAnsi="Times New Roman" w:cs="Times New Roman"/>
          <w:iCs/>
          <w:sz w:val="24"/>
          <w:szCs w:val="24"/>
        </w:rPr>
        <w:t>;непарных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мягких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ч, щ.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Буквосочетания ЧК, ЧН, ЧТ.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чк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чн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чт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нч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Буквосочетания ЖИ—ШИ, ЧА—ЩА, ЧУ—ЩУ.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жи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—ши,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ча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—ща, чу—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щу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Заглавная буква в словах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A96D07" w:rsidRPr="00D53900" w:rsidRDefault="00A96D07" w:rsidP="00A96D07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047F0" w:rsidRPr="00D53900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D9" w:rsidRDefault="006203CF">
      <w:pPr>
        <w:spacing w:after="0" w:line="240" w:lineRule="auto"/>
      </w:pPr>
      <w:r>
        <w:separator/>
      </w:r>
    </w:p>
  </w:endnote>
  <w:endnote w:type="continuationSeparator" w:id="0">
    <w:p w:rsidR="00650ED9" w:rsidRDefault="0062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5257E5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5257E5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D9" w:rsidRDefault="006203CF">
      <w:pPr>
        <w:spacing w:after="0" w:line="240" w:lineRule="auto"/>
      </w:pPr>
      <w:r>
        <w:separator/>
      </w:r>
    </w:p>
  </w:footnote>
  <w:footnote w:type="continuationSeparator" w:id="0">
    <w:p w:rsidR="00650ED9" w:rsidRDefault="0062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1A2FDC"/>
    <w:rsid w:val="002175C7"/>
    <w:rsid w:val="0023046A"/>
    <w:rsid w:val="00292DDB"/>
    <w:rsid w:val="002C5D00"/>
    <w:rsid w:val="003457C9"/>
    <w:rsid w:val="00372620"/>
    <w:rsid w:val="003C0B9B"/>
    <w:rsid w:val="005257E5"/>
    <w:rsid w:val="005875B3"/>
    <w:rsid w:val="005C5603"/>
    <w:rsid w:val="006203CF"/>
    <w:rsid w:val="00650ED9"/>
    <w:rsid w:val="00682040"/>
    <w:rsid w:val="006F2827"/>
    <w:rsid w:val="0072779D"/>
    <w:rsid w:val="00794489"/>
    <w:rsid w:val="007B16E6"/>
    <w:rsid w:val="007B1D12"/>
    <w:rsid w:val="007F35A6"/>
    <w:rsid w:val="0080147C"/>
    <w:rsid w:val="00805F52"/>
    <w:rsid w:val="008158C4"/>
    <w:rsid w:val="008460BD"/>
    <w:rsid w:val="008460C7"/>
    <w:rsid w:val="008E0956"/>
    <w:rsid w:val="0090156F"/>
    <w:rsid w:val="00922C1E"/>
    <w:rsid w:val="00972BDD"/>
    <w:rsid w:val="00987DA6"/>
    <w:rsid w:val="00A11C7F"/>
    <w:rsid w:val="00A8228A"/>
    <w:rsid w:val="00A96D07"/>
    <w:rsid w:val="00AA4DF3"/>
    <w:rsid w:val="00AA5F2B"/>
    <w:rsid w:val="00AC44D0"/>
    <w:rsid w:val="00AE78ED"/>
    <w:rsid w:val="00AF0B09"/>
    <w:rsid w:val="00B25F9A"/>
    <w:rsid w:val="00B32B4C"/>
    <w:rsid w:val="00BF490B"/>
    <w:rsid w:val="00C162A7"/>
    <w:rsid w:val="00C44D7D"/>
    <w:rsid w:val="00C7584A"/>
    <w:rsid w:val="00D53900"/>
    <w:rsid w:val="00D628FC"/>
    <w:rsid w:val="00F047F0"/>
    <w:rsid w:val="00F069C2"/>
    <w:rsid w:val="00F13120"/>
    <w:rsid w:val="00F97C06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2AB34-EB95-4716-9B36-75C6B01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77</cp:revision>
  <dcterms:created xsi:type="dcterms:W3CDTF">2019-11-19T17:50:00Z</dcterms:created>
  <dcterms:modified xsi:type="dcterms:W3CDTF">2020-01-10T05:20:00Z</dcterms:modified>
</cp:coreProperties>
</file>