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A" w:rsidRPr="00C86E29" w:rsidRDefault="0005797A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«Химия», 9 класс</w:t>
      </w:r>
    </w:p>
    <w:p w:rsidR="008B148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E5B" w:rsidRDefault="00AD1E5B" w:rsidP="00AD1E5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по химии для обучающихся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стандарта, в соответствии с п</w:t>
      </w:r>
      <w:r>
        <w:rPr>
          <w:rFonts w:ascii="Times New Roman" w:hAnsi="Times New Roman" w:cs="Times New Roman"/>
          <w:color w:val="000000"/>
          <w:sz w:val="24"/>
          <w:szCs w:val="24"/>
        </w:rPr>
        <w:t>римерной программы основного общего образования, так же использованы программы для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О.С.Габриеляна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 курса химии для 8-11 классов общеобразовательных учреждений – 2-е издание, переработанное и дополненное – М.: Дрофа, 2005.).</w:t>
      </w:r>
    </w:p>
    <w:p w:rsidR="00AD1E5B" w:rsidRPr="00AD1E5B" w:rsidRDefault="00AD1E5B" w:rsidP="00AD1E5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 изучение предмета «Химия» в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часов.</w:t>
      </w:r>
    </w:p>
    <w:p w:rsidR="00C86E29" w:rsidRDefault="00C86E29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«Химия»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  <w:bookmarkStart w:id="0" w:name="_GoBack"/>
      <w:bookmarkEnd w:id="0"/>
    </w:p>
    <w:p w:rsidR="00822551" w:rsidRPr="00822551" w:rsidRDefault="00822551" w:rsidP="00822551">
      <w:pPr>
        <w:numPr>
          <w:ilvl w:val="0"/>
          <w:numId w:val="11"/>
        </w:numPr>
        <w:tabs>
          <w:tab w:val="left" w:pos="10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985"/>
        </w:tabs>
        <w:spacing w:after="0" w:line="23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822551" w:rsidRPr="00822551" w:rsidRDefault="00822551" w:rsidP="00822551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822551" w:rsidRPr="00822551" w:rsidRDefault="00822551" w:rsidP="00822551">
      <w:pPr>
        <w:numPr>
          <w:ilvl w:val="0"/>
          <w:numId w:val="11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98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41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5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822551" w:rsidRPr="00822551" w:rsidRDefault="00822551" w:rsidP="00822551">
      <w:pPr>
        <w:numPr>
          <w:ilvl w:val="0"/>
          <w:numId w:val="11"/>
        </w:numPr>
        <w:tabs>
          <w:tab w:val="left" w:pos="106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2551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822551" w:rsidRPr="00822551" w:rsidRDefault="00822551" w:rsidP="00C86E2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химического элемента по формуле соединения;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кислород, водород;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растворов кислот и щелочей по изменению окраски индикатора;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lastRenderedPageBreak/>
        <w:t>раскрывать смысл понятий: «химическая связь»,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неэлектролиты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>-восстановительных реакций;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распознавать опытным путем газообразного вещества: углекислый газ и аммиак;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C86E29" w:rsidRPr="00C86E29" w:rsidRDefault="00C86E29" w:rsidP="00C86E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C86E29" w:rsidRPr="00C86E29" w:rsidRDefault="00C86E29" w:rsidP="00C86E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C86E29" w:rsidRPr="00C86E29" w:rsidRDefault="00C86E29" w:rsidP="00C86E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C86E29" w:rsidRPr="00C86E29" w:rsidRDefault="00C86E29" w:rsidP="00C86E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 приобретенные знания для экологически грамотного поведения в окружающей среде;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C86E29" w:rsidRPr="00C86E29" w:rsidRDefault="00C86E29" w:rsidP="00C86E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86E29" w:rsidRPr="00C86E29" w:rsidRDefault="00C86E29" w:rsidP="00C86E2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«Химия»</w:t>
      </w:r>
    </w:p>
    <w:p w:rsidR="00C86E29" w:rsidRPr="00C86E29" w:rsidRDefault="00C86E29" w:rsidP="00C86E2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Повторение основных вопросов курса 8 класса и введение в курс 9 класса (7 часов)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Строение атома: ядро, энергетический уровень. </w:t>
      </w:r>
      <w:r w:rsidRPr="00C86E29">
        <w:rPr>
          <w:rFonts w:ascii="Times New Roman" w:hAnsi="Times New Roman" w:cs="Times New Roman"/>
          <w:i/>
          <w:sz w:val="24"/>
          <w:szCs w:val="24"/>
        </w:rPr>
        <w:t>Состав ядра атома: протоны, нейтроны. Изотопы.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1. Металлы (5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C86E29">
        <w:rPr>
          <w:rFonts w:ascii="Times New Roman" w:hAnsi="Times New Roman" w:cs="Times New Roman"/>
          <w:sz w:val="24"/>
          <w:szCs w:val="24"/>
        </w:rPr>
        <w:t xml:space="preserve">. </w:t>
      </w:r>
      <w:r w:rsidRPr="00C86E29">
        <w:rPr>
          <w:rFonts w:ascii="Times New Roman" w:hAnsi="Times New Roman" w:cs="Times New Roman"/>
          <w:i/>
          <w:sz w:val="24"/>
          <w:szCs w:val="24"/>
        </w:rPr>
        <w:t>Общие физические свойства металлов.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C86E29">
        <w:rPr>
          <w:rFonts w:ascii="Times New Roman" w:hAnsi="Times New Roman" w:cs="Times New Roman"/>
          <w:i/>
          <w:sz w:val="24"/>
          <w:szCs w:val="24"/>
        </w:rPr>
        <w:t>Электрохимический ряд напряжений металлов.</w:t>
      </w:r>
      <w:r w:rsidRPr="00C86E29">
        <w:rPr>
          <w:rFonts w:ascii="Times New Roman" w:hAnsi="Times New Roman" w:cs="Times New Roman"/>
          <w:sz w:val="24"/>
          <w:szCs w:val="24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C86E29" w:rsidRPr="00C86E29" w:rsidRDefault="00C86E29" w:rsidP="00C86E2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2. Неметаллы (29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хлороводород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E29">
        <w:rPr>
          <w:rFonts w:ascii="Times New Roman" w:hAnsi="Times New Roman" w:cs="Times New Roman"/>
          <w:sz w:val="24"/>
          <w:szCs w:val="24"/>
        </w:rPr>
        <w:t>хлороводородная</w:t>
      </w:r>
      <w:proofErr w:type="spellEnd"/>
      <w:r w:rsidRPr="00C86E29">
        <w:rPr>
          <w:rFonts w:ascii="Times New Roman" w:hAnsi="Times New Roman" w:cs="Times New Roman"/>
          <w:sz w:val="24"/>
          <w:szCs w:val="24"/>
        </w:rPr>
        <w:t xml:space="preserve"> кислота и ее соли. Сера: </w:t>
      </w:r>
      <w:r w:rsidRPr="00C86E29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физические и химические свойства. Соединения серы: сероводород, сульфиды, оксиды серы. Серная, </w:t>
      </w:r>
      <w:r w:rsidRPr="00C86E29">
        <w:rPr>
          <w:rFonts w:ascii="Times New Roman" w:hAnsi="Times New Roman" w:cs="Times New Roman"/>
          <w:i/>
          <w:sz w:val="24"/>
          <w:szCs w:val="24"/>
        </w:rPr>
        <w:t>сернистая и сероводородная кислоты</w:t>
      </w:r>
      <w:r w:rsidRPr="00C86E29">
        <w:rPr>
          <w:rFonts w:ascii="Times New Roman" w:hAnsi="Times New Roman" w:cs="Times New Roman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C86E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86E29">
        <w:rPr>
          <w:rFonts w:ascii="Times New Roman" w:hAnsi="Times New Roman" w:cs="Times New Roman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C86E29">
        <w:rPr>
          <w:rFonts w:ascii="Times New Roman" w:hAnsi="Times New Roman" w:cs="Times New Roman"/>
          <w:i/>
          <w:sz w:val="24"/>
          <w:szCs w:val="24"/>
        </w:rPr>
        <w:t xml:space="preserve">Аллотропия углерода: алмаз, графит, </w:t>
      </w:r>
      <w:proofErr w:type="spellStart"/>
      <w:r w:rsidRPr="00C86E29">
        <w:rPr>
          <w:rFonts w:ascii="Times New Roman" w:hAnsi="Times New Roman" w:cs="Times New Roman"/>
          <w:i/>
          <w:sz w:val="24"/>
          <w:szCs w:val="24"/>
        </w:rPr>
        <w:t>карбин</w:t>
      </w:r>
      <w:proofErr w:type="spellEnd"/>
      <w:r w:rsidRPr="00C86E29">
        <w:rPr>
          <w:rFonts w:ascii="Times New Roman" w:hAnsi="Times New Roman" w:cs="Times New Roman"/>
          <w:i/>
          <w:sz w:val="24"/>
          <w:szCs w:val="24"/>
        </w:rPr>
        <w:t xml:space="preserve">, фуллерены. </w:t>
      </w:r>
      <w:r w:rsidRPr="00C86E29">
        <w:rPr>
          <w:rFonts w:ascii="Times New Roman" w:hAnsi="Times New Roman" w:cs="Times New Roman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C86E29">
        <w:rPr>
          <w:rFonts w:ascii="Times New Roman" w:hAnsi="Times New Roman" w:cs="Times New Roman"/>
          <w:i/>
          <w:sz w:val="24"/>
          <w:szCs w:val="24"/>
        </w:rPr>
        <w:t>Кремний и его соединения.</w:t>
      </w:r>
    </w:p>
    <w:p w:rsidR="00C86E29" w:rsidRPr="00C86E29" w:rsidRDefault="00C86E29" w:rsidP="00C86E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Получение аммиака и изучение его свойств.</w:t>
      </w:r>
    </w:p>
    <w:p w:rsidR="00C86E29" w:rsidRPr="00C86E29" w:rsidRDefault="00C86E29" w:rsidP="00C86E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i/>
          <w:sz w:val="24"/>
          <w:szCs w:val="24"/>
        </w:rPr>
        <w:t>Получение углекислого газа и изучение его свойств.</w:t>
      </w:r>
    </w:p>
    <w:p w:rsidR="00C86E29" w:rsidRPr="00C86E29" w:rsidRDefault="00C86E29" w:rsidP="00C86E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3. Органические соединения (11 часов)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П</w:t>
      </w:r>
      <w:r w:rsidRPr="00C86E29">
        <w:rPr>
          <w:rFonts w:ascii="Times New Roman" w:hAnsi="Times New Roman" w:cs="Times New Roman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C86E29">
        <w:rPr>
          <w:rFonts w:ascii="Times New Roman" w:hAnsi="Times New Roman" w:cs="Times New Roman"/>
          <w:i/>
          <w:sz w:val="24"/>
          <w:szCs w:val="24"/>
        </w:rPr>
        <w:t xml:space="preserve">Источники углеводородов: природный газ, нефть, уголь. </w:t>
      </w:r>
      <w:r w:rsidRPr="00C86E29">
        <w:rPr>
          <w:rFonts w:ascii="Times New Roman" w:hAnsi="Times New Roman" w:cs="Times New Roman"/>
          <w:sz w:val="24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C86E29">
        <w:rPr>
          <w:rFonts w:ascii="Times New Roman" w:hAnsi="Times New Roman" w:cs="Times New Roman"/>
          <w:i/>
          <w:sz w:val="24"/>
          <w:szCs w:val="24"/>
        </w:rPr>
        <w:t>Химическое загрязнение окружающей среды и его последствия.</w:t>
      </w: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E29" w:rsidRPr="00C86E29" w:rsidRDefault="00C86E29" w:rsidP="00C86E2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E29">
        <w:rPr>
          <w:rFonts w:ascii="Times New Roman" w:hAnsi="Times New Roman" w:cs="Times New Roman"/>
          <w:b/>
          <w:sz w:val="24"/>
          <w:szCs w:val="24"/>
        </w:rPr>
        <w:t>Тема 4. Обобщение знаний по химии за курс основной школы (6 часов)</w:t>
      </w:r>
    </w:p>
    <w:p w:rsidR="00C86E29" w:rsidRPr="00C86E29" w:rsidRDefault="00C86E29" w:rsidP="00C86E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Расчетные задачи:</w:t>
      </w:r>
    </w:p>
    <w:p w:rsidR="00C86E29" w:rsidRPr="00C86E29" w:rsidRDefault="00C86E29" w:rsidP="00C86E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E29">
        <w:rPr>
          <w:rFonts w:ascii="Times New Roman" w:hAnsi="Times New Roman" w:cs="Times New Roman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C86E29" w:rsidRPr="00C86E29" w:rsidRDefault="00C86E29" w:rsidP="00C86E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C86E29" w:rsidRPr="00C86E29" w:rsidRDefault="00C86E29" w:rsidP="00C86E2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E29">
        <w:rPr>
          <w:rFonts w:ascii="Times New Roman" w:hAnsi="Times New Roman" w:cs="Times New Roman"/>
          <w:sz w:val="24"/>
          <w:szCs w:val="24"/>
        </w:rPr>
        <w:t>Расчет массовой доли растворенного вещества в растворе.</w:t>
      </w:r>
    </w:p>
    <w:p w:rsidR="00C86E29" w:rsidRPr="00C86E29" w:rsidRDefault="00C86E29" w:rsidP="00C86E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B1489" w:rsidRPr="00C86E29" w:rsidRDefault="008B1489" w:rsidP="00784C43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B1489" w:rsidRPr="00C8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DD1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3F167677"/>
    <w:multiLevelType w:val="hybridMultilevel"/>
    <w:tmpl w:val="CDB66916"/>
    <w:lvl w:ilvl="0" w:tplc="EDF45EE0">
      <w:start w:val="1"/>
      <w:numFmt w:val="decimal"/>
      <w:lvlText w:val="%1)"/>
      <w:lvlJc w:val="left"/>
      <w:pPr>
        <w:ind w:left="0" w:firstLine="0"/>
      </w:pPr>
    </w:lvl>
    <w:lvl w:ilvl="1" w:tplc="384E5FAE">
      <w:numFmt w:val="decimal"/>
      <w:lvlText w:val=""/>
      <w:lvlJc w:val="left"/>
      <w:pPr>
        <w:ind w:left="0" w:firstLine="0"/>
      </w:pPr>
    </w:lvl>
    <w:lvl w:ilvl="2" w:tplc="084C9710">
      <w:numFmt w:val="decimal"/>
      <w:lvlText w:val=""/>
      <w:lvlJc w:val="left"/>
      <w:pPr>
        <w:ind w:left="0" w:firstLine="0"/>
      </w:pPr>
    </w:lvl>
    <w:lvl w:ilvl="3" w:tplc="D23CE0BA">
      <w:numFmt w:val="decimal"/>
      <w:lvlText w:val=""/>
      <w:lvlJc w:val="left"/>
      <w:pPr>
        <w:ind w:left="0" w:firstLine="0"/>
      </w:pPr>
    </w:lvl>
    <w:lvl w:ilvl="4" w:tplc="D40EB4E8">
      <w:numFmt w:val="decimal"/>
      <w:lvlText w:val=""/>
      <w:lvlJc w:val="left"/>
      <w:pPr>
        <w:ind w:left="0" w:firstLine="0"/>
      </w:pPr>
    </w:lvl>
    <w:lvl w:ilvl="5" w:tplc="CAF6F5A4">
      <w:numFmt w:val="decimal"/>
      <w:lvlText w:val=""/>
      <w:lvlJc w:val="left"/>
      <w:pPr>
        <w:ind w:left="0" w:firstLine="0"/>
      </w:pPr>
    </w:lvl>
    <w:lvl w:ilvl="6" w:tplc="4EC09BB4">
      <w:numFmt w:val="decimal"/>
      <w:lvlText w:val=""/>
      <w:lvlJc w:val="left"/>
      <w:pPr>
        <w:ind w:left="0" w:firstLine="0"/>
      </w:pPr>
    </w:lvl>
    <w:lvl w:ilvl="7" w:tplc="AE882972">
      <w:numFmt w:val="decimal"/>
      <w:lvlText w:val=""/>
      <w:lvlJc w:val="left"/>
      <w:pPr>
        <w:ind w:left="0" w:firstLine="0"/>
      </w:pPr>
    </w:lvl>
    <w:lvl w:ilvl="8" w:tplc="58C015F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5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AC"/>
    <w:rsid w:val="0005797A"/>
    <w:rsid w:val="00304BC7"/>
    <w:rsid w:val="00331EA3"/>
    <w:rsid w:val="004C69AC"/>
    <w:rsid w:val="00784C43"/>
    <w:rsid w:val="00822551"/>
    <w:rsid w:val="008B1489"/>
    <w:rsid w:val="00AD1E5B"/>
    <w:rsid w:val="00C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B95E-3DAA-4615-94B0-E8233DA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79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1811</Words>
  <Characters>10328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9</cp:revision>
  <dcterms:created xsi:type="dcterms:W3CDTF">2019-10-27T17:54:00Z</dcterms:created>
  <dcterms:modified xsi:type="dcterms:W3CDTF">2020-01-10T05:19:00Z</dcterms:modified>
</cp:coreProperties>
</file>