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53" w:rsidRPr="00FD7053" w:rsidRDefault="00FD7053" w:rsidP="00FD7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>Филиал МАОУ "</w:t>
      </w:r>
      <w:proofErr w:type="spellStart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СОШ"-"</w:t>
      </w:r>
      <w:proofErr w:type="spellStart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>Верхнеаремзянская</w:t>
      </w:r>
      <w:proofErr w:type="spellEnd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>им.Д.И.Менделеева</w:t>
      </w:r>
      <w:proofErr w:type="spellEnd"/>
      <w:r w:rsidRPr="00FD7053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FD7053" w:rsidRDefault="00FD7053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28FE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28FE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28FE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8F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F13EBDC" wp14:editId="5A4C2179">
            <wp:extent cx="8734425" cy="1521460"/>
            <wp:effectExtent l="0" t="0" r="9525" b="2540"/>
            <wp:docPr id="1" name="Рисунок 1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194" cy="152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FE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28FE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28FE" w:rsidRPr="00FD7053" w:rsidRDefault="005528FE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7053" w:rsidRPr="00FD7053" w:rsidRDefault="00FD7053" w:rsidP="00FD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FD7053" w:rsidRPr="00FD7053" w:rsidTr="00FD7053">
        <w:trPr>
          <w:jc w:val="center"/>
        </w:trPr>
        <w:tc>
          <w:tcPr>
            <w:tcW w:w="5038" w:type="dxa"/>
          </w:tcPr>
          <w:p w:rsidR="00FD7053" w:rsidRPr="00FD7053" w:rsidRDefault="00FD7053" w:rsidP="005528F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039" w:type="dxa"/>
            <w:hideMark/>
          </w:tcPr>
          <w:p w:rsidR="00FD7053" w:rsidRPr="00FD7053" w:rsidRDefault="00FD7053" w:rsidP="005528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  <w:hideMark/>
          </w:tcPr>
          <w:p w:rsidR="00FD7053" w:rsidRPr="00FD7053" w:rsidRDefault="005528FE" w:rsidP="00FD705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528FE" w:rsidRPr="00FD7053" w:rsidTr="00FD7053">
        <w:trPr>
          <w:jc w:val="center"/>
        </w:trPr>
        <w:tc>
          <w:tcPr>
            <w:tcW w:w="5038" w:type="dxa"/>
          </w:tcPr>
          <w:p w:rsidR="005528FE" w:rsidRDefault="005528FE" w:rsidP="00FD705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5528FE" w:rsidRPr="00FD7053" w:rsidRDefault="005528FE" w:rsidP="005528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5528FE" w:rsidRDefault="005528FE" w:rsidP="00FD705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FD7053" w:rsidRPr="00FD7053" w:rsidRDefault="00FD7053" w:rsidP="0055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FD7053" w:rsidRPr="00FD7053" w:rsidRDefault="00FD7053" w:rsidP="00552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курса внеурочной деятельности</w:t>
      </w:r>
    </w:p>
    <w:p w:rsidR="00FD7053" w:rsidRPr="00FD7053" w:rsidRDefault="00FD7053" w:rsidP="00552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«Музыкальная капель»</w:t>
      </w:r>
    </w:p>
    <w:p w:rsidR="00FD7053" w:rsidRPr="00FD7053" w:rsidRDefault="00FD7053" w:rsidP="00552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 2</w:t>
      </w:r>
      <w:proofErr w:type="gramEnd"/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класса</w:t>
      </w:r>
    </w:p>
    <w:p w:rsidR="00FD7053" w:rsidRPr="00FD7053" w:rsidRDefault="00FD7053" w:rsidP="00552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FD7053" w:rsidRPr="00FD7053" w:rsidRDefault="00FD7053" w:rsidP="00FD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7053" w:rsidRPr="00FD7053" w:rsidRDefault="00FD7053" w:rsidP="00FD705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7053" w:rsidRPr="00FD7053" w:rsidRDefault="00FD7053" w:rsidP="00FD705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FD70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sz w:val="24"/>
          <w:szCs w:val="24"/>
        </w:rPr>
        <w:t xml:space="preserve">ФГОС НОО                                                                                                                                                      </w:t>
      </w: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r w:rsidRPr="00FD7053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Сиволобова Л.А.,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первой  квалификационной</w:t>
      </w:r>
      <w:proofErr w:type="gramEnd"/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категории</w:t>
      </w:r>
    </w:p>
    <w:p w:rsidR="00FD7053" w:rsidRPr="00FD7053" w:rsidRDefault="00FD7053" w:rsidP="00FD705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053" w:rsidRPr="00FD7053" w:rsidRDefault="00FD7053" w:rsidP="00FD70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D7053" w:rsidRPr="00FD7053" w:rsidRDefault="00FD7053" w:rsidP="00FD7053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</w:pPr>
    </w:p>
    <w:p w:rsidR="00FD7053" w:rsidRPr="005528FE" w:rsidRDefault="005528FE" w:rsidP="00552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FD7053"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="00FD7053"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>Аремзяны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2019 год</w:t>
      </w:r>
    </w:p>
    <w:p w:rsidR="00FD7053" w:rsidRPr="00FD7053" w:rsidRDefault="00FD7053" w:rsidP="00FD7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FE" w:rsidRDefault="005528FE" w:rsidP="00FD70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7053" w:rsidRPr="00FD7053" w:rsidRDefault="00FD7053" w:rsidP="00FD70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Результаты освоения курса внеурочной деятельности «Музыкальная капель»</w:t>
      </w:r>
    </w:p>
    <w:p w:rsidR="00FD7053" w:rsidRPr="00FD7053" w:rsidRDefault="00FD7053" w:rsidP="00FD70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FD7053" w:rsidRPr="00FD7053" w:rsidRDefault="00FD7053" w:rsidP="00FD7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D705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развитие мотивов </w:t>
      </w:r>
      <w:proofErr w:type="gramStart"/>
      <w:r w:rsidRPr="00FD7053">
        <w:rPr>
          <w:rFonts w:ascii="Times New Roman" w:eastAsia="Times New Roman" w:hAnsi="Times New Roman" w:cs="Times New Roman"/>
          <w:sz w:val="24"/>
          <w:szCs w:val="24"/>
        </w:rPr>
        <w:t>музыкально-учебной деятельности</w:t>
      </w:r>
      <w:proofErr w:type="gram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и реализация творческого потенциала в процессе коллективного (индивидуального)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FD7053" w:rsidRPr="00FD7053" w:rsidRDefault="00FD7053" w:rsidP="00FD705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FD7053" w:rsidRPr="00FD7053" w:rsidRDefault="00FD7053" w:rsidP="00FD7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FD70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Метапредметные</w:t>
      </w:r>
      <w:proofErr w:type="spellEnd"/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ориентированность в культурном многообразии окружающей действительности, участие в жизни микро- и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макросоциума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(группы, класса, школы, города, региона и др.);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овладение способностью к реализации собственных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творчесих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замыслов через понимание целей, выбор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спосбов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решения проблем поискового характера;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применение знаково-символических и речевых средств для решения коммуникативных и познавательных задач;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планирование,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конроль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и оценка собственных учебных действий, понимание их успешности или причин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>, умение корректировать свои действия;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FD7053" w:rsidRPr="00FD7053" w:rsidRDefault="00FD7053" w:rsidP="00FD705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умение воспринимать окружающий мир во всем его социальном, культурном, природном и художественном разнообразии. 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развитое художественное восприятие, умение оценивать произведения разных видов искусств, размышлять о музыке как способе выражения духовных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преживаний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FD7053" w:rsidRPr="00FD7053" w:rsidRDefault="00FD7053" w:rsidP="00FD70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FD7053" w:rsidRPr="00FD7053" w:rsidRDefault="00FD7053" w:rsidP="00FD705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D7053" w:rsidRPr="00FD7053" w:rsidRDefault="00FD7053" w:rsidP="00FD7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D70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 курса внеурочной деятельности «Музыкальная капель» с указанием форм организации и видов деятельности</w:t>
      </w:r>
    </w:p>
    <w:p w:rsidR="00FD7053" w:rsidRPr="00FD7053" w:rsidRDefault="00FD7053" w:rsidP="00FD705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Циклы «Времена года» в музыке.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на тему «Времена года». Знакомство с основными произведениями, в центре которых - музыкальный пейзаж. А. Вивальди. Краткие сведения о композиторе и его оркестровом цикле. Рассказ о симфоническом оркестре и инструментах, которые солируют в анализируемых отрывках. П. Чайковский. Основные биографические данные. Фортепьянный цикл «Времена года». Композиция цикла, эпиграфы, средства музыкальной выразительности. И. Гайдн. Черты творческого облика. Круг жанров. Оратория и ее особенности. Содержание оратории «Времена года». Роль данного жанра в творчестве композитора. Особенности музыкального языка в создании образов природы. А. Глазунов. Характеристика творчества. Балетный жанр. История создания балета «Времена года». Его содержание и круг основных образов. Музыкальный пейзаж. </w:t>
      </w:r>
    </w:p>
    <w:p w:rsidR="00FD7053" w:rsidRPr="00FD7053" w:rsidRDefault="00FD7053" w:rsidP="00FD70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sz w:val="24"/>
          <w:szCs w:val="24"/>
        </w:rPr>
        <w:t>Прослушивание музыкального материала к теме: А. Вивальди «Времена года», П. Чайковский «Времена года», И. Гайдн «Времена года», А. Глазунов «Времена года». Обсуждение прослушанного.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Образы весны в музыке.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Весна как время года. С. Рахманинов. Автор произведений, в центре которых образы весны. Знакомство с жанром романса. Романсы С. Рахманинова. Весенние образы в них. Их символика. Прелюдии С. Рахманинова. Особенности жанра. Пейзажные зарисовки. П. Чайковский. Образы весны на примере фортепьянной пьесы «Подснежник». А. Гречанинов. Краткая характеристика творчества. Вокальная миниатюра «Подснежник». Сходство и различие в воплощении одной темы разными композиторами.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Прослушивание музыкального материала к теме: С. Рахманинов «Прелюдия ре-мажор», романсы: «Сирень», «Весенние воды», А. Гречанинов «Подснежник», П. Чайковский «Подснежник». Обсуждение прослушанного.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Образы зимы в музыке.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Зима как время года. Зимний пейзаж в опере Н. Римского-Корсакова «Снегурочка». Средства музыкальной выразительности. Р. Шуман. Знакомство с творчеством композитора. Фортепьянные произведения. Пьеса «Дед-Мороз». П. Чайковский. Образы зимы на примере пьесы «На тройке». Особенности музыкального пейзажа. А. 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Камерно-вокальная музыка. Образы природы в романсах. Г. Свиридов. Краткая характеристика творчества. «Музыкальные иллюстрации к повести А. Пушкина». </w:t>
      </w:r>
    </w:p>
    <w:p w:rsidR="00FD7053" w:rsidRPr="00FD7053" w:rsidRDefault="00FD7053" w:rsidP="00FD7053">
      <w:pPr>
        <w:tabs>
          <w:tab w:val="left" w:pos="-3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7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Прослушивание музыкального материала к теме: Н. Римский-Корсаков «Снегурочка» (оркестровое вступление, песня Деда Мороза), Р. Шуман «Дед Мороз», А.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Алябьев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«Зимняя дорога», П. Чайковский «На тройке» (из цикла «Времена года»), Г. Свиридов «Метель». Обсуждение прослушанного.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Картины утренней природы. </w:t>
      </w:r>
    </w:p>
    <w:p w:rsidR="00FD7053" w:rsidRPr="00FD7053" w:rsidRDefault="00FD7053" w:rsidP="00FD7053">
      <w:pPr>
        <w:tabs>
          <w:tab w:val="left" w:pos="-135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Богатство красок утренней природы и их музыкальное воплощение в творчестве русских и зарубежных композиторов. Пьеса «Утро» из сюиты «Пер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Гюнт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>» Э. Грига. Средства музыкальной выразительности в создании пейзажа. Оркестровая картина М.</w:t>
      </w:r>
    </w:p>
    <w:p w:rsidR="00FD7053" w:rsidRPr="00FD7053" w:rsidRDefault="00FD7053" w:rsidP="00FD70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Мусоргского «Рассвет на Москва-реке» из оперы «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Характеристика особенностей музыкального языка в показе образов природы.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Прослушивание музыкального материала к теме: Э. Григ «Утро» (из сюиты «Пер 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М. Мусоргский «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(«Рассвет на Москва-реке»). Обсуждение прослушанного.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Картины ночной природы.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жанром ноктюрна. Его особенности. Ноктюрны Д. 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Фильда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Их основные черты. Эволюция жанра в творчестве Ф. Шопена. Образное богатство ноктюрнов Шопена. Картины ночной природы в произведениях Р. Шумана. Цикл «Фантастические пьесы».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Прослушивание музыкального материала к теме: Д. 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Фильд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Ноктюрн, Ф. Шопен Ноктюрн Фа-мажор, Р. Шуман «Вечером», «Ночью». Обсуждение прослушанного.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Морской пейзаж в музыке.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Римский-Корсаков - композитор-маринист. Жизненный и творческий путь. Морская служба. Картины моря и их музыкальное воплощение. Знакомство с основными произведениями композитора, в которых есть морской пейзаж. </w:t>
      </w:r>
    </w:p>
    <w:p w:rsidR="00FD7053" w:rsidRPr="00FD7053" w:rsidRDefault="00FD7053" w:rsidP="00FD7053">
      <w:pPr>
        <w:tabs>
          <w:tab w:val="left" w:pos="3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Прослушивание музыкального материала к теме: Н. Римский-Корсаков «Садко» (картина «Океан-море синее»), «Сказка о царе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>» (фрагмент), «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Шехерезада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>» (1-ая часть). Обсуждение прослушанного.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Картины грозы в музыке.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Гроза как природное явление. Картины грозы в музыкальных произведениях разных жанров: симфонии, опере, инструментальном концерте. Л. Бетховен. Жанр симфонии в его творчестве. Основные образные сферы. Картины природы в Симфонии № 6 («Пасторальной»). Образы грозы в финале цикла. П. Чайковский. Сцена грозы в опере «Пиковая дама». Ее символическое значение. Музыкально-образное решение. А. Вивальди. Картина грозы из цикла «Времена года». Основные средства музыкальной выразительности.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Прослушивание музыкального материала к теме: Л. Бетховен «Пасторальная симфония № 6 (4-я часть «Гроза»), П. Чайковский «Пиковая дама» (сцена грозы из 1-ой картины), А. Вивальди «Времена года» («Летняя гроза»). Обсуждение прослушанного.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Звуки живой природы. </w:t>
      </w:r>
    </w:p>
    <w:p w:rsidR="00FD7053" w:rsidRPr="00FD7053" w:rsidRDefault="00FD7053" w:rsidP="00FD705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композиторов разных эпох к передаче образов живой природы. Голоса птиц в музыкальных произведениях. Средства музыкальной выразительности для их воплощения. Французские </w:t>
      </w:r>
      <w:proofErr w:type="spellStart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клавесинисты</w:t>
      </w:r>
      <w:proofErr w:type="spellEnd"/>
      <w:r w:rsidRPr="00FD7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Особенности стиля. Образы живой природы в их сочинениях. Романсы русских композиторов. К. Сен-Санс. Характеристика творчества. Цикл «Карнавал животных». Его композиция. Создание ярких музыкальных портретов. Особенности музыкального языка для характеристики каждого персонажа цикла. </w:t>
      </w:r>
    </w:p>
    <w:p w:rsidR="00FD7053" w:rsidRPr="00FD7053" w:rsidRDefault="00FD7053" w:rsidP="00FD7053">
      <w:pPr>
        <w:tabs>
          <w:tab w:val="left" w:pos="3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FD7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часть. </w:t>
      </w:r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Прослушивание музыкального материала к теме: Ж. Рамо «Перекликание птиц», «Курица», Л.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Дакен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«Кукушка», А.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Алябьев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«Соловей», М. Глинка «Жаворонок», П. Чайковский «Песнь жаворонка» из «Детского альбома», О. </w:t>
      </w:r>
      <w:proofErr w:type="spellStart"/>
      <w:r w:rsidRPr="00FD7053">
        <w:rPr>
          <w:rFonts w:ascii="Times New Roman" w:eastAsia="Times New Roman" w:hAnsi="Times New Roman" w:cs="Times New Roman"/>
          <w:sz w:val="24"/>
          <w:szCs w:val="24"/>
        </w:rPr>
        <w:t>Мессиан</w:t>
      </w:r>
      <w:proofErr w:type="spellEnd"/>
      <w:r w:rsidRPr="00FD7053">
        <w:rPr>
          <w:rFonts w:ascii="Times New Roman" w:eastAsia="Times New Roman" w:hAnsi="Times New Roman" w:cs="Times New Roman"/>
          <w:sz w:val="24"/>
          <w:szCs w:val="24"/>
        </w:rPr>
        <w:t xml:space="preserve"> «Экзотические птицы», К. Сен-Санс «Карнавал животных». Обсуждение прослушанного</w:t>
      </w:r>
    </w:p>
    <w:p w:rsidR="00FD7053" w:rsidRPr="00FD7053" w:rsidRDefault="00FD7053" w:rsidP="00FD7053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0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FD7053" w:rsidRPr="00FD7053" w:rsidRDefault="00583125" w:rsidP="00FD7053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FD7053" w:rsidRPr="00FD7053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FD7053" w:rsidRPr="00FD7053" w:rsidRDefault="00FD7053" w:rsidP="00FD7053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0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8502"/>
        <w:gridCol w:w="5281"/>
      </w:tblGrid>
      <w:tr w:rsidR="00FD7053" w:rsidRPr="00FD7053" w:rsidTr="00FD7053">
        <w:trPr>
          <w:trHeight w:val="19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П. Чайковский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песня  «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Листик, листопад»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П. Чайковский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песня  «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Листик, листопад»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песня  «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Журавлик</w:t>
            </w:r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песня  «</w:t>
            </w:r>
            <w:proofErr w:type="spellStart"/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Осенины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на Руси»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И. Гайдн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песня  «</w:t>
            </w:r>
            <w:proofErr w:type="spellStart"/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Осенины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на Руси»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А. Глазунов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песня «Осень»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А. Глазунов «Времена года»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песня «Осень»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Вокальная </w:t>
            </w: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миниатюра  П.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 xml:space="preserve"> Чайковский «Подснежник».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 xml:space="preserve">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«Шелковой кисточки»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С.Рахманинов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«Прелюдия ре-мажор»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lastRenderedPageBreak/>
              <w:t>Разучивание ,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 xml:space="preserve">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«Шелковой кисточки»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С.Рахманинов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романсы: «Сирень», «Весенние воды»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«Не дразните собак»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А. Гречанинов «</w:t>
            </w: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Подснежник »</w:t>
            </w:r>
            <w:proofErr w:type="gramEnd"/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«Не дразните собак»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Зимний пейзаж в опере Н. Римского-Корсакова «Снегурочка».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«Эх </w:t>
            </w: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зимушка ,зима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Образы природы в романсах. Г. Свиридов.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«Эх </w:t>
            </w:r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зимушка ,зима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Р. Шуман «Дед Мороз», А.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Алябьев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«Зимняя дорога», П. Чайковский «На тройке» (из цикла «Времена года»)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«Почему медведь зимой спит»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Прослушивание музыкального материала к теме: Э. Григ «Утро» (из сюиты «Пер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Гюнт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Разучивание,исполнение</w:t>
            </w:r>
            <w:proofErr w:type="spellEnd"/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</w:t>
            </w:r>
            <w:proofErr w:type="spellStart"/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Ой,вставала</w:t>
            </w:r>
            <w:proofErr w:type="spellEnd"/>
            <w:proofErr w:type="gramEnd"/>
            <w:r w:rsidRPr="00FD7053">
              <w:rPr>
                <w:rFonts w:ascii="Times New Roman" w:eastAsia="Times New Roman" w:hAnsi="Times New Roman" w:cs="Times New Roman"/>
              </w:rPr>
              <w:t xml:space="preserve"> я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ранёшенько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М. Мусоргский «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Хованщина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 («Рассвет на Москва-реке»).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Разучивание,исполнение</w:t>
            </w:r>
            <w:proofErr w:type="spellEnd"/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</w:t>
            </w:r>
            <w:proofErr w:type="spellStart"/>
            <w:proofErr w:type="gramStart"/>
            <w:r w:rsidRPr="00FD7053">
              <w:rPr>
                <w:rFonts w:ascii="Times New Roman" w:eastAsia="Times New Roman" w:hAnsi="Times New Roman" w:cs="Times New Roman"/>
              </w:rPr>
              <w:t>Ой,вставала</w:t>
            </w:r>
            <w:proofErr w:type="spellEnd"/>
            <w:proofErr w:type="gramEnd"/>
            <w:r w:rsidRPr="00FD7053">
              <w:rPr>
                <w:rFonts w:ascii="Times New Roman" w:eastAsia="Times New Roman" w:hAnsi="Times New Roman" w:cs="Times New Roman"/>
              </w:rPr>
              <w:t xml:space="preserve"> я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ранёшенько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lastRenderedPageBreak/>
              <w:t>М. Мусоргский «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Хованщина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 («Рассвет на Москва-реке»).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«Песня о Родине»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lastRenderedPageBreak/>
              <w:t>4</w:t>
            </w: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Фильд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«Ноктюрн»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«Родная песенка»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Ф. Шопен Ноктюрн Фа-мажор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М. Глинка «Камаринская»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191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Р. Шуман «Вечером», «Ночью»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М. Глинка «Камаринская»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Н. Римский-Корсаков «Садко»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«Радуга»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Н. Римский-Корсаков «Садко»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Разучивание, исполнение: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песня «Радуга»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Н. Римский-Корсаков «Сказка о царе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Салтане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 (фрагмент)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«Анастасия»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Н. Римский-Корсаков «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Шехерезада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 (1-ая часть).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</w:t>
            </w:r>
            <w:r w:rsidRPr="00FD705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«Анастасия»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Л. Бетховен «Пасторальная симфония № 6 (4-я часть «Гроза»)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«Всем нужны друзья»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П. Чайковский «Пиковая дама» (сцена грозы из 1-ой картины)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«Всем нужны друзья»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«Времена года» («Летняя гроза»)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</w:t>
            </w: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  <w:r w:rsidRPr="00FD7053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D7053">
              <w:rPr>
                <w:rFonts w:ascii="Times New Roman" w:eastAsia="Times New Roman" w:hAnsi="Times New Roman" w:cs="Times New Roman"/>
              </w:rPr>
              <w:t xml:space="preserve"> Ж. Рамо «Перекликание птиц», «Курица»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«А я по лугу»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Л.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Дакен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«Кукушка», А.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Алябьев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«Соловей»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«Буратино»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М. Глинка «Жаворонок», П. Чайковский «Песнь жаворонка» из «Детского альбома»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«Буратино»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7053">
              <w:rPr>
                <w:rFonts w:ascii="Times New Roman" w:eastAsia="Times New Roman" w:hAnsi="Times New Roman" w:cs="Times New Roman"/>
              </w:rPr>
              <w:t>Мессиан</w:t>
            </w:r>
            <w:proofErr w:type="spellEnd"/>
            <w:r w:rsidRPr="00FD7053">
              <w:rPr>
                <w:rFonts w:ascii="Times New Roman" w:eastAsia="Times New Roman" w:hAnsi="Times New Roman" w:cs="Times New Roman"/>
              </w:rPr>
              <w:t xml:space="preserve"> «Экзотические птицы»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«Лев и Брадобрей»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71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К. Сен-Санс «Карнавал животных»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песня «Я первый ученик»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264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i/>
              </w:rPr>
              <w:t>Слушание: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t>К. Сен-Санс «Карнавал животных»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7053">
              <w:rPr>
                <w:rFonts w:ascii="Times New Roman" w:eastAsia="Times New Roman" w:hAnsi="Times New Roman" w:cs="Times New Roman"/>
                <w:i/>
              </w:rPr>
              <w:t>Разучивание ,исполнение</w:t>
            </w:r>
            <w:proofErr w:type="gramEnd"/>
            <w:r w:rsidRPr="00FD705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</w:rPr>
              <w:lastRenderedPageBreak/>
              <w:t>песня «Я первый ученик»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7053" w:rsidRPr="00FD7053" w:rsidTr="00FD7053">
        <w:trPr>
          <w:trHeight w:val="38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Cs/>
              </w:rPr>
              <w:t>Игра «Угадай мелодию»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D7053" w:rsidRPr="00FD7053" w:rsidTr="00FD7053">
        <w:trPr>
          <w:trHeight w:val="358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53" w:rsidRPr="00FD7053" w:rsidRDefault="00FD7053" w:rsidP="00FD70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053" w:rsidRPr="00FD7053" w:rsidRDefault="00FD7053" w:rsidP="00FD70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02A59" w:rsidRDefault="00002A59"/>
    <w:sectPr w:rsidR="00002A59" w:rsidSect="00FD705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7E2F"/>
    <w:multiLevelType w:val="hybridMultilevel"/>
    <w:tmpl w:val="4EFA2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F686B7B"/>
    <w:multiLevelType w:val="hybridMultilevel"/>
    <w:tmpl w:val="34A896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36BA3E36"/>
    <w:multiLevelType w:val="hybridMultilevel"/>
    <w:tmpl w:val="C1B6FD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BE"/>
    <w:rsid w:val="00002A59"/>
    <w:rsid w:val="002040BE"/>
    <w:rsid w:val="005528FE"/>
    <w:rsid w:val="00583125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A5A5D-43B8-46BA-9256-919291A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5</cp:revision>
  <cp:lastPrinted>2019-12-02T05:53:00Z</cp:lastPrinted>
  <dcterms:created xsi:type="dcterms:W3CDTF">2019-12-01T17:53:00Z</dcterms:created>
  <dcterms:modified xsi:type="dcterms:W3CDTF">2019-12-02T05:55:00Z</dcterms:modified>
</cp:coreProperties>
</file>