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3C7" w:rsidRDefault="005153C7" w:rsidP="005153C7">
      <w:pPr>
        <w:pStyle w:val="Standard"/>
        <w:rPr>
          <w:b/>
          <w:bCs/>
          <w:sz w:val="26"/>
          <w:szCs w:val="26"/>
          <w:lang w:val="ru-RU"/>
        </w:rPr>
      </w:pPr>
      <w:r>
        <w:rPr>
          <w:b/>
          <w:bCs/>
          <w:sz w:val="26"/>
          <w:szCs w:val="26"/>
          <w:lang w:val="ru-RU"/>
        </w:rPr>
        <w:t xml:space="preserve">                                                                </w:t>
      </w:r>
      <w:r w:rsidR="004951C3">
        <w:rPr>
          <w:b/>
          <w:bCs/>
          <w:sz w:val="26"/>
          <w:szCs w:val="26"/>
          <w:lang w:val="ru-RU"/>
        </w:rPr>
        <w:t xml:space="preserve">         </w:t>
      </w: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
          <w:bCs/>
          <w:kern w:val="0"/>
          <w:lang w:val="ru-RU" w:eastAsia="ru-RU" w:bidi="ar-SA"/>
        </w:rPr>
      </w:pPr>
      <w:r w:rsidRPr="004951C3">
        <w:rPr>
          <w:rFonts w:eastAsia="Times New Roman" w:cs="Times New Roman"/>
          <w:b/>
          <w:bCs/>
          <w:kern w:val="0"/>
          <w:lang w:val="ru-RU" w:eastAsia="ru-RU" w:bidi="ar-SA"/>
        </w:rPr>
        <w:t>Филиал Муниципального автономного общеобразовательного учреждения</w:t>
      </w: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
          <w:bCs/>
          <w:kern w:val="0"/>
          <w:lang w:val="ru-RU" w:eastAsia="ru-RU" w:bidi="ar-SA"/>
        </w:rPr>
      </w:pPr>
      <w:r w:rsidRPr="004951C3">
        <w:rPr>
          <w:rFonts w:eastAsia="Times New Roman" w:cs="Times New Roman"/>
          <w:b/>
          <w:bCs/>
          <w:kern w:val="0"/>
          <w:lang w:val="ru-RU" w:eastAsia="ru-RU" w:bidi="ar-SA"/>
        </w:rPr>
        <w:t xml:space="preserve"> «Прииртышская средняя общеобразовательная школа»-</w:t>
      </w: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
          <w:bCs/>
          <w:kern w:val="0"/>
          <w:lang w:val="ru-RU" w:eastAsia="ru-RU" w:bidi="ar-SA"/>
        </w:rPr>
      </w:pPr>
      <w:r w:rsidRPr="004951C3">
        <w:rPr>
          <w:rFonts w:eastAsia="Times New Roman" w:cs="Times New Roman"/>
          <w:b/>
          <w:bCs/>
          <w:kern w:val="0"/>
          <w:lang w:val="ru-RU" w:eastAsia="ru-RU" w:bidi="ar-SA"/>
        </w:rPr>
        <w:t>«Епанчинская начальная общеобразовательная школа имени Я.К.Занкиева»</w:t>
      </w:r>
    </w:p>
    <w:p w:rsidR="004951C3" w:rsidRPr="004951C3" w:rsidRDefault="00683173" w:rsidP="004951C3">
      <w:pPr>
        <w:shd w:val="clear" w:color="auto" w:fill="FFFFFF"/>
        <w:suppressAutoHyphens w:val="0"/>
        <w:autoSpaceDE w:val="0"/>
        <w:adjustRightInd w:val="0"/>
        <w:jc w:val="center"/>
        <w:textAlignment w:val="auto"/>
        <w:rPr>
          <w:rFonts w:eastAsia="Times New Roman" w:cs="Times New Roman"/>
          <w:b/>
          <w:bCs/>
          <w:kern w:val="0"/>
          <w:lang w:val="ru-RU" w:eastAsia="ru-RU" w:bidi="ar-SA"/>
        </w:rPr>
      </w:pPr>
      <w:r w:rsidRPr="00683173">
        <w:rPr>
          <w:rFonts w:eastAsia="Times New Roman" w:cs="Times New Roman"/>
          <w:bCs/>
          <w:noProof/>
          <w:kern w:val="0"/>
          <w:lang w:val="ru-RU" w:eastAsia="ru-RU" w:bidi="ar-SA"/>
        </w:rPr>
        <w:drawing>
          <wp:inline distT="0" distB="0" distL="0" distR="0" wp14:anchorId="64AEDC75" wp14:editId="234C742F">
            <wp:extent cx="9251950" cy="1604010"/>
            <wp:effectExtent l="0" t="0" r="6350" b="0"/>
            <wp:docPr id="1" name="Рисунок 1" descr="C:\Users\Школа\Desktop\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шапочка.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51950" cy="1604010"/>
                    </a:xfrm>
                    <a:prstGeom prst="rect">
                      <a:avLst/>
                    </a:prstGeom>
                    <a:noFill/>
                    <a:ln>
                      <a:noFill/>
                    </a:ln>
                  </pic:spPr>
                </pic:pic>
              </a:graphicData>
            </a:graphic>
          </wp:inline>
        </w:drawing>
      </w:r>
    </w:p>
    <w:p w:rsidR="004951C3" w:rsidRPr="004951C3" w:rsidRDefault="004951C3" w:rsidP="004951C3">
      <w:pPr>
        <w:shd w:val="clear" w:color="auto" w:fill="FFFFFF"/>
        <w:suppressAutoHyphens w:val="0"/>
        <w:autoSpaceDE w:val="0"/>
        <w:adjustRightInd w:val="0"/>
        <w:jc w:val="both"/>
        <w:textAlignment w:val="auto"/>
        <w:rPr>
          <w:rFonts w:eastAsia="Times New Roman" w:cs="Times New Roman"/>
          <w:bCs/>
          <w:kern w:val="0"/>
          <w:lang w:val="ru-RU" w:eastAsia="ru-RU" w:bidi="ar-SA"/>
        </w:rPr>
      </w:pPr>
    </w:p>
    <w:p w:rsidR="004951C3" w:rsidRPr="004951C3" w:rsidRDefault="004951C3" w:rsidP="00683173">
      <w:pPr>
        <w:shd w:val="clear" w:color="auto" w:fill="FFFFFF"/>
        <w:suppressAutoHyphens w:val="0"/>
        <w:autoSpaceDE w:val="0"/>
        <w:adjustRightInd w:val="0"/>
        <w:textAlignment w:val="auto"/>
        <w:rPr>
          <w:rFonts w:eastAsia="Times New Roman" w:cs="Times New Roman"/>
          <w:b/>
          <w:bCs/>
          <w:kern w:val="0"/>
          <w:lang w:val="ru-RU" w:eastAsia="ru-RU" w:bidi="ar-SA"/>
        </w:rPr>
      </w:pP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
          <w:bCs/>
          <w:kern w:val="0"/>
          <w:lang w:val="ru-RU" w:eastAsia="ru-RU" w:bidi="ar-SA"/>
        </w:rPr>
      </w:pP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
          <w:bCs/>
          <w:kern w:val="0"/>
          <w:lang w:val="ru-RU" w:eastAsia="ru-RU" w:bidi="ar-SA"/>
        </w:rPr>
      </w:pP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
          <w:bCs/>
          <w:kern w:val="0"/>
          <w:lang w:val="ru-RU" w:eastAsia="ru-RU" w:bidi="ar-SA"/>
        </w:rPr>
      </w:pPr>
      <w:r w:rsidRPr="004951C3">
        <w:rPr>
          <w:rFonts w:eastAsia="Times New Roman" w:cs="Times New Roman"/>
          <w:b/>
          <w:bCs/>
          <w:kern w:val="0"/>
          <w:lang w:val="ru-RU" w:eastAsia="ru-RU" w:bidi="ar-SA"/>
        </w:rPr>
        <w:t>РАБОЧАЯ ПРОГРАММА</w:t>
      </w: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Cs/>
          <w:kern w:val="0"/>
          <w:lang w:val="ru-RU" w:eastAsia="ru-RU" w:bidi="ar-SA"/>
        </w:rPr>
      </w:pPr>
      <w:r>
        <w:rPr>
          <w:rFonts w:eastAsia="Times New Roman" w:cs="Times New Roman"/>
          <w:bCs/>
          <w:kern w:val="0"/>
          <w:lang w:val="ru-RU" w:eastAsia="ru-RU" w:bidi="ar-SA"/>
        </w:rPr>
        <w:t xml:space="preserve"> по музыке</w:t>
      </w: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Cs/>
          <w:kern w:val="0"/>
          <w:lang w:val="ru-RU" w:eastAsia="ru-RU" w:bidi="ar-SA"/>
        </w:rPr>
      </w:pPr>
      <w:r w:rsidRPr="004951C3">
        <w:rPr>
          <w:rFonts w:eastAsia="Times New Roman" w:cs="Times New Roman"/>
          <w:bCs/>
          <w:kern w:val="0"/>
          <w:lang w:val="ru-RU" w:eastAsia="ru-RU" w:bidi="ar-SA"/>
        </w:rPr>
        <w:t>для 1 класса</w:t>
      </w: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Cs/>
          <w:kern w:val="0"/>
          <w:lang w:val="ru-RU" w:eastAsia="ru-RU" w:bidi="ar-SA"/>
        </w:rPr>
      </w:pPr>
      <w:r w:rsidRPr="004951C3">
        <w:rPr>
          <w:rFonts w:eastAsia="Times New Roman" w:cs="Times New Roman"/>
          <w:bCs/>
          <w:kern w:val="0"/>
          <w:lang w:val="ru-RU" w:eastAsia="ru-RU" w:bidi="ar-SA"/>
        </w:rPr>
        <w:t>на 2019-2020 учебный год</w:t>
      </w: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
          <w:bCs/>
          <w:kern w:val="0"/>
          <w:lang w:val="ru-RU" w:eastAsia="ru-RU" w:bidi="ar-SA"/>
        </w:rPr>
      </w:pP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Cs/>
          <w:kern w:val="0"/>
          <w:lang w:val="ru-RU" w:eastAsia="ru-RU" w:bidi="ar-SA"/>
        </w:rPr>
      </w:pP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Cs/>
          <w:kern w:val="0"/>
          <w:lang w:val="ru-RU" w:eastAsia="ru-RU" w:bidi="ar-SA"/>
        </w:rPr>
      </w:pP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
          <w:bCs/>
          <w:kern w:val="0"/>
          <w:lang w:val="ru-RU" w:eastAsia="ru-RU" w:bidi="ar-SA"/>
        </w:rPr>
      </w:pPr>
    </w:p>
    <w:p w:rsidR="004951C3" w:rsidRPr="004951C3" w:rsidRDefault="004951C3" w:rsidP="004951C3">
      <w:pPr>
        <w:shd w:val="clear" w:color="auto" w:fill="FFFFFF"/>
        <w:suppressAutoHyphens w:val="0"/>
        <w:autoSpaceDE w:val="0"/>
        <w:adjustRightInd w:val="0"/>
        <w:textAlignment w:val="auto"/>
        <w:rPr>
          <w:rFonts w:eastAsia="Times New Roman" w:cs="Times New Roman"/>
          <w:b/>
          <w:bCs/>
          <w:kern w:val="0"/>
          <w:lang w:val="ru-RU" w:eastAsia="ru-RU" w:bidi="ar-SA"/>
        </w:rPr>
      </w:pPr>
    </w:p>
    <w:p w:rsidR="004951C3" w:rsidRPr="004951C3" w:rsidRDefault="004951C3" w:rsidP="004951C3">
      <w:pPr>
        <w:shd w:val="clear" w:color="auto" w:fill="FFFFFF"/>
        <w:tabs>
          <w:tab w:val="left" w:pos="195"/>
          <w:tab w:val="right" w:pos="14900"/>
        </w:tabs>
        <w:suppressAutoHyphens w:val="0"/>
        <w:autoSpaceDE w:val="0"/>
        <w:adjustRightInd w:val="0"/>
        <w:textAlignment w:val="auto"/>
        <w:rPr>
          <w:rFonts w:eastAsia="Times New Roman" w:cs="Times New Roman"/>
          <w:bCs/>
          <w:kern w:val="0"/>
          <w:lang w:val="ru-RU" w:eastAsia="ru-RU" w:bidi="ar-SA"/>
        </w:rPr>
      </w:pPr>
      <w:r w:rsidRPr="004951C3">
        <w:rPr>
          <w:rFonts w:eastAsia="Times New Roman" w:cs="Times New Roman"/>
          <w:bCs/>
          <w:kern w:val="0"/>
          <w:lang w:val="ru-RU" w:eastAsia="ru-RU" w:bidi="ar-SA"/>
        </w:rPr>
        <w:t xml:space="preserve">Планирование составлено в соответствии </w:t>
      </w:r>
      <w:r w:rsidRPr="004951C3">
        <w:rPr>
          <w:rFonts w:eastAsia="Times New Roman" w:cs="Times New Roman"/>
          <w:bCs/>
          <w:kern w:val="0"/>
          <w:lang w:val="ru-RU" w:eastAsia="ru-RU" w:bidi="ar-SA"/>
        </w:rPr>
        <w:tab/>
      </w:r>
    </w:p>
    <w:p w:rsidR="004951C3" w:rsidRPr="004951C3" w:rsidRDefault="004951C3" w:rsidP="004951C3">
      <w:pPr>
        <w:shd w:val="clear" w:color="auto" w:fill="FFFFFF"/>
        <w:tabs>
          <w:tab w:val="left" w:pos="210"/>
          <w:tab w:val="right" w:pos="14900"/>
        </w:tabs>
        <w:suppressAutoHyphens w:val="0"/>
        <w:autoSpaceDE w:val="0"/>
        <w:adjustRightInd w:val="0"/>
        <w:textAlignment w:val="auto"/>
        <w:rPr>
          <w:rFonts w:eastAsia="Times New Roman" w:cs="Times New Roman"/>
          <w:bCs/>
          <w:kern w:val="0"/>
          <w:lang w:val="ru-RU" w:eastAsia="ru-RU" w:bidi="ar-SA"/>
        </w:rPr>
      </w:pPr>
      <w:r w:rsidRPr="004951C3">
        <w:rPr>
          <w:rFonts w:eastAsia="Times New Roman" w:cs="Times New Roman"/>
          <w:bCs/>
          <w:kern w:val="0"/>
          <w:lang w:val="ru-RU" w:eastAsia="ru-RU" w:bidi="ar-SA"/>
        </w:rPr>
        <w:t>ФГОС НОО</w:t>
      </w:r>
      <w:r w:rsidRPr="004951C3">
        <w:rPr>
          <w:rFonts w:eastAsia="Times New Roman" w:cs="Times New Roman"/>
          <w:bCs/>
          <w:kern w:val="0"/>
          <w:lang w:val="ru-RU" w:eastAsia="ru-RU" w:bidi="ar-SA"/>
        </w:rPr>
        <w:tab/>
      </w:r>
    </w:p>
    <w:p w:rsidR="004951C3" w:rsidRPr="004951C3" w:rsidRDefault="004951C3" w:rsidP="004951C3">
      <w:pPr>
        <w:shd w:val="clear" w:color="auto" w:fill="FFFFFF"/>
        <w:suppressAutoHyphens w:val="0"/>
        <w:autoSpaceDE w:val="0"/>
        <w:adjustRightInd w:val="0"/>
        <w:jc w:val="right"/>
        <w:textAlignment w:val="auto"/>
        <w:rPr>
          <w:rFonts w:eastAsia="Times New Roman" w:cs="Times New Roman"/>
          <w:bCs/>
          <w:kern w:val="0"/>
          <w:lang w:val="ru-RU" w:eastAsia="ru-RU" w:bidi="ar-SA"/>
        </w:rPr>
      </w:pPr>
    </w:p>
    <w:p w:rsidR="004951C3" w:rsidRPr="004951C3" w:rsidRDefault="004951C3" w:rsidP="004951C3">
      <w:pPr>
        <w:suppressAutoHyphens w:val="0"/>
        <w:autoSpaceDE w:val="0"/>
        <w:adjustRightInd w:val="0"/>
        <w:jc w:val="right"/>
        <w:textAlignment w:val="auto"/>
        <w:rPr>
          <w:rFonts w:eastAsia="Times New Roman" w:cs="Times New Roman"/>
          <w:kern w:val="0"/>
          <w:lang w:val="ru-RU" w:eastAsia="ru-RU" w:bidi="ar-SA"/>
        </w:rPr>
      </w:pPr>
      <w:r w:rsidRPr="004951C3">
        <w:rPr>
          <w:rFonts w:eastAsia="Times New Roman" w:cs="Times New Roman"/>
          <w:kern w:val="0"/>
          <w:lang w:val="ru-RU" w:eastAsia="ru-RU" w:bidi="ar-SA"/>
        </w:rPr>
        <w:t>Составитель программы: Сычева Н.И.,</w:t>
      </w:r>
    </w:p>
    <w:p w:rsidR="004951C3" w:rsidRPr="00683173" w:rsidRDefault="004951C3" w:rsidP="00683173">
      <w:pPr>
        <w:suppressAutoHyphens w:val="0"/>
        <w:autoSpaceDE w:val="0"/>
        <w:adjustRightInd w:val="0"/>
        <w:jc w:val="right"/>
        <w:textAlignment w:val="auto"/>
        <w:rPr>
          <w:rFonts w:eastAsia="Times New Roman" w:cs="Times New Roman"/>
          <w:kern w:val="0"/>
          <w:lang w:val="ru-RU" w:eastAsia="ru-RU" w:bidi="ar-SA"/>
        </w:rPr>
      </w:pPr>
      <w:r w:rsidRPr="004951C3">
        <w:rPr>
          <w:rFonts w:eastAsia="Times New Roman" w:cs="Times New Roman"/>
          <w:kern w:val="0"/>
          <w:lang w:val="ru-RU" w:eastAsia="ru-RU" w:bidi="ar-SA"/>
        </w:rPr>
        <w:t>учитель начальных классов высшей квалификационной категории</w:t>
      </w:r>
    </w:p>
    <w:p w:rsidR="004951C3" w:rsidRDefault="004951C3" w:rsidP="004951C3">
      <w:pPr>
        <w:suppressAutoHyphens w:val="0"/>
        <w:autoSpaceDE w:val="0"/>
        <w:adjustRightInd w:val="0"/>
        <w:textAlignment w:val="auto"/>
        <w:rPr>
          <w:rFonts w:eastAsia="Times New Roman" w:cs="Times New Roman"/>
          <w:iCs/>
          <w:kern w:val="0"/>
          <w:lang w:val="ru-RU" w:eastAsia="ru-RU" w:bidi="ar-SA"/>
        </w:rPr>
      </w:pPr>
    </w:p>
    <w:p w:rsidR="00683173" w:rsidRDefault="00683173" w:rsidP="004951C3">
      <w:pPr>
        <w:suppressAutoHyphens w:val="0"/>
        <w:autoSpaceDE w:val="0"/>
        <w:adjustRightInd w:val="0"/>
        <w:textAlignment w:val="auto"/>
        <w:rPr>
          <w:rFonts w:eastAsia="Times New Roman" w:cs="Times New Roman"/>
          <w:iCs/>
          <w:kern w:val="0"/>
          <w:lang w:val="ru-RU" w:eastAsia="ru-RU" w:bidi="ar-SA"/>
        </w:rPr>
      </w:pPr>
    </w:p>
    <w:p w:rsidR="00683173" w:rsidRPr="004951C3" w:rsidRDefault="00683173" w:rsidP="00683173">
      <w:pPr>
        <w:suppressAutoHyphens w:val="0"/>
        <w:autoSpaceDE w:val="0"/>
        <w:adjustRightInd w:val="0"/>
        <w:jc w:val="center"/>
        <w:textAlignment w:val="auto"/>
        <w:rPr>
          <w:rFonts w:eastAsia="Times New Roman" w:cs="Times New Roman"/>
          <w:iCs/>
          <w:kern w:val="0"/>
          <w:lang w:val="ru-RU" w:eastAsia="ru-RU" w:bidi="ar-SA"/>
        </w:rPr>
      </w:pPr>
      <w:r>
        <w:rPr>
          <w:rFonts w:eastAsia="Times New Roman" w:cs="Times New Roman"/>
          <w:iCs/>
          <w:kern w:val="0"/>
          <w:lang w:val="ru-RU" w:eastAsia="ru-RU" w:bidi="ar-SA"/>
        </w:rPr>
        <w:t>д.Епанчина</w:t>
      </w:r>
    </w:p>
    <w:p w:rsidR="004951C3" w:rsidRDefault="004951C3" w:rsidP="00683173">
      <w:pPr>
        <w:suppressAutoHyphens w:val="0"/>
        <w:autoSpaceDE w:val="0"/>
        <w:adjustRightInd w:val="0"/>
        <w:jc w:val="center"/>
        <w:textAlignment w:val="auto"/>
        <w:rPr>
          <w:rFonts w:eastAsia="Times New Roman" w:cs="Times New Roman"/>
          <w:iCs/>
          <w:kern w:val="0"/>
          <w:lang w:val="ru-RU" w:eastAsia="ru-RU" w:bidi="ar-SA"/>
        </w:rPr>
      </w:pPr>
      <w:r w:rsidRPr="004951C3">
        <w:rPr>
          <w:rFonts w:eastAsia="Times New Roman" w:cs="Times New Roman"/>
          <w:iCs/>
          <w:kern w:val="0"/>
          <w:lang w:val="ru-RU" w:eastAsia="ru-RU" w:bidi="ar-SA"/>
        </w:rPr>
        <w:t>2019 год</w:t>
      </w:r>
    </w:p>
    <w:p w:rsidR="00683173" w:rsidRDefault="00683173" w:rsidP="004951C3">
      <w:pPr>
        <w:suppressAutoHyphens w:val="0"/>
        <w:autoSpaceDE w:val="0"/>
        <w:adjustRightInd w:val="0"/>
        <w:textAlignment w:val="auto"/>
        <w:rPr>
          <w:rFonts w:eastAsia="Times New Roman" w:cs="Times New Roman"/>
          <w:iCs/>
          <w:kern w:val="0"/>
          <w:lang w:val="ru-RU" w:eastAsia="ru-RU" w:bidi="ar-SA"/>
        </w:rPr>
      </w:pPr>
    </w:p>
    <w:p w:rsidR="004D44FE" w:rsidRPr="000C24B1" w:rsidRDefault="004D44FE" w:rsidP="000C24B1">
      <w:pPr>
        <w:suppressAutoHyphens w:val="0"/>
        <w:autoSpaceDE w:val="0"/>
        <w:adjustRightInd w:val="0"/>
        <w:textAlignment w:val="auto"/>
        <w:rPr>
          <w:rFonts w:eastAsia="Times New Roman" w:cs="Times New Roman"/>
          <w:kern w:val="0"/>
          <w:sz w:val="22"/>
          <w:szCs w:val="22"/>
          <w:lang w:val="ru-RU" w:eastAsia="ru-RU" w:bidi="ar-SA"/>
        </w:rPr>
      </w:pPr>
      <w:proofErr w:type="gramStart"/>
      <w:r w:rsidRPr="000C24B1">
        <w:rPr>
          <w:rFonts w:eastAsia="Times New Roman" w:cs="Times New Roman"/>
          <w:kern w:val="0"/>
          <w:sz w:val="22"/>
          <w:szCs w:val="22"/>
          <w:lang w:val="ru-RU" w:eastAsia="ru-RU" w:bidi="ar-SA"/>
        </w:rPr>
        <w:t>Рабочая программа по предмету «Музыка» для обучающихся 1 класса составлена в соответствии с авторской программой по музыке Г.П. Сергевой, ЕА.</w:t>
      </w:r>
      <w:proofErr w:type="gramEnd"/>
      <w:r w:rsidRPr="000C24B1">
        <w:rPr>
          <w:rFonts w:eastAsia="Times New Roman" w:cs="Times New Roman"/>
          <w:kern w:val="0"/>
          <w:sz w:val="22"/>
          <w:szCs w:val="22"/>
          <w:lang w:val="ru-RU" w:eastAsia="ru-RU" w:bidi="ar-SA"/>
        </w:rPr>
        <w:t xml:space="preserve">  Критской, ТС. Шмагиной «Музыка» 1-4 классо</w:t>
      </w:r>
      <w:proofErr w:type="gramStart"/>
      <w:r w:rsidRPr="000C24B1">
        <w:rPr>
          <w:rFonts w:eastAsia="Times New Roman" w:cs="Times New Roman"/>
          <w:kern w:val="0"/>
          <w:sz w:val="22"/>
          <w:szCs w:val="22"/>
          <w:lang w:val="ru-RU" w:eastAsia="ru-RU" w:bidi="ar-SA"/>
        </w:rPr>
        <w:t>в-</w:t>
      </w:r>
      <w:proofErr w:type="gramEnd"/>
      <w:r w:rsidRPr="000C24B1">
        <w:rPr>
          <w:rFonts w:eastAsia="Times New Roman" w:cs="Times New Roman"/>
          <w:kern w:val="0"/>
          <w:sz w:val="22"/>
          <w:szCs w:val="22"/>
          <w:lang w:val="ru-RU" w:eastAsia="ru-RU" w:bidi="ar-SA"/>
        </w:rPr>
        <w:t xml:space="preserve"> М.: Просвещение,2011 г. к завершенной предметной линии учебников Музыка. 1 класс. Учебник для общеобразовательных учреждений/ Е.Д. Критская, Г.П. Сергеева, Т.С. Шмагина. </w:t>
      </w:r>
      <w:proofErr w:type="gramStart"/>
      <w:r w:rsidRPr="000C24B1">
        <w:rPr>
          <w:rFonts w:eastAsia="Times New Roman" w:cs="Times New Roman"/>
          <w:kern w:val="0"/>
          <w:sz w:val="22"/>
          <w:szCs w:val="22"/>
          <w:lang w:val="ru-RU" w:eastAsia="ru-RU" w:bidi="ar-SA"/>
        </w:rPr>
        <w:t>-М</w:t>
      </w:r>
      <w:proofErr w:type="gramEnd"/>
      <w:r w:rsidRPr="000C24B1">
        <w:rPr>
          <w:rFonts w:eastAsia="Times New Roman" w:cs="Times New Roman"/>
          <w:kern w:val="0"/>
          <w:sz w:val="22"/>
          <w:szCs w:val="22"/>
          <w:lang w:val="ru-RU" w:eastAsia="ru-RU" w:bidi="ar-SA"/>
        </w:rPr>
        <w:t>.: Просвещение, 2019.</w:t>
      </w:r>
    </w:p>
    <w:p w:rsidR="004D44FE" w:rsidRPr="000C24B1" w:rsidRDefault="004D44FE" w:rsidP="000C24B1">
      <w:pPr>
        <w:pStyle w:val="Textbody"/>
        <w:spacing w:after="0"/>
        <w:rPr>
          <w:rFonts w:cs="Times New Roman"/>
          <w:sz w:val="22"/>
          <w:szCs w:val="22"/>
        </w:rPr>
      </w:pPr>
      <w:r w:rsidRPr="000C24B1">
        <w:rPr>
          <w:rFonts w:cs="Times New Roman"/>
          <w:iCs/>
          <w:sz w:val="22"/>
          <w:szCs w:val="22"/>
          <w:lang w:val="ru-RU"/>
        </w:rPr>
        <w:t>На изучение предмета «Музыка» в 1 классе в учебном плане филиал «Прииртышская СОШ» - «Епанчинская НОШ имени Я.К.Занкиева» отводится 1 час в неделю, 33 часа в год.</w:t>
      </w:r>
    </w:p>
    <w:p w:rsidR="005153C7" w:rsidRPr="000C24B1" w:rsidRDefault="005153C7" w:rsidP="000C24B1">
      <w:pPr>
        <w:pStyle w:val="Textbody"/>
        <w:spacing w:after="0"/>
        <w:jc w:val="both"/>
        <w:rPr>
          <w:rFonts w:cs="Times New Roman"/>
          <w:b/>
          <w:sz w:val="22"/>
          <w:szCs w:val="22"/>
        </w:rPr>
      </w:pPr>
    </w:p>
    <w:p w:rsidR="005153C7" w:rsidRPr="000C24B1" w:rsidRDefault="005153C7" w:rsidP="000C24B1">
      <w:pPr>
        <w:pStyle w:val="Textbody"/>
        <w:spacing w:after="0"/>
        <w:jc w:val="both"/>
        <w:rPr>
          <w:rFonts w:cs="Times New Roman"/>
          <w:b/>
          <w:bCs/>
          <w:sz w:val="22"/>
          <w:szCs w:val="22"/>
          <w:lang w:val="ru-RU"/>
        </w:rPr>
      </w:pPr>
      <w:r w:rsidRPr="000C24B1">
        <w:rPr>
          <w:rFonts w:cs="Times New Roman"/>
          <w:b/>
          <w:bCs/>
          <w:sz w:val="22"/>
          <w:szCs w:val="22"/>
        </w:rPr>
        <w:t xml:space="preserve">                                                     </w:t>
      </w:r>
      <w:r w:rsidR="004951C3" w:rsidRPr="000C24B1">
        <w:rPr>
          <w:rFonts w:cs="Times New Roman"/>
          <w:b/>
          <w:bCs/>
          <w:sz w:val="22"/>
          <w:szCs w:val="22"/>
          <w:lang w:val="ru-RU"/>
        </w:rPr>
        <w:t xml:space="preserve"> Планируемые</w:t>
      </w:r>
      <w:r w:rsidRPr="000C24B1">
        <w:rPr>
          <w:rFonts w:cs="Times New Roman"/>
          <w:b/>
          <w:bCs/>
          <w:sz w:val="22"/>
          <w:szCs w:val="22"/>
          <w:lang w:val="ru-RU"/>
        </w:rPr>
        <w:t xml:space="preserve"> результаты освоения предмета «Музыка»</w:t>
      </w:r>
    </w:p>
    <w:p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Музыка:</w:t>
      </w:r>
    </w:p>
    <w:p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1) сформированность первоначальных представлений о роли музыки в жизни человека, ее роли в духовно-нравственном развитии человека;</w:t>
      </w:r>
    </w:p>
    <w:p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3) умение воспринимать музыку и выражать свое отношение к музыкальному произведению;</w:t>
      </w:r>
    </w:p>
    <w:p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4A32E6" w:rsidRPr="000C24B1" w:rsidRDefault="004A32E6" w:rsidP="000C24B1">
      <w:pPr>
        <w:pStyle w:val="Textbody"/>
        <w:spacing w:after="0"/>
        <w:rPr>
          <w:rFonts w:cs="Times New Roman"/>
          <w:bCs/>
          <w:sz w:val="22"/>
          <w:szCs w:val="22"/>
          <w:lang w:val="ru-RU"/>
        </w:rPr>
      </w:pPr>
      <w:proofErr w:type="gramStart"/>
      <w:r w:rsidRPr="000C24B1">
        <w:rPr>
          <w:rFonts w:cs="Times New Roman"/>
          <w:bCs/>
          <w:sz w:val="22"/>
          <w:szCs w:val="22"/>
          <w:lang w:val="ru-RU"/>
        </w:rPr>
        <w:t>В результате изучения музыки при получении начального общего образования у обучающихся будут сформированы основы музыкальной культуры через эмоционально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roofErr w:type="gramEnd"/>
      <w:r w:rsidRPr="000C24B1">
        <w:rPr>
          <w:rFonts w:cs="Times New Roman"/>
          <w:bCs/>
          <w:sz w:val="22"/>
          <w:szCs w:val="22"/>
          <w:lang w:val="ru-RU"/>
        </w:rPr>
        <w:t xml:space="preserve">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4A32E6" w:rsidRPr="000C24B1" w:rsidRDefault="004A32E6" w:rsidP="000C24B1">
      <w:pPr>
        <w:pStyle w:val="Textbody"/>
        <w:spacing w:after="0"/>
        <w:jc w:val="both"/>
        <w:rPr>
          <w:rFonts w:cs="Times New Roman"/>
          <w:bCs/>
          <w:i/>
          <w:sz w:val="22"/>
          <w:szCs w:val="22"/>
          <w:lang w:val="ru-RU"/>
        </w:rPr>
      </w:pPr>
      <w:r w:rsidRPr="000C24B1">
        <w:rPr>
          <w:rFonts w:cs="Times New Roman"/>
          <w:bCs/>
          <w:i/>
          <w:sz w:val="22"/>
          <w:szCs w:val="22"/>
          <w:lang w:val="ru-RU"/>
        </w:rPr>
        <w:t>Музыка в жизни человека</w:t>
      </w:r>
    </w:p>
    <w:p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Выпускник научится:</w:t>
      </w:r>
    </w:p>
    <w:p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воспринимать музыку различных жанров; размышлять о музыкальных произведениях как способе выражения чувств и мыслей человека;</w:t>
      </w:r>
    </w:p>
    <w:p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эмоционально, эстетически откликаться на искусство, выражая своё отношение к нему в различных видах музыкально-творческой деятельности;</w:t>
      </w:r>
    </w:p>
    <w:p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ориентироваться в музыкально-поэтическом творчестве, в многообразии музыкального фольклора России, в том числе родного края;</w:t>
      </w:r>
    </w:p>
    <w:p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сопоставлять различные образцы народной и профессиональной музыки;</w:t>
      </w:r>
    </w:p>
    <w:p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ценить отечественные народные музыкальные традиции;</w:t>
      </w:r>
    </w:p>
    <w:p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4A32E6" w:rsidRPr="000C24B1" w:rsidRDefault="004A32E6" w:rsidP="000C24B1">
      <w:pPr>
        <w:pStyle w:val="Textbody"/>
        <w:spacing w:after="0"/>
        <w:rPr>
          <w:rFonts w:cs="Times New Roman"/>
          <w:bCs/>
          <w:i/>
          <w:sz w:val="22"/>
          <w:szCs w:val="22"/>
          <w:lang w:val="ru-RU"/>
        </w:rPr>
      </w:pPr>
      <w:r w:rsidRPr="000C24B1">
        <w:rPr>
          <w:rFonts w:cs="Times New Roman"/>
          <w:bCs/>
          <w:i/>
          <w:sz w:val="22"/>
          <w:szCs w:val="22"/>
          <w:lang w:val="ru-RU"/>
        </w:rPr>
        <w:t>Выпускник получит возможность научиться:</w:t>
      </w:r>
    </w:p>
    <w:p w:rsidR="004A32E6" w:rsidRPr="000C24B1" w:rsidRDefault="004A32E6" w:rsidP="000C24B1">
      <w:pPr>
        <w:pStyle w:val="Textbody"/>
        <w:spacing w:after="0"/>
        <w:rPr>
          <w:rFonts w:cs="Times New Roman"/>
          <w:bCs/>
          <w:i/>
          <w:sz w:val="22"/>
          <w:szCs w:val="22"/>
          <w:lang w:val="ru-RU"/>
        </w:rPr>
      </w:pPr>
      <w:r w:rsidRPr="000C24B1">
        <w:rPr>
          <w:rFonts w:cs="Times New Roman"/>
          <w:bCs/>
          <w:i/>
          <w:sz w:val="22"/>
          <w:szCs w:val="22"/>
          <w:lang w:val="ru-RU"/>
        </w:rPr>
        <w:t>реализовывать творческий потенциал, осуществляя собственные музыкально-исполнительские замыслы в различных видах деятельности;</w:t>
      </w:r>
    </w:p>
    <w:p w:rsidR="004A32E6" w:rsidRPr="000C24B1" w:rsidRDefault="004A32E6" w:rsidP="000C24B1">
      <w:pPr>
        <w:pStyle w:val="Textbody"/>
        <w:spacing w:after="0"/>
        <w:rPr>
          <w:rFonts w:cs="Times New Roman"/>
          <w:bCs/>
          <w:i/>
          <w:sz w:val="22"/>
          <w:szCs w:val="22"/>
          <w:lang w:val="ru-RU"/>
        </w:rPr>
      </w:pPr>
      <w:r w:rsidRPr="000C24B1">
        <w:rPr>
          <w:rFonts w:cs="Times New Roman"/>
          <w:bCs/>
          <w:i/>
          <w:sz w:val="22"/>
          <w:szCs w:val="22"/>
          <w:lang w:val="ru-RU"/>
        </w:rPr>
        <w:t xml:space="preserve">организовывать культурный досуг, самостоятельную музыкально-творческую деятельность; </w:t>
      </w:r>
    </w:p>
    <w:p w:rsidR="004A32E6" w:rsidRPr="000C24B1" w:rsidRDefault="004A32E6" w:rsidP="000C24B1">
      <w:pPr>
        <w:pStyle w:val="Textbody"/>
        <w:spacing w:after="0"/>
        <w:rPr>
          <w:rFonts w:cs="Times New Roman"/>
          <w:bCs/>
          <w:i/>
          <w:sz w:val="22"/>
          <w:szCs w:val="22"/>
          <w:lang w:val="ru-RU"/>
        </w:rPr>
      </w:pPr>
      <w:r w:rsidRPr="000C24B1">
        <w:rPr>
          <w:rFonts w:cs="Times New Roman"/>
          <w:bCs/>
          <w:i/>
          <w:sz w:val="22"/>
          <w:szCs w:val="22"/>
          <w:lang w:val="ru-RU"/>
        </w:rPr>
        <w:t>музицировать.</w:t>
      </w:r>
    </w:p>
    <w:p w:rsidR="004A32E6" w:rsidRPr="000C24B1" w:rsidRDefault="004A32E6" w:rsidP="000C24B1">
      <w:pPr>
        <w:pStyle w:val="Textbody"/>
        <w:spacing w:after="0"/>
        <w:jc w:val="both"/>
        <w:rPr>
          <w:rFonts w:cs="Times New Roman"/>
          <w:bCs/>
          <w:i/>
          <w:sz w:val="22"/>
          <w:szCs w:val="22"/>
          <w:lang w:val="ru-RU"/>
        </w:rPr>
      </w:pPr>
      <w:r w:rsidRPr="000C24B1">
        <w:rPr>
          <w:rFonts w:cs="Times New Roman"/>
          <w:bCs/>
          <w:i/>
          <w:sz w:val="22"/>
          <w:szCs w:val="22"/>
          <w:lang w:val="ru-RU"/>
        </w:rPr>
        <w:t>Основные закономерности музыкального искусства</w:t>
      </w:r>
    </w:p>
    <w:p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Выпускник научится:</w:t>
      </w:r>
    </w:p>
    <w:p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lastRenderedPageBreak/>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4A32E6" w:rsidRPr="000C24B1" w:rsidRDefault="004A32E6" w:rsidP="000C24B1">
      <w:pPr>
        <w:pStyle w:val="Textbody"/>
        <w:spacing w:after="0"/>
        <w:rPr>
          <w:rFonts w:cs="Times New Roman"/>
          <w:bCs/>
          <w:i/>
          <w:sz w:val="22"/>
          <w:szCs w:val="22"/>
          <w:lang w:val="ru-RU"/>
        </w:rPr>
      </w:pPr>
      <w:r w:rsidRPr="000C24B1">
        <w:rPr>
          <w:rFonts w:cs="Times New Roman"/>
          <w:bCs/>
          <w:i/>
          <w:sz w:val="22"/>
          <w:szCs w:val="22"/>
          <w:lang w:val="ru-RU"/>
        </w:rPr>
        <w:t>Выпускник получит возможность научиться:</w:t>
      </w:r>
    </w:p>
    <w:p w:rsidR="004A32E6" w:rsidRPr="000C24B1" w:rsidRDefault="004A32E6" w:rsidP="000C24B1">
      <w:pPr>
        <w:pStyle w:val="Textbody"/>
        <w:spacing w:after="0"/>
        <w:rPr>
          <w:rFonts w:cs="Times New Roman"/>
          <w:bCs/>
          <w:i/>
          <w:sz w:val="22"/>
          <w:szCs w:val="22"/>
          <w:lang w:val="ru-RU"/>
        </w:rPr>
      </w:pPr>
      <w:r w:rsidRPr="000C24B1">
        <w:rPr>
          <w:rFonts w:cs="Times New Roman"/>
          <w:bCs/>
          <w:i/>
          <w:sz w:val="22"/>
          <w:szCs w:val="22"/>
          <w:lang w:val="ru-RU"/>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4A32E6" w:rsidRPr="000C24B1" w:rsidRDefault="004A32E6" w:rsidP="000C24B1">
      <w:pPr>
        <w:pStyle w:val="Textbody"/>
        <w:spacing w:after="0"/>
        <w:rPr>
          <w:rFonts w:cs="Times New Roman"/>
          <w:bCs/>
          <w:i/>
          <w:sz w:val="22"/>
          <w:szCs w:val="22"/>
          <w:lang w:val="ru-RU"/>
        </w:rPr>
      </w:pPr>
      <w:r w:rsidRPr="000C24B1">
        <w:rPr>
          <w:rFonts w:cs="Times New Roman"/>
          <w:bCs/>
          <w:i/>
          <w:sz w:val="22"/>
          <w:szCs w:val="22"/>
          <w:lang w:val="ru-RU"/>
        </w:rPr>
        <w:t>использовать систему графических знаков для ориентации в нотном письме при пении простейших мелодий;</w:t>
      </w:r>
    </w:p>
    <w:p w:rsidR="004A32E6" w:rsidRPr="000C24B1" w:rsidRDefault="004A32E6" w:rsidP="000C24B1">
      <w:pPr>
        <w:pStyle w:val="Textbody"/>
        <w:spacing w:after="0"/>
        <w:rPr>
          <w:rFonts w:cs="Times New Roman"/>
          <w:bCs/>
          <w:i/>
          <w:sz w:val="22"/>
          <w:szCs w:val="22"/>
          <w:lang w:val="ru-RU"/>
        </w:rPr>
      </w:pPr>
      <w:r w:rsidRPr="000C24B1">
        <w:rPr>
          <w:rFonts w:cs="Times New Roman"/>
          <w:bCs/>
          <w:i/>
          <w:sz w:val="22"/>
          <w:szCs w:val="22"/>
          <w:lang w:val="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4A32E6" w:rsidRPr="000C24B1" w:rsidRDefault="004A32E6" w:rsidP="000C24B1">
      <w:pPr>
        <w:pStyle w:val="Textbody"/>
        <w:spacing w:after="0"/>
        <w:jc w:val="both"/>
        <w:rPr>
          <w:rFonts w:cs="Times New Roman"/>
          <w:bCs/>
          <w:i/>
          <w:sz w:val="22"/>
          <w:szCs w:val="22"/>
          <w:lang w:val="ru-RU"/>
        </w:rPr>
      </w:pPr>
      <w:r w:rsidRPr="000C24B1">
        <w:rPr>
          <w:rFonts w:cs="Times New Roman"/>
          <w:bCs/>
          <w:i/>
          <w:sz w:val="22"/>
          <w:szCs w:val="22"/>
          <w:lang w:val="ru-RU"/>
        </w:rPr>
        <w:t>Музыкальная картина мира</w:t>
      </w:r>
    </w:p>
    <w:p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Выпускник научится:</w:t>
      </w:r>
    </w:p>
    <w:p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4A32E6" w:rsidRPr="000C24B1" w:rsidRDefault="004A32E6" w:rsidP="000C24B1">
      <w:pPr>
        <w:pStyle w:val="Textbody"/>
        <w:spacing w:after="0"/>
        <w:rPr>
          <w:rFonts w:cs="Times New Roman"/>
          <w:bCs/>
          <w:sz w:val="22"/>
          <w:szCs w:val="22"/>
          <w:lang w:val="ru-RU"/>
        </w:rPr>
      </w:pPr>
      <w:r w:rsidRPr="000C24B1">
        <w:rPr>
          <w:rFonts w:cs="Times New Roman"/>
          <w:bCs/>
          <w:sz w:val="22"/>
          <w:szCs w:val="22"/>
          <w:lang w:val="ru-RU"/>
        </w:rPr>
        <w:t>оценивать и соотносить музыкальный язык народного и профессионального музыкального творчества разных стран мира.</w:t>
      </w:r>
    </w:p>
    <w:p w:rsidR="004A32E6" w:rsidRPr="000C24B1" w:rsidRDefault="004A32E6" w:rsidP="000C24B1">
      <w:pPr>
        <w:pStyle w:val="Textbody"/>
        <w:spacing w:after="0"/>
        <w:rPr>
          <w:rFonts w:cs="Times New Roman"/>
          <w:bCs/>
          <w:i/>
          <w:sz w:val="22"/>
          <w:szCs w:val="22"/>
          <w:lang w:val="ru-RU"/>
        </w:rPr>
      </w:pPr>
      <w:r w:rsidRPr="000C24B1">
        <w:rPr>
          <w:rFonts w:cs="Times New Roman"/>
          <w:bCs/>
          <w:i/>
          <w:sz w:val="22"/>
          <w:szCs w:val="22"/>
          <w:lang w:val="ru-RU"/>
        </w:rPr>
        <w:t>Выпускник получит возможность научиться:</w:t>
      </w:r>
    </w:p>
    <w:p w:rsidR="004A32E6" w:rsidRPr="000C24B1" w:rsidRDefault="004A32E6" w:rsidP="000C24B1">
      <w:pPr>
        <w:pStyle w:val="Textbody"/>
        <w:spacing w:after="0"/>
        <w:rPr>
          <w:rFonts w:cs="Times New Roman"/>
          <w:bCs/>
          <w:i/>
          <w:sz w:val="22"/>
          <w:szCs w:val="22"/>
          <w:lang w:val="ru-RU"/>
        </w:rPr>
      </w:pPr>
      <w:r w:rsidRPr="000C24B1">
        <w:rPr>
          <w:rFonts w:cs="Times New Roman"/>
          <w:bCs/>
          <w:i/>
          <w:sz w:val="22"/>
          <w:szCs w:val="22"/>
          <w:lang w:val="ru-RU"/>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4A32E6" w:rsidRPr="000C24B1" w:rsidRDefault="004A32E6" w:rsidP="000C24B1">
      <w:pPr>
        <w:pStyle w:val="Textbody"/>
        <w:spacing w:after="0"/>
        <w:rPr>
          <w:rFonts w:cs="Times New Roman"/>
          <w:bCs/>
          <w:sz w:val="22"/>
          <w:szCs w:val="22"/>
          <w:lang w:val="ru-RU"/>
        </w:rPr>
      </w:pPr>
      <w:r w:rsidRPr="000C24B1">
        <w:rPr>
          <w:rFonts w:cs="Times New Roman"/>
          <w:bCs/>
          <w:i/>
          <w:sz w:val="22"/>
          <w:szCs w:val="22"/>
          <w:lang w:val="ru-RU"/>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5153C7" w:rsidRPr="000C24B1" w:rsidRDefault="004A32E6" w:rsidP="000C24B1">
      <w:pPr>
        <w:pStyle w:val="Textbody"/>
        <w:spacing w:after="0"/>
        <w:rPr>
          <w:rFonts w:cs="Times New Roman"/>
          <w:b/>
          <w:bCs/>
          <w:sz w:val="22"/>
          <w:szCs w:val="22"/>
          <w:lang w:val="ru-RU"/>
        </w:rPr>
      </w:pPr>
      <w:r w:rsidRPr="000C24B1">
        <w:rPr>
          <w:rFonts w:cs="Times New Roman"/>
          <w:b/>
          <w:bCs/>
          <w:i/>
          <w:sz w:val="22"/>
          <w:szCs w:val="22"/>
          <w:lang w:val="ru-RU"/>
        </w:rPr>
        <w:t xml:space="preserve">                                                             </w:t>
      </w:r>
      <w:r w:rsidR="005153C7" w:rsidRPr="000C24B1">
        <w:rPr>
          <w:rFonts w:cs="Times New Roman"/>
          <w:b/>
          <w:bCs/>
          <w:sz w:val="22"/>
          <w:szCs w:val="22"/>
        </w:rPr>
        <w:t xml:space="preserve">  Содержание </w:t>
      </w:r>
      <w:r w:rsidR="000C24B1">
        <w:rPr>
          <w:rFonts w:cs="Times New Roman"/>
          <w:b/>
          <w:bCs/>
          <w:sz w:val="22"/>
          <w:szCs w:val="22"/>
          <w:lang w:val="ru-RU"/>
        </w:rPr>
        <w:t>учебного предмета «Музыка»</w:t>
      </w:r>
      <w:bookmarkStart w:id="0" w:name="_GoBack"/>
      <w:bookmarkEnd w:id="0"/>
    </w:p>
    <w:p w:rsidR="005153C7" w:rsidRPr="000C24B1" w:rsidRDefault="005153C7" w:rsidP="000C24B1">
      <w:pPr>
        <w:pStyle w:val="Textbody"/>
        <w:spacing w:after="0"/>
        <w:rPr>
          <w:rFonts w:cs="Times New Roman"/>
          <w:b/>
          <w:sz w:val="22"/>
          <w:szCs w:val="22"/>
          <w:lang w:val="ru-RU"/>
        </w:rPr>
      </w:pPr>
      <w:r w:rsidRPr="000C24B1">
        <w:rPr>
          <w:rFonts w:cs="Times New Roman"/>
          <w:b/>
          <w:sz w:val="22"/>
          <w:szCs w:val="22"/>
        </w:rPr>
        <w:t>Раздел 1. «Музыка вокруг нас»</w:t>
      </w:r>
      <w:r w:rsidR="004A32E6" w:rsidRPr="000C24B1">
        <w:rPr>
          <w:rFonts w:cs="Times New Roman"/>
          <w:b/>
          <w:sz w:val="22"/>
          <w:szCs w:val="22"/>
          <w:lang w:val="ru-RU"/>
        </w:rPr>
        <w:t xml:space="preserve"> 16ч.</w:t>
      </w:r>
    </w:p>
    <w:p w:rsidR="005153C7" w:rsidRPr="000C24B1" w:rsidRDefault="005153C7" w:rsidP="000C24B1">
      <w:pPr>
        <w:pStyle w:val="Textbody"/>
        <w:spacing w:after="0"/>
        <w:rPr>
          <w:rFonts w:cs="Times New Roman"/>
          <w:sz w:val="22"/>
          <w:szCs w:val="22"/>
        </w:rPr>
      </w:pPr>
      <w:r w:rsidRPr="000C24B1">
        <w:rPr>
          <w:rFonts w:cs="Times New Roman"/>
          <w:sz w:val="22"/>
          <w:szCs w:val="22"/>
        </w:rPr>
        <w:t>Музыка и ее роль в повседневной жизни человека. Песни, танцы и марши — основа многообразных жизненно-музыкальных впечатлений детей. Музыкальные инструменты</w:t>
      </w:r>
    </w:p>
    <w:p w:rsidR="005153C7" w:rsidRPr="000C24B1" w:rsidRDefault="005153C7" w:rsidP="000C24B1">
      <w:pPr>
        <w:pStyle w:val="Textbody"/>
        <w:spacing w:after="0"/>
        <w:rPr>
          <w:rFonts w:cs="Times New Roman"/>
          <w:b/>
          <w:sz w:val="22"/>
          <w:szCs w:val="22"/>
          <w:lang w:val="ru-RU"/>
        </w:rPr>
      </w:pPr>
      <w:r w:rsidRPr="000C24B1">
        <w:rPr>
          <w:rFonts w:cs="Times New Roman"/>
          <w:b/>
          <w:sz w:val="22"/>
          <w:szCs w:val="22"/>
        </w:rPr>
        <w:t>Раздел 2. «Музыка и ты</w:t>
      </w:r>
      <w:r w:rsidR="004A32E6" w:rsidRPr="000C24B1">
        <w:rPr>
          <w:rFonts w:cs="Times New Roman"/>
          <w:b/>
          <w:sz w:val="22"/>
          <w:szCs w:val="22"/>
          <w:lang w:val="ru-RU"/>
        </w:rPr>
        <w:t xml:space="preserve"> 17 ч.</w:t>
      </w:r>
    </w:p>
    <w:p w:rsidR="005153C7" w:rsidRPr="000C24B1" w:rsidRDefault="005153C7" w:rsidP="000C24B1">
      <w:pPr>
        <w:pStyle w:val="Textbody"/>
        <w:spacing w:after="0"/>
        <w:rPr>
          <w:rFonts w:cs="Times New Roman"/>
          <w:sz w:val="22"/>
          <w:szCs w:val="22"/>
        </w:rPr>
      </w:pPr>
      <w:r w:rsidRPr="000C24B1">
        <w:rPr>
          <w:rFonts w:cs="Times New Roman"/>
          <w:sz w:val="22"/>
          <w:szCs w:val="22"/>
        </w:rPr>
        <w:t>Музыка в жизни ребенка. Своеобразие музыкального произведения в выражении чувств человека и окружающего его мира. Интонационно-осмысленное воспроизведение различных музыкальных образов. Музыкальные инструменты</w:t>
      </w:r>
    </w:p>
    <w:p w:rsidR="005153C7" w:rsidRPr="000C24B1" w:rsidRDefault="005153C7" w:rsidP="000C24B1">
      <w:pPr>
        <w:pStyle w:val="Textbody"/>
        <w:spacing w:after="0"/>
        <w:rPr>
          <w:rFonts w:cs="Times New Roman"/>
          <w:b/>
          <w:sz w:val="22"/>
          <w:szCs w:val="22"/>
          <w:lang w:val="ru-RU"/>
        </w:rPr>
      </w:pPr>
      <w:r w:rsidRPr="000C24B1">
        <w:rPr>
          <w:rFonts w:cs="Times New Roman"/>
          <w:b/>
          <w:sz w:val="22"/>
          <w:szCs w:val="22"/>
        </w:rPr>
        <w:t>Тема: «Музыка вокруг нас».</w:t>
      </w:r>
      <w:r w:rsidR="004A32E6" w:rsidRPr="000C24B1">
        <w:rPr>
          <w:rFonts w:cs="Times New Roman"/>
          <w:b/>
          <w:sz w:val="22"/>
          <w:szCs w:val="22"/>
          <w:lang w:val="ru-RU"/>
        </w:rPr>
        <w:t xml:space="preserve"> (16 ч.)</w:t>
      </w:r>
    </w:p>
    <w:p w:rsidR="005153C7" w:rsidRPr="000C24B1" w:rsidRDefault="005153C7" w:rsidP="000C24B1">
      <w:pPr>
        <w:pStyle w:val="Textbody"/>
        <w:spacing w:after="0"/>
        <w:rPr>
          <w:rFonts w:cs="Times New Roman"/>
          <w:sz w:val="22"/>
          <w:szCs w:val="22"/>
        </w:rPr>
      </w:pPr>
      <w:r w:rsidRPr="000C24B1">
        <w:rPr>
          <w:rFonts w:cs="Times New Roman"/>
          <w:b/>
          <w:sz w:val="22"/>
          <w:szCs w:val="22"/>
        </w:rPr>
        <w:t>И Муза вечная со мной!</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Образная природа музыкального искусства. Композитор как создатель музыки.</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 xml:space="preserve">Муза – волшебница, добрая фея, раскрывающая перед школьниками чудесный мир звуков, которыми наполнено все вокруг. </w:t>
      </w:r>
      <w:r w:rsidRPr="000C24B1">
        <w:rPr>
          <w:rFonts w:cs="Times New Roman"/>
          <w:b/>
          <w:i/>
          <w:sz w:val="22"/>
          <w:szCs w:val="22"/>
        </w:rPr>
        <w:t>Композитор – исполнитель – слушатель.</w:t>
      </w:r>
    </w:p>
    <w:p w:rsidR="005153C7" w:rsidRPr="000C24B1" w:rsidRDefault="005153C7" w:rsidP="000C24B1">
      <w:pPr>
        <w:pStyle w:val="Textbody"/>
        <w:spacing w:after="0"/>
        <w:jc w:val="both"/>
        <w:rPr>
          <w:rFonts w:cs="Times New Roman"/>
          <w:sz w:val="22"/>
          <w:szCs w:val="22"/>
        </w:rPr>
      </w:pPr>
      <w:r w:rsidRPr="000C24B1">
        <w:rPr>
          <w:rFonts w:cs="Times New Roman"/>
          <w:b/>
          <w:sz w:val="22"/>
          <w:szCs w:val="22"/>
        </w:rPr>
        <w:t>Душа музыки - мелодия.</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Песня, танец, марш как три составные области музыкального искусства, непрерывно связанные с жизнью человека. Средства музыкальной выразительности: специфические- мелодия.</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Песни, танцы и марши — основа многообразных жиз</w:t>
      </w:r>
      <w:r w:rsidRPr="000C24B1">
        <w:rPr>
          <w:rFonts w:cs="Times New Roman"/>
          <w:sz w:val="22"/>
          <w:szCs w:val="22"/>
        </w:rPr>
        <w:softHyphen/>
        <w:t xml:space="preserve">ненно-музыкальных впечатлений детей. </w:t>
      </w:r>
      <w:r w:rsidRPr="000C24B1">
        <w:rPr>
          <w:rFonts w:cs="Times New Roman"/>
          <w:b/>
          <w:i/>
          <w:sz w:val="22"/>
          <w:szCs w:val="22"/>
        </w:rPr>
        <w:t>Мелодия</w:t>
      </w:r>
      <w:r w:rsidRPr="000C24B1">
        <w:rPr>
          <w:rFonts w:cs="Times New Roman"/>
          <w:sz w:val="22"/>
          <w:szCs w:val="22"/>
        </w:rPr>
        <w:t xml:space="preserve"> – главная мысль любого музыкального произведения. Выявление характерных особенностей жанров: </w:t>
      </w:r>
      <w:r w:rsidRPr="000C24B1">
        <w:rPr>
          <w:rFonts w:cs="Times New Roman"/>
          <w:b/>
          <w:i/>
          <w:sz w:val="22"/>
          <w:szCs w:val="22"/>
        </w:rPr>
        <w:t>песня, танец, марш</w:t>
      </w:r>
      <w:r w:rsidRPr="000C24B1">
        <w:rPr>
          <w:rFonts w:cs="Times New Roman"/>
          <w:sz w:val="22"/>
          <w:szCs w:val="22"/>
        </w:rPr>
        <w:t xml:space="preserve"> на примере пьес из «Детского альбома» П.И.Чайковского. В марше - поступь, интонации и ритмы шага, движение. Песня - напевность, широкое дыхание, плавность линий мелодического рисунка. Танец - движение и ритм, плавность и закругленность мелодии, узнаваемый трехдольный размер в вальсе, подвижность, четкие акценты, короткие “шаги” в польке. В песне учащиеся играют на воображаемой скрипке. В марше пальчики - “солдатики” маршируют на столе, играют на воображаемом барабане. В вальсе учащиеся </w:t>
      </w:r>
      <w:r w:rsidRPr="000C24B1">
        <w:rPr>
          <w:rFonts w:cs="Times New Roman"/>
          <w:sz w:val="22"/>
          <w:szCs w:val="22"/>
        </w:rPr>
        <w:lastRenderedPageBreak/>
        <w:t>изображают мягкие покачивания корпуса.</w:t>
      </w:r>
    </w:p>
    <w:p w:rsidR="005153C7" w:rsidRPr="000C24B1" w:rsidRDefault="005153C7" w:rsidP="000C24B1">
      <w:pPr>
        <w:pStyle w:val="Textbody"/>
        <w:spacing w:after="0"/>
        <w:jc w:val="both"/>
        <w:rPr>
          <w:rFonts w:cs="Times New Roman"/>
          <w:sz w:val="22"/>
          <w:szCs w:val="22"/>
        </w:rPr>
      </w:pPr>
      <w:r w:rsidRPr="000C24B1">
        <w:rPr>
          <w:rFonts w:cs="Times New Roman"/>
          <w:b/>
          <w:sz w:val="22"/>
          <w:szCs w:val="22"/>
        </w:rPr>
        <w:t>Музыка осени.</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Музыкальная интонация как основа музыкального искусства, отличающая его от других видов искусств. Выразительность и изобразительность музыкальной интонации.</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Связать жизненные впечатления школьников об осени с художественными образами поэзии, рисунками художника, музыкальными произведениями П.И.Чайковского и Г.В.Свиридова, детскими песнями. Звучание музыки в окружающей жизни и внутри самого человека. Куплетная форма песен.</w:t>
      </w:r>
    </w:p>
    <w:p w:rsidR="005153C7" w:rsidRPr="000C24B1" w:rsidRDefault="005153C7" w:rsidP="000C24B1">
      <w:pPr>
        <w:pStyle w:val="Textbody"/>
        <w:spacing w:after="0"/>
        <w:jc w:val="both"/>
        <w:rPr>
          <w:rFonts w:cs="Times New Roman"/>
          <w:sz w:val="22"/>
          <w:szCs w:val="22"/>
        </w:rPr>
      </w:pPr>
      <w:r w:rsidRPr="000C24B1">
        <w:rPr>
          <w:rFonts w:cs="Times New Roman"/>
          <w:b/>
          <w:sz w:val="22"/>
          <w:szCs w:val="22"/>
        </w:rPr>
        <w:t xml:space="preserve">Сочини мелодию. </w:t>
      </w:r>
      <w:r w:rsidRPr="000C24B1">
        <w:rPr>
          <w:rFonts w:cs="Times New Roman"/>
          <w:b/>
          <w:i/>
          <w:sz w:val="22"/>
          <w:szCs w:val="22"/>
        </w:rPr>
        <w:t xml:space="preserve">Музыка </w:t>
      </w:r>
      <w:r w:rsidRPr="000C24B1">
        <w:rPr>
          <w:rFonts w:cs="Times New Roman"/>
          <w:b/>
          <w:i/>
          <w:sz w:val="22"/>
          <w:szCs w:val="22"/>
          <w:lang w:val="ru-RU"/>
        </w:rPr>
        <w:t>татарского народа</w:t>
      </w:r>
      <w:r w:rsidRPr="000C24B1">
        <w:rPr>
          <w:rFonts w:cs="Times New Roman"/>
          <w:b/>
          <w:i/>
          <w:sz w:val="22"/>
          <w:szCs w:val="22"/>
        </w:rPr>
        <w:t>.</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Общее и особенное в музыкальной и речевой интонациях, их эмоционально-образном строе. Панорама музыкальной жизни родного края и музыкальные традиции, придающие самобытность его музыкальной культуре.</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 xml:space="preserve">Развитие темы природы в музыке. Овладение элементами алгоритма сочинения мелодии. Вокальные импровизации детей. Ролевая игра «Играем в композитора». Понятия </w:t>
      </w:r>
      <w:r w:rsidRPr="000C24B1">
        <w:rPr>
          <w:rFonts w:cs="Times New Roman"/>
          <w:b/>
          <w:i/>
          <w:sz w:val="22"/>
          <w:szCs w:val="22"/>
        </w:rPr>
        <w:t>«мелодия»</w:t>
      </w:r>
      <w:r w:rsidRPr="000C24B1">
        <w:rPr>
          <w:rFonts w:cs="Times New Roman"/>
          <w:sz w:val="22"/>
          <w:szCs w:val="22"/>
        </w:rPr>
        <w:t xml:space="preserve"> и </w:t>
      </w:r>
      <w:r w:rsidRPr="000C24B1">
        <w:rPr>
          <w:rFonts w:cs="Times New Roman"/>
          <w:b/>
          <w:i/>
          <w:sz w:val="22"/>
          <w:szCs w:val="22"/>
        </w:rPr>
        <w:t>«аккомпанемент».</w:t>
      </w:r>
    </w:p>
    <w:p w:rsidR="005153C7" w:rsidRPr="000C24B1" w:rsidRDefault="005153C7" w:rsidP="000C24B1">
      <w:pPr>
        <w:pStyle w:val="Textbody"/>
        <w:spacing w:after="0"/>
        <w:jc w:val="both"/>
        <w:rPr>
          <w:rFonts w:cs="Times New Roman"/>
          <w:b/>
          <w:sz w:val="22"/>
          <w:szCs w:val="22"/>
        </w:rPr>
      </w:pPr>
      <w:r w:rsidRPr="000C24B1">
        <w:rPr>
          <w:rFonts w:cs="Times New Roman"/>
          <w:b/>
          <w:sz w:val="22"/>
          <w:szCs w:val="22"/>
        </w:rPr>
        <w:t>«Азбука, азбука каждому нужна…».</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Нотное письмо как способ записи музыки, как средство постижения музыкального произведения. Нотолинейная запись и основные нотные обозначения.</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Роль музыки в отражении различных явлений жизни, в том числе и школьной. Увлекательное путешествие в школьную страну и музыкальную грамоту.</w:t>
      </w:r>
    </w:p>
    <w:p w:rsidR="005153C7" w:rsidRPr="000C24B1" w:rsidRDefault="005153C7" w:rsidP="000C24B1">
      <w:pPr>
        <w:pStyle w:val="Textbody"/>
        <w:spacing w:after="0"/>
        <w:jc w:val="both"/>
        <w:rPr>
          <w:rFonts w:cs="Times New Roman"/>
          <w:b/>
          <w:sz w:val="22"/>
          <w:szCs w:val="22"/>
        </w:rPr>
      </w:pPr>
      <w:r w:rsidRPr="000C24B1">
        <w:rPr>
          <w:rFonts w:cs="Times New Roman"/>
          <w:b/>
          <w:sz w:val="22"/>
          <w:szCs w:val="22"/>
        </w:rPr>
        <w:t>Музыкальная азбука.</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Нотное письмо как способ записи музыки, как средство постижения музыкального произведения. Нотолинейная запись и основные нотные обозначения.</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 xml:space="preserve">Музыкальная азбука – взаимосвязь всех школьных уроков друг с другом. Роль музыки в отражении различных явлений жизни, в том числе и школьной. Увлекательное путешествие в школьную страну и музыкальную грамоту. Элементы музыкальной грамоты: </w:t>
      </w:r>
      <w:r w:rsidRPr="000C24B1">
        <w:rPr>
          <w:rFonts w:cs="Times New Roman"/>
          <w:b/>
          <w:i/>
          <w:sz w:val="22"/>
          <w:szCs w:val="22"/>
        </w:rPr>
        <w:t>ноты, нотоносец, скрипичный ключ.</w:t>
      </w:r>
    </w:p>
    <w:p w:rsidR="005153C7" w:rsidRPr="000C24B1" w:rsidRDefault="005153C7" w:rsidP="000C24B1">
      <w:pPr>
        <w:pStyle w:val="Textbody"/>
        <w:spacing w:after="0"/>
        <w:jc w:val="both"/>
        <w:rPr>
          <w:rFonts w:cs="Times New Roman"/>
          <w:sz w:val="22"/>
          <w:szCs w:val="22"/>
        </w:rPr>
      </w:pPr>
      <w:r w:rsidRPr="000C24B1">
        <w:rPr>
          <w:rFonts w:cs="Times New Roman"/>
          <w:b/>
          <w:sz w:val="22"/>
          <w:szCs w:val="22"/>
        </w:rPr>
        <w:t>Музыкальная азбука.</w:t>
      </w:r>
      <w:r w:rsidRPr="000C24B1">
        <w:rPr>
          <w:rFonts w:cs="Times New Roman"/>
          <w:sz w:val="22"/>
          <w:szCs w:val="22"/>
        </w:rPr>
        <w:t xml:space="preserve"> </w:t>
      </w:r>
      <w:r w:rsidRPr="000C24B1">
        <w:rPr>
          <w:rFonts w:cs="Times New Roman"/>
          <w:b/>
          <w:sz w:val="22"/>
          <w:szCs w:val="22"/>
        </w:rPr>
        <w:t>Обобщающий урок.</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Способность музыки в образной форме передать настроения, чувства, характер человека, его отношение к природе, к жизни.</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Игра «Угадай мелодию» на определение музыкальных произведений и композиторов, написавших эти произведения. Обобщение музыкальных впечатлений первоклассников за 1 четверть.</w:t>
      </w:r>
    </w:p>
    <w:p w:rsidR="005153C7" w:rsidRPr="000C24B1" w:rsidRDefault="005153C7" w:rsidP="000C24B1">
      <w:pPr>
        <w:pStyle w:val="Textbody"/>
        <w:spacing w:after="0"/>
        <w:jc w:val="both"/>
        <w:rPr>
          <w:rFonts w:cs="Times New Roman"/>
          <w:b/>
          <w:sz w:val="22"/>
          <w:szCs w:val="22"/>
        </w:rPr>
      </w:pPr>
      <w:r w:rsidRPr="000C24B1">
        <w:rPr>
          <w:rFonts w:cs="Times New Roman"/>
          <w:b/>
          <w:sz w:val="22"/>
          <w:szCs w:val="22"/>
        </w:rPr>
        <w:t>Музыкальные инструменты.</w:t>
      </w:r>
    </w:p>
    <w:p w:rsidR="005153C7" w:rsidRPr="000C24B1" w:rsidRDefault="005153C7" w:rsidP="000C24B1">
      <w:pPr>
        <w:pStyle w:val="Textbody"/>
        <w:spacing w:after="0"/>
        <w:jc w:val="both"/>
        <w:rPr>
          <w:rFonts w:cs="Times New Roman"/>
          <w:sz w:val="22"/>
          <w:szCs w:val="22"/>
        </w:rPr>
      </w:pPr>
      <w:r w:rsidRPr="000C24B1">
        <w:rPr>
          <w:rFonts w:cs="Times New Roman"/>
          <w:b/>
          <w:i/>
          <w:sz w:val="22"/>
          <w:szCs w:val="22"/>
        </w:rPr>
        <w:t xml:space="preserve">Музыкальные инструменты </w:t>
      </w:r>
      <w:r w:rsidRPr="000C24B1">
        <w:rPr>
          <w:rFonts w:cs="Times New Roman"/>
          <w:b/>
          <w:i/>
          <w:sz w:val="22"/>
          <w:szCs w:val="22"/>
          <w:lang w:val="ru-RU"/>
        </w:rPr>
        <w:t>татарского народа</w:t>
      </w:r>
      <w:r w:rsidRPr="000C24B1">
        <w:rPr>
          <w:rFonts w:cs="Times New Roman"/>
          <w:b/>
          <w:i/>
          <w:sz w:val="22"/>
          <w:szCs w:val="22"/>
        </w:rPr>
        <w:t>.</w:t>
      </w:r>
      <w:r w:rsidRPr="000C24B1">
        <w:rPr>
          <w:rFonts w:cs="Times New Roman"/>
          <w:sz w:val="22"/>
          <w:szCs w:val="22"/>
        </w:rPr>
        <w:t xml:space="preserve"> </w:t>
      </w:r>
      <w:r w:rsidRPr="000C24B1">
        <w:rPr>
          <w:rFonts w:cs="Times New Roman"/>
          <w:i/>
          <w:sz w:val="22"/>
          <w:szCs w:val="22"/>
        </w:rPr>
        <w:t>Тембровая окраска наиболее популярных в России музыкальных инструментов и их выразительные возможности.</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 xml:space="preserve">Музыкальные инструменты русского народа – </w:t>
      </w:r>
      <w:r w:rsidRPr="000C24B1">
        <w:rPr>
          <w:rFonts w:cs="Times New Roman"/>
          <w:b/>
          <w:i/>
          <w:sz w:val="22"/>
          <w:szCs w:val="22"/>
        </w:rPr>
        <w:t>свирели, дудочки, рожок, гусли</w:t>
      </w:r>
      <w:r w:rsidRPr="000C24B1">
        <w:rPr>
          <w:rFonts w:cs="Times New Roman"/>
          <w:sz w:val="22"/>
          <w:szCs w:val="22"/>
        </w:rPr>
        <w:t>. Внешний вид, свой голос, умельцы-исполнители и мастера-изготовители народных инструментов. Знакомство с понятием «тембр».</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Связь народного напева с пластикой движений, мимикой, танцами, игрой на простых («деревенских») музыкальных инструментах.</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 xml:space="preserve">Знакомство с народным былинным сказом “Садко”. Знакомство с жанрами музыки, их эмоционально-образным содержанием, со звучанием народного инструмента - гуслями. Знакомство с разновидностями народных песен – колыбельные, плясовые. На примере музыки Н.А. Римского-Корсакова дать понятия </w:t>
      </w:r>
      <w:r w:rsidRPr="000C24B1">
        <w:rPr>
          <w:rFonts w:cs="Times New Roman"/>
          <w:b/>
          <w:i/>
          <w:sz w:val="22"/>
          <w:szCs w:val="22"/>
        </w:rPr>
        <w:t>«композиторская музыка».</w:t>
      </w:r>
    </w:p>
    <w:p w:rsidR="005153C7" w:rsidRPr="000C24B1" w:rsidRDefault="005153C7" w:rsidP="000C24B1">
      <w:pPr>
        <w:pStyle w:val="Textbody"/>
        <w:spacing w:after="0"/>
        <w:jc w:val="both"/>
        <w:rPr>
          <w:rFonts w:cs="Times New Roman"/>
          <w:sz w:val="22"/>
          <w:szCs w:val="22"/>
        </w:rPr>
      </w:pPr>
      <w:r w:rsidRPr="000C24B1">
        <w:rPr>
          <w:rFonts w:cs="Times New Roman"/>
          <w:b/>
          <w:sz w:val="22"/>
          <w:szCs w:val="22"/>
        </w:rPr>
        <w:t>Музыкальные инструменты.</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Основные отличия народной и профессиональной музыки как музыки безымянного автора, хранящейся в коллективной памяти народа, и музыки, созданной композиторами.</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 xml:space="preserve">Сопоставление звучания народных инструментов со звучанием профессиональных инструментов: </w:t>
      </w:r>
      <w:r w:rsidRPr="000C24B1">
        <w:rPr>
          <w:rFonts w:cs="Times New Roman"/>
          <w:b/>
          <w:i/>
          <w:sz w:val="22"/>
          <w:szCs w:val="22"/>
        </w:rPr>
        <w:t>свирель - флейта, гусли – арфа – фортепиано</w:t>
      </w:r>
      <w:r w:rsidRPr="000C24B1">
        <w:rPr>
          <w:rFonts w:cs="Times New Roman"/>
          <w:sz w:val="22"/>
          <w:szCs w:val="22"/>
        </w:rPr>
        <w:t>.</w:t>
      </w:r>
    </w:p>
    <w:p w:rsidR="005153C7" w:rsidRPr="000C24B1" w:rsidRDefault="005153C7" w:rsidP="000C24B1">
      <w:pPr>
        <w:pStyle w:val="Textbody"/>
        <w:spacing w:after="0"/>
        <w:jc w:val="both"/>
        <w:rPr>
          <w:rFonts w:cs="Times New Roman"/>
          <w:sz w:val="22"/>
          <w:szCs w:val="22"/>
        </w:rPr>
      </w:pPr>
      <w:r w:rsidRPr="000C24B1">
        <w:rPr>
          <w:rFonts w:cs="Times New Roman"/>
          <w:b/>
          <w:sz w:val="22"/>
          <w:szCs w:val="22"/>
        </w:rPr>
        <w:t>Звучащие картины.</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Расширение художественных впечатлений учащихся, развитие их ассоциативно-образного мышления на примере репродукций известных произведений живописи, скульптуры разных эпох. Направление на воспитание у учащихся чувство стиля - на каких картинах “звучит” народная музыка, а каких - профессиональная, сочиненная композиторами.</w:t>
      </w:r>
    </w:p>
    <w:p w:rsidR="005153C7" w:rsidRPr="000C24B1" w:rsidRDefault="005153C7" w:rsidP="000C24B1">
      <w:pPr>
        <w:pStyle w:val="Textbody"/>
        <w:spacing w:after="0"/>
        <w:jc w:val="both"/>
        <w:rPr>
          <w:rFonts w:cs="Times New Roman"/>
          <w:sz w:val="22"/>
          <w:szCs w:val="22"/>
        </w:rPr>
      </w:pPr>
      <w:r w:rsidRPr="000C24B1">
        <w:rPr>
          <w:rFonts w:cs="Times New Roman"/>
          <w:b/>
          <w:sz w:val="22"/>
          <w:szCs w:val="22"/>
        </w:rPr>
        <w:lastRenderedPageBreak/>
        <w:t>Разыграй песню</w:t>
      </w:r>
      <w:r w:rsidRPr="000C24B1">
        <w:rPr>
          <w:rFonts w:cs="Times New Roman"/>
          <w:b/>
          <w:i/>
          <w:sz w:val="22"/>
          <w:szCs w:val="22"/>
        </w:rPr>
        <w:t>.</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Музыкальное исполнение как способ творческого самовыражения в искусстве. Выразительность и изобразительность музыкальной интонации.</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Развитие умений и навыков выразительного исполнения детьми песни Л.Книппера «Почему медведь зимой спит». Выявление этапов развития сюжетов. Подойти к осознанному делению мелодии на фразы, осмысленному исполнению фразировки. Основы понимания развития музыки.</w:t>
      </w:r>
    </w:p>
    <w:p w:rsidR="005153C7" w:rsidRPr="000C24B1" w:rsidRDefault="005153C7" w:rsidP="000C24B1">
      <w:pPr>
        <w:pStyle w:val="Textbody"/>
        <w:spacing w:after="0"/>
        <w:jc w:val="both"/>
        <w:rPr>
          <w:rFonts w:cs="Times New Roman"/>
          <w:b/>
          <w:sz w:val="22"/>
          <w:szCs w:val="22"/>
        </w:rPr>
      </w:pPr>
      <w:r w:rsidRPr="000C24B1">
        <w:rPr>
          <w:rFonts w:cs="Times New Roman"/>
          <w:b/>
          <w:sz w:val="22"/>
          <w:szCs w:val="22"/>
        </w:rPr>
        <w:t>Пришло Рождество, начинается торжество. Родной обычай старины.</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Музыкальный фольклор народов России и мира, народные музыкальные традиции родного края.</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Введение детей в мир духовной жизни людей. Знакомство с религиозными праздниками, традициями, песнями. Знакомство с сюжетом о рождении Иисуса Христа и народными обычаями празднования церковного праздника - Рождества Христова. Осознание образов рождественских песен, народных песен-колядок.</w:t>
      </w:r>
    </w:p>
    <w:p w:rsidR="005153C7" w:rsidRPr="000C24B1" w:rsidRDefault="005153C7" w:rsidP="000C24B1">
      <w:pPr>
        <w:pStyle w:val="Textbody"/>
        <w:spacing w:after="0"/>
        <w:jc w:val="both"/>
        <w:rPr>
          <w:rFonts w:cs="Times New Roman"/>
          <w:b/>
          <w:sz w:val="22"/>
          <w:szCs w:val="22"/>
        </w:rPr>
      </w:pPr>
      <w:r w:rsidRPr="000C24B1">
        <w:rPr>
          <w:rFonts w:cs="Times New Roman"/>
          <w:b/>
          <w:sz w:val="22"/>
          <w:szCs w:val="22"/>
        </w:rPr>
        <w:t>Добрый праздник среди зимы.</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Обобщенное представление об основных образно-эмоциональных сферах музыки и о музыкальном жанре – балет.</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Урок посвящен одному из самых любимых праздников детворы – Новый год. Знакомство со сказкой Т.Гофмана и музыкой балета П.И.Чайковского «Щелкунчик», который ведет детей в мир чудес, волшебства, приятных неожиданностей.</w:t>
      </w:r>
    </w:p>
    <w:p w:rsidR="005153C7" w:rsidRPr="000C24B1" w:rsidRDefault="005153C7" w:rsidP="000C24B1">
      <w:pPr>
        <w:pStyle w:val="Textbody"/>
        <w:spacing w:after="0"/>
        <w:rPr>
          <w:rFonts w:cs="Times New Roman"/>
          <w:sz w:val="22"/>
          <w:szCs w:val="22"/>
        </w:rPr>
      </w:pPr>
    </w:p>
    <w:p w:rsidR="005153C7" w:rsidRPr="000C24B1" w:rsidRDefault="005153C7" w:rsidP="000C24B1">
      <w:pPr>
        <w:pStyle w:val="Textbody"/>
        <w:spacing w:after="0"/>
        <w:jc w:val="center"/>
        <w:rPr>
          <w:rFonts w:cs="Times New Roman"/>
          <w:b/>
          <w:sz w:val="22"/>
          <w:szCs w:val="22"/>
          <w:lang w:val="ru-RU"/>
        </w:rPr>
      </w:pPr>
      <w:r w:rsidRPr="000C24B1">
        <w:rPr>
          <w:rFonts w:cs="Times New Roman"/>
          <w:b/>
          <w:sz w:val="22"/>
          <w:szCs w:val="22"/>
        </w:rPr>
        <w:t>Тема: «Музыка и ты ».</w:t>
      </w:r>
      <w:r w:rsidR="004A32E6" w:rsidRPr="000C24B1">
        <w:rPr>
          <w:rFonts w:cs="Times New Roman"/>
          <w:b/>
          <w:sz w:val="22"/>
          <w:szCs w:val="22"/>
          <w:lang w:val="ru-RU"/>
        </w:rPr>
        <w:t xml:space="preserve"> (17ч.)</w:t>
      </w:r>
    </w:p>
    <w:p w:rsidR="005153C7" w:rsidRPr="000C24B1" w:rsidRDefault="005153C7" w:rsidP="000C24B1">
      <w:pPr>
        <w:pStyle w:val="Textbody"/>
        <w:spacing w:after="0"/>
        <w:jc w:val="both"/>
        <w:rPr>
          <w:rFonts w:cs="Times New Roman"/>
          <w:b/>
          <w:sz w:val="22"/>
          <w:szCs w:val="22"/>
        </w:rPr>
      </w:pPr>
      <w:r w:rsidRPr="000C24B1">
        <w:rPr>
          <w:rFonts w:cs="Times New Roman"/>
          <w:b/>
          <w:sz w:val="22"/>
          <w:szCs w:val="22"/>
        </w:rPr>
        <w:t>Край, в котором ты живешь.</w:t>
      </w:r>
    </w:p>
    <w:p w:rsidR="005153C7" w:rsidRPr="000C24B1" w:rsidRDefault="005153C7" w:rsidP="000C24B1">
      <w:pPr>
        <w:pStyle w:val="Textbody"/>
        <w:spacing w:after="0"/>
        <w:jc w:val="both"/>
        <w:rPr>
          <w:rFonts w:cs="Times New Roman"/>
          <w:sz w:val="22"/>
          <w:szCs w:val="22"/>
        </w:rPr>
      </w:pPr>
      <w:r w:rsidRPr="000C24B1">
        <w:rPr>
          <w:rFonts w:cs="Times New Roman"/>
          <w:i/>
          <w:sz w:val="22"/>
          <w:szCs w:val="22"/>
        </w:rPr>
        <w:t>Сочинения отечественных композиторов о Родине.</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Россия- Родина моя. Отношение к Родине, ее природе, людям, культуре, традициям и обычаям. Идея патриотического воспитания. Понятие “Родина” - через эмоционально-открытое, позитивно-уважительное отношение к вечным проблемам жизни и искусства. Родные места, родительский дом, восхищение красотой материнства, поклонение труженикам и защитникам родной земли. Гордость за свою родину. Музыка о родной стороне, утешающая в минуты горя и отчаяния, придававшая силы в дни испытаний и трудностей, вселявшая в сердце человека веру, надежду, любовь…Искусство,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w:t>
      </w:r>
    </w:p>
    <w:p w:rsidR="005153C7" w:rsidRPr="000C24B1" w:rsidRDefault="005153C7" w:rsidP="000C24B1">
      <w:pPr>
        <w:pStyle w:val="Textbody"/>
        <w:spacing w:after="0"/>
        <w:jc w:val="both"/>
        <w:rPr>
          <w:rFonts w:cs="Times New Roman"/>
          <w:sz w:val="22"/>
          <w:szCs w:val="22"/>
        </w:rPr>
      </w:pPr>
      <w:r w:rsidRPr="000C24B1">
        <w:rPr>
          <w:rFonts w:cs="Times New Roman"/>
          <w:b/>
          <w:sz w:val="22"/>
          <w:szCs w:val="22"/>
        </w:rPr>
        <w:t xml:space="preserve">Художник, поэт, композитор. </w:t>
      </w:r>
      <w:r w:rsidRPr="000C24B1">
        <w:rPr>
          <w:rFonts w:cs="Times New Roman"/>
          <w:i/>
          <w:sz w:val="22"/>
          <w:szCs w:val="22"/>
        </w:rPr>
        <w:t>Образная природа музыкального искусства. Средства музыкальной выразительности: специфические и неспецифические, присущие и другим видам искусства.</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 Обращение к жанру пейзажа, зарисовкам природы в разных видах искусства. Музыкальные пейзажи- это трепетное отношение композиторов к увиденной, “услышанной сердцем”, очаровавшей их природе. Логическое продолжение темы взаимосвязи разных видов искусства, обращение к жанру песни как единству музыки и слова.</w:t>
      </w:r>
    </w:p>
    <w:p w:rsidR="005153C7" w:rsidRPr="000C24B1" w:rsidRDefault="005153C7" w:rsidP="000C24B1">
      <w:pPr>
        <w:pStyle w:val="Textbody"/>
        <w:spacing w:after="0"/>
        <w:jc w:val="both"/>
        <w:rPr>
          <w:rFonts w:cs="Times New Roman"/>
          <w:b/>
          <w:sz w:val="22"/>
          <w:szCs w:val="22"/>
        </w:rPr>
      </w:pPr>
      <w:r w:rsidRPr="000C24B1">
        <w:rPr>
          <w:rFonts w:cs="Times New Roman"/>
          <w:b/>
          <w:sz w:val="22"/>
          <w:szCs w:val="22"/>
        </w:rPr>
        <w:t>Музыка утра.</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Музыкальная интонация как основа музыкального искусства, отличающая его от других искусств.</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Рассказ музыки о жизни природы. Значение принципа сходства и различия как ведущего в организации восприятия музыки детьми. Контраст музыкальных произведений, которые рисуют картину утра. У музыки есть удивительное свойство- без слов передавать чувства, мысли, характер человека, состояние природы. Характер музыки особенно отчетливо выявляется именно при сопоставлении пьес. Выявление особенностей мелодического рисунка, ритмичного движения, темпа, тембровых красок инструментов, гармонии, принципов развитии формы. Выражение своего впечатления от музыки к рисунку.</w:t>
      </w:r>
    </w:p>
    <w:p w:rsidR="005153C7" w:rsidRPr="000C24B1" w:rsidRDefault="005153C7" w:rsidP="000C24B1">
      <w:pPr>
        <w:pStyle w:val="Textbody"/>
        <w:spacing w:after="0"/>
        <w:jc w:val="both"/>
        <w:rPr>
          <w:rFonts w:cs="Times New Roman"/>
          <w:sz w:val="22"/>
          <w:szCs w:val="22"/>
        </w:rPr>
      </w:pPr>
      <w:r w:rsidRPr="000C24B1">
        <w:rPr>
          <w:rFonts w:cs="Times New Roman"/>
          <w:b/>
          <w:sz w:val="22"/>
          <w:szCs w:val="22"/>
        </w:rPr>
        <w:t>Музыка вечера.</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Музыкальная интонация как основа музыкального искусства, отличающая его от других искусств.</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lastRenderedPageBreak/>
        <w:t>Вхождение в тему через жанра - колыбельной песни. Особенности колыбельной музыки. Особенность вокальной и инструментальной музыки вечера (характер, напевность, настроение). Исполнение мелодии с помощью пластического интонирования: имитирование мелодии на воображаемой скрипке. Обозначение динамики, темпа, которые подчеркивают характер и настроение музыки.</w:t>
      </w:r>
    </w:p>
    <w:p w:rsidR="005153C7" w:rsidRPr="000C24B1" w:rsidRDefault="005153C7" w:rsidP="000C24B1">
      <w:pPr>
        <w:pStyle w:val="Textbody"/>
        <w:spacing w:after="0"/>
        <w:jc w:val="both"/>
        <w:rPr>
          <w:rFonts w:cs="Times New Roman"/>
          <w:b/>
          <w:sz w:val="22"/>
          <w:szCs w:val="22"/>
        </w:rPr>
      </w:pPr>
      <w:r w:rsidRPr="000C24B1">
        <w:rPr>
          <w:rFonts w:cs="Times New Roman"/>
          <w:b/>
          <w:sz w:val="22"/>
          <w:szCs w:val="22"/>
        </w:rPr>
        <w:t>Музы не молчали.</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Обобщенное представление исторического прошлого в музыкальных образах. Тема защиты Отечества.</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Тема защиты Отечества. Подвиги народа в произведениях художников, поэтов, композиторов. Память и памятник - общность в родственных словах. Память о полководцах, русских воинах, солдатах, о событиях трудных дней испытаний и тревог, сохраняющихся в народных песнях, образах, созданными композиторами. Музыкальные памятники защитникам Отечества.</w:t>
      </w:r>
    </w:p>
    <w:p w:rsidR="005153C7" w:rsidRPr="000C24B1" w:rsidRDefault="005153C7" w:rsidP="000C24B1">
      <w:pPr>
        <w:pStyle w:val="Textbody"/>
        <w:spacing w:after="0"/>
        <w:jc w:val="both"/>
        <w:rPr>
          <w:rFonts w:cs="Times New Roman"/>
          <w:sz w:val="22"/>
          <w:szCs w:val="22"/>
        </w:rPr>
      </w:pPr>
      <w:r w:rsidRPr="000C24B1">
        <w:rPr>
          <w:rFonts w:cs="Times New Roman"/>
          <w:b/>
          <w:sz w:val="22"/>
          <w:szCs w:val="22"/>
        </w:rPr>
        <w:t>Музыкальные портреты.</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Общее и особенное в музыкальной и речевой интонациях, их эмоционально-образном строе.</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Сходство и различие музыки и разговорной речи на примере вокальной миниатюры «Болтунья» С.Прокофьева на стихи А.Барто. Интонационно-осмысленное воспроизве</w:t>
      </w:r>
      <w:r w:rsidRPr="000C24B1">
        <w:rPr>
          <w:rFonts w:cs="Times New Roman"/>
          <w:sz w:val="22"/>
          <w:szCs w:val="22"/>
        </w:rPr>
        <w:softHyphen/>
        <w:t>дение различных музыкальных образов. Тайна замысла композитора в названии музыкального произведения. Отношение авторов произведений поэтов и композиторов к главным героям музыкальных портретов.</w:t>
      </w:r>
    </w:p>
    <w:p w:rsidR="005153C7" w:rsidRPr="000C24B1" w:rsidRDefault="005153C7" w:rsidP="000C24B1">
      <w:pPr>
        <w:pStyle w:val="Textbody"/>
        <w:spacing w:after="0"/>
        <w:jc w:val="both"/>
        <w:rPr>
          <w:rFonts w:cs="Times New Roman"/>
          <w:b/>
          <w:sz w:val="22"/>
          <w:szCs w:val="22"/>
        </w:rPr>
      </w:pPr>
      <w:r w:rsidRPr="000C24B1">
        <w:rPr>
          <w:rFonts w:cs="Times New Roman"/>
          <w:b/>
          <w:sz w:val="22"/>
          <w:szCs w:val="22"/>
        </w:rPr>
        <w:t>Разыграй сказку. «Баба Яга» - русская народная сказка.</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Музыка в народных обрядах и обычаях. Народные музыкальные игры. Детский фольклор: музыкальные приговорки, считалки, припевки, сказки.</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Знакомство со сказкой и народной игрой “Баба-Яга”. Встреча с образами русского народного фольклора.</w:t>
      </w:r>
    </w:p>
    <w:p w:rsidR="005153C7" w:rsidRPr="000C24B1" w:rsidRDefault="005153C7" w:rsidP="000C24B1">
      <w:pPr>
        <w:pStyle w:val="Textbody"/>
        <w:spacing w:after="0"/>
        <w:jc w:val="both"/>
        <w:rPr>
          <w:rFonts w:cs="Times New Roman"/>
          <w:b/>
          <w:sz w:val="22"/>
          <w:szCs w:val="22"/>
        </w:rPr>
      </w:pPr>
      <w:r w:rsidRPr="000C24B1">
        <w:rPr>
          <w:rFonts w:cs="Times New Roman"/>
          <w:b/>
          <w:sz w:val="22"/>
          <w:szCs w:val="22"/>
        </w:rPr>
        <w:t>Мамин праздник.</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Роль исполнителя в донесении музыкального произведения до слушателя.</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Урок посвящен самому дорогому человеку - маме. Осмысление содержания построено на сопоставлении поэзии и музыки. Весеннее настроение в музыке и произведениях изобразительного искусства. Напевность, кантилена в колыбельных песнях, которые могут передать чувство покоя, нежности, доброты, ласки.</w:t>
      </w:r>
    </w:p>
    <w:p w:rsidR="005153C7" w:rsidRPr="000C24B1" w:rsidRDefault="005153C7" w:rsidP="000C24B1">
      <w:pPr>
        <w:pStyle w:val="Textbody"/>
        <w:spacing w:after="0"/>
        <w:jc w:val="both"/>
        <w:rPr>
          <w:rFonts w:cs="Times New Roman"/>
          <w:sz w:val="22"/>
          <w:szCs w:val="22"/>
        </w:rPr>
      </w:pPr>
      <w:r w:rsidRPr="000C24B1">
        <w:rPr>
          <w:rFonts w:cs="Times New Roman"/>
          <w:b/>
          <w:sz w:val="22"/>
          <w:szCs w:val="22"/>
        </w:rPr>
        <w:t>Изученные жанры.</w:t>
      </w:r>
      <w:r w:rsidRPr="000C24B1">
        <w:rPr>
          <w:rFonts w:cs="Times New Roman"/>
          <w:sz w:val="22"/>
          <w:szCs w:val="22"/>
        </w:rPr>
        <w:t xml:space="preserve"> </w:t>
      </w:r>
      <w:r w:rsidRPr="000C24B1">
        <w:rPr>
          <w:rFonts w:cs="Times New Roman"/>
          <w:b/>
          <w:sz w:val="22"/>
          <w:szCs w:val="22"/>
        </w:rPr>
        <w:t>Обобщающий урок.</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Обобщение музыкальных впечатлений первоклассников.</w:t>
      </w:r>
    </w:p>
    <w:p w:rsidR="005153C7" w:rsidRPr="000C24B1" w:rsidRDefault="005153C7" w:rsidP="000C24B1">
      <w:pPr>
        <w:pStyle w:val="Textbody"/>
        <w:spacing w:after="0"/>
        <w:jc w:val="both"/>
        <w:rPr>
          <w:rFonts w:cs="Times New Roman"/>
          <w:b/>
          <w:sz w:val="22"/>
          <w:szCs w:val="22"/>
        </w:rPr>
      </w:pPr>
      <w:r w:rsidRPr="000C24B1">
        <w:rPr>
          <w:rFonts w:cs="Times New Roman"/>
          <w:b/>
          <w:sz w:val="22"/>
          <w:szCs w:val="22"/>
        </w:rPr>
        <w:t>Музыкальные инструменты.</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Тембровая окраска наиболее популярных в России музыкальных инструментов и их выразительные возможности. Народные музыкальные игры.</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Инструментовка и инсценировка песен. Игровые песни, с ярко выраженным танцевальным характером. Звучание народных музыкальных инструментов.</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Тембровая окраска наиболее популярных в России музыкальных инструментов и их выразительные возможности. Особенности звучания различных видов оркестров: симфонического и народного.</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 xml:space="preserve">Встреча с музыкальными инструментами – </w:t>
      </w:r>
      <w:r w:rsidRPr="000C24B1">
        <w:rPr>
          <w:rFonts w:cs="Times New Roman"/>
          <w:b/>
          <w:i/>
          <w:sz w:val="22"/>
          <w:szCs w:val="22"/>
        </w:rPr>
        <w:t xml:space="preserve">арфой и флейтой. </w:t>
      </w:r>
      <w:r w:rsidRPr="000C24B1">
        <w:rPr>
          <w:rFonts w:cs="Times New Roman"/>
          <w:sz w:val="22"/>
          <w:szCs w:val="22"/>
        </w:rPr>
        <w:t xml:space="preserve">Внешний вид, тембр этих инструментов, выразительные возможности. Знакомство с внешним видом, тембрами, выразительными возможностями музыкальных инструментов - </w:t>
      </w:r>
      <w:r w:rsidRPr="000C24B1">
        <w:rPr>
          <w:rFonts w:cs="Times New Roman"/>
          <w:b/>
          <w:i/>
          <w:sz w:val="22"/>
          <w:szCs w:val="22"/>
        </w:rPr>
        <w:t>лютня, клавеснн.</w:t>
      </w:r>
      <w:r w:rsidRPr="000C24B1">
        <w:rPr>
          <w:rFonts w:cs="Times New Roman"/>
          <w:sz w:val="22"/>
          <w:szCs w:val="22"/>
        </w:rPr>
        <w:t xml:space="preserve"> Сопоставление звучания произведений, исполняемых на клавесине и фортепиано. Мастерство</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исполнителя-музыканта.</w:t>
      </w:r>
    </w:p>
    <w:p w:rsidR="005153C7" w:rsidRPr="000C24B1" w:rsidRDefault="005153C7" w:rsidP="000C24B1">
      <w:pPr>
        <w:pStyle w:val="Textbody"/>
        <w:spacing w:after="0"/>
        <w:jc w:val="both"/>
        <w:rPr>
          <w:rFonts w:cs="Times New Roman"/>
          <w:b/>
          <w:sz w:val="22"/>
          <w:szCs w:val="22"/>
        </w:rPr>
      </w:pPr>
      <w:r w:rsidRPr="000C24B1">
        <w:rPr>
          <w:rFonts w:cs="Times New Roman"/>
          <w:b/>
          <w:sz w:val="22"/>
          <w:szCs w:val="22"/>
        </w:rPr>
        <w:t>«Чудесная лютня» (по алжирской сказке). Звучащие картины.</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Музыка как средство общения между людьми.</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Знакомство с музыкальными инструментами, через алжирскую сказку “Чудесная лютня”. Размышление о безграничных возможностях музыки в передаче чувств, мыслей человека, силе ее воздействия. Обобщенная характеристика музыки, дающая представление об особенностях русской народной протяжной, лирической песни разудалой плясовой. Выполнение задания и выявление главного вопроса: какая музыка может помочь иностранному гостю лучше узнать другую страну? Художественный образ. Закрепление представления о музыкальных инструментах и исполнителях. Характер музыки и ее соответствие настроению картины.</w:t>
      </w:r>
    </w:p>
    <w:p w:rsidR="005153C7" w:rsidRPr="000C24B1" w:rsidRDefault="005153C7" w:rsidP="000C24B1">
      <w:pPr>
        <w:pStyle w:val="Textbody"/>
        <w:spacing w:after="0"/>
        <w:jc w:val="both"/>
        <w:rPr>
          <w:rFonts w:cs="Times New Roman"/>
          <w:b/>
          <w:sz w:val="22"/>
          <w:szCs w:val="22"/>
        </w:rPr>
      </w:pPr>
      <w:r w:rsidRPr="000C24B1">
        <w:rPr>
          <w:rFonts w:cs="Times New Roman"/>
          <w:b/>
          <w:sz w:val="22"/>
          <w:szCs w:val="22"/>
        </w:rPr>
        <w:lastRenderedPageBreak/>
        <w:t>Музыка в цирке.</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Песня, танец и марш как три основные области музыкального искусства, неразрывно связанные с жизнью человека.</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Своеобразие музыкального произведения в выражении чувств человека и окружаю</w:t>
      </w:r>
      <w:r w:rsidRPr="000C24B1">
        <w:rPr>
          <w:rFonts w:cs="Times New Roman"/>
          <w:sz w:val="22"/>
          <w:szCs w:val="22"/>
        </w:rPr>
        <w:softHyphen/>
        <w:t>щего его мира. Цирковое представление с музыкой, которая создает праздничное настроение. Музыка, которая звучит в цирке и помогает артистам выполнять сложные номера, а зрителям подсказывает появление тех или иных действующих лиц циркового представления.</w:t>
      </w:r>
    </w:p>
    <w:p w:rsidR="005153C7" w:rsidRPr="000C24B1" w:rsidRDefault="005153C7" w:rsidP="000C24B1">
      <w:pPr>
        <w:pStyle w:val="Textbody"/>
        <w:spacing w:after="0"/>
        <w:jc w:val="both"/>
        <w:rPr>
          <w:rFonts w:cs="Times New Roman"/>
          <w:sz w:val="22"/>
          <w:szCs w:val="22"/>
        </w:rPr>
      </w:pPr>
      <w:r w:rsidRPr="000C24B1">
        <w:rPr>
          <w:rFonts w:cs="Times New Roman"/>
          <w:b/>
          <w:sz w:val="22"/>
          <w:szCs w:val="22"/>
        </w:rPr>
        <w:t>Дом, который звучит.</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Песенность, танцевальность, маршевость как основа становления более сложных жанров – оперы, балета, мюзикла и др. Детский музыкальный театр как особая форма приобщения детей к музыкальному искусству.</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Введение первоклассников в мир музыкального театра. Путешествие в музыкальные страны, как опера и балет. Герои опер - поют, герои балета - танцуют. Пение и танец объединяет музыка. Сюжетами опер и балетов становятся известные народные сказки. В операх и балетах “встречаются” песенная, танцевальная и маршевая музыка.</w:t>
      </w:r>
    </w:p>
    <w:p w:rsidR="005153C7" w:rsidRPr="000C24B1" w:rsidRDefault="005153C7" w:rsidP="000C24B1">
      <w:pPr>
        <w:pStyle w:val="Textbody"/>
        <w:spacing w:after="0"/>
        <w:jc w:val="both"/>
        <w:rPr>
          <w:rFonts w:cs="Times New Roman"/>
          <w:b/>
          <w:sz w:val="22"/>
          <w:szCs w:val="22"/>
        </w:rPr>
      </w:pPr>
      <w:r w:rsidRPr="000C24B1">
        <w:rPr>
          <w:rFonts w:cs="Times New Roman"/>
          <w:b/>
          <w:sz w:val="22"/>
          <w:szCs w:val="22"/>
        </w:rPr>
        <w:t>Опера - сказка.</w:t>
      </w:r>
    </w:p>
    <w:p w:rsidR="005153C7" w:rsidRPr="000C24B1" w:rsidRDefault="005153C7" w:rsidP="000C24B1">
      <w:pPr>
        <w:pStyle w:val="Textbody"/>
        <w:spacing w:after="0"/>
        <w:jc w:val="both"/>
        <w:rPr>
          <w:rFonts w:cs="Times New Roman"/>
          <w:sz w:val="22"/>
          <w:szCs w:val="22"/>
        </w:rPr>
      </w:pPr>
      <w:r w:rsidRPr="000C24B1">
        <w:rPr>
          <w:rFonts w:cs="Times New Roman"/>
          <w:i/>
          <w:sz w:val="22"/>
          <w:szCs w:val="22"/>
        </w:rPr>
        <w:t>Опера.</w:t>
      </w:r>
      <w:r w:rsidRPr="000C24B1">
        <w:rPr>
          <w:rFonts w:cs="Times New Roman"/>
          <w:sz w:val="22"/>
          <w:szCs w:val="22"/>
        </w:rPr>
        <w:t xml:space="preserve"> </w:t>
      </w:r>
      <w:r w:rsidRPr="000C24B1">
        <w:rPr>
          <w:rFonts w:cs="Times New Roman"/>
          <w:i/>
          <w:sz w:val="22"/>
          <w:szCs w:val="22"/>
        </w:rPr>
        <w:t>Песенность, танцевальность, маршевость. Различные виды музыки: вокальная, инструментальная; сольная, хоровая, оркестровая.</w:t>
      </w:r>
    </w:p>
    <w:p w:rsidR="005153C7" w:rsidRPr="000C24B1" w:rsidRDefault="005153C7" w:rsidP="000C24B1">
      <w:pPr>
        <w:pStyle w:val="Textbody"/>
        <w:spacing w:after="0"/>
        <w:jc w:val="both"/>
        <w:rPr>
          <w:rFonts w:cs="Times New Roman"/>
          <w:sz w:val="22"/>
          <w:szCs w:val="22"/>
        </w:rPr>
      </w:pPr>
      <w:r w:rsidRPr="000C24B1">
        <w:rPr>
          <w:rFonts w:cs="Times New Roman"/>
          <w:sz w:val="22"/>
          <w:szCs w:val="22"/>
        </w:rPr>
        <w:t xml:space="preserve">Детальное знакомство с хорами из детских опер. Персонажи опер имеют свои яркие музыкальные характеристики – мелодии-темы. Герои опер могут петь по одному - </w:t>
      </w:r>
      <w:r w:rsidRPr="000C24B1">
        <w:rPr>
          <w:rFonts w:cs="Times New Roman"/>
          <w:b/>
          <w:i/>
          <w:sz w:val="22"/>
          <w:szCs w:val="22"/>
        </w:rPr>
        <w:t>солист</w:t>
      </w:r>
      <w:r w:rsidRPr="000C24B1">
        <w:rPr>
          <w:rFonts w:cs="Times New Roman"/>
          <w:sz w:val="22"/>
          <w:szCs w:val="22"/>
        </w:rPr>
        <w:t xml:space="preserve"> и вместе – </w:t>
      </w:r>
      <w:r w:rsidRPr="000C24B1">
        <w:rPr>
          <w:rFonts w:cs="Times New Roman"/>
          <w:b/>
          <w:i/>
          <w:sz w:val="22"/>
          <w:szCs w:val="22"/>
        </w:rPr>
        <w:t>хором</w:t>
      </w:r>
      <w:r w:rsidRPr="000C24B1">
        <w:rPr>
          <w:rFonts w:cs="Times New Roman"/>
          <w:sz w:val="22"/>
          <w:szCs w:val="22"/>
        </w:rPr>
        <w:t xml:space="preserve"> в сопровождении фортепиано или оркестра. В операх могут быть эпизоды, когда звучит только инструментальная музыка.</w:t>
      </w:r>
    </w:p>
    <w:p w:rsidR="005153C7" w:rsidRPr="000C24B1" w:rsidRDefault="005153C7" w:rsidP="000C24B1">
      <w:pPr>
        <w:pStyle w:val="Textbody"/>
        <w:spacing w:after="0"/>
        <w:jc w:val="both"/>
        <w:rPr>
          <w:rFonts w:cs="Times New Roman"/>
          <w:b/>
          <w:sz w:val="22"/>
          <w:szCs w:val="22"/>
        </w:rPr>
      </w:pPr>
      <w:r w:rsidRPr="000C24B1">
        <w:rPr>
          <w:rFonts w:cs="Times New Roman"/>
          <w:b/>
          <w:sz w:val="22"/>
          <w:szCs w:val="22"/>
        </w:rPr>
        <w:t>«Ничего на свете лучше нету»</w:t>
      </w:r>
    </w:p>
    <w:p w:rsidR="005153C7" w:rsidRPr="000C24B1" w:rsidRDefault="005153C7" w:rsidP="000C24B1">
      <w:pPr>
        <w:pStyle w:val="Textbody"/>
        <w:spacing w:after="0"/>
        <w:jc w:val="both"/>
        <w:rPr>
          <w:rFonts w:cs="Times New Roman"/>
          <w:i/>
          <w:sz w:val="22"/>
          <w:szCs w:val="22"/>
        </w:rPr>
      </w:pPr>
      <w:r w:rsidRPr="000C24B1">
        <w:rPr>
          <w:rFonts w:cs="Times New Roman"/>
          <w:i/>
          <w:sz w:val="22"/>
          <w:szCs w:val="22"/>
        </w:rPr>
        <w:t>Детские музыкальные радио - и телепередачи, музыкальные аудиозаписи и видеофильмы для детей как средство обогащения музыкального опыта, расширения и углубления музыкальных интересов и потребностей учащихся, как возможность самостоятельного приобретения первоначальных навыков самообразования в сфере музыкального искусства.</w:t>
      </w:r>
    </w:p>
    <w:p w:rsidR="005153C7" w:rsidRPr="000C24B1" w:rsidRDefault="005153C7" w:rsidP="000C24B1">
      <w:pPr>
        <w:pStyle w:val="Textbody"/>
        <w:spacing w:after="0"/>
        <w:rPr>
          <w:rFonts w:cs="Times New Roman"/>
          <w:sz w:val="22"/>
          <w:szCs w:val="22"/>
        </w:rPr>
      </w:pPr>
      <w:r w:rsidRPr="000C24B1">
        <w:rPr>
          <w:rFonts w:cs="Times New Roman"/>
          <w:sz w:val="22"/>
          <w:szCs w:val="22"/>
        </w:rPr>
        <w:t>Обобщение музыкальных впечатлений первоклассников за 4 четверть и год.</w:t>
      </w:r>
    </w:p>
    <w:p w:rsidR="005153C7" w:rsidRPr="000C24B1" w:rsidRDefault="005153C7" w:rsidP="000C24B1">
      <w:pPr>
        <w:pStyle w:val="Textbody"/>
        <w:spacing w:after="0"/>
        <w:jc w:val="both"/>
        <w:rPr>
          <w:rFonts w:cs="Times New Roman"/>
          <w:sz w:val="22"/>
          <w:szCs w:val="22"/>
          <w:lang w:val="ru-RU"/>
        </w:rPr>
      </w:pPr>
      <w:r w:rsidRPr="000C24B1">
        <w:rPr>
          <w:rFonts w:cs="Times New Roman"/>
          <w:sz w:val="22"/>
          <w:szCs w:val="22"/>
        </w:rPr>
        <w:t>Исполнение выученных пес</w:t>
      </w:r>
      <w:r w:rsidR="00791065" w:rsidRPr="000C24B1">
        <w:rPr>
          <w:rFonts w:cs="Times New Roman"/>
          <w:sz w:val="22"/>
          <w:szCs w:val="22"/>
        </w:rPr>
        <w:t xml:space="preserve">ен в течение всего года. </w:t>
      </w:r>
    </w:p>
    <w:p w:rsidR="005153C7" w:rsidRPr="000C24B1" w:rsidRDefault="005153C7" w:rsidP="000C24B1">
      <w:pPr>
        <w:pStyle w:val="Textbody"/>
        <w:spacing w:after="0"/>
        <w:jc w:val="both"/>
        <w:rPr>
          <w:rFonts w:cs="Times New Roman"/>
          <w:sz w:val="22"/>
          <w:szCs w:val="22"/>
          <w:lang w:val="ru-RU"/>
        </w:rPr>
      </w:pPr>
      <w:r w:rsidRPr="000C24B1">
        <w:rPr>
          <w:rFonts w:cs="Times New Roman"/>
          <w:sz w:val="22"/>
          <w:szCs w:val="22"/>
          <w:lang w:val="ru-RU"/>
        </w:rPr>
        <w:t xml:space="preserve">                            </w:t>
      </w:r>
      <w:r w:rsidRPr="000C24B1">
        <w:rPr>
          <w:rFonts w:cs="Times New Roman"/>
          <w:b/>
          <w:bCs/>
          <w:sz w:val="22"/>
          <w:szCs w:val="22"/>
        </w:rPr>
        <w:t xml:space="preserve">  </w:t>
      </w:r>
      <w:r w:rsidRPr="000C24B1">
        <w:rPr>
          <w:rFonts w:cs="Times New Roman"/>
          <w:b/>
          <w:bCs/>
          <w:sz w:val="22"/>
          <w:szCs w:val="22"/>
          <w:lang w:val="ru-RU"/>
        </w:rPr>
        <w:t xml:space="preserve">   </w:t>
      </w:r>
      <w:r w:rsidR="004951C3" w:rsidRPr="000C24B1">
        <w:rPr>
          <w:rFonts w:cs="Times New Roman"/>
          <w:b/>
          <w:bCs/>
          <w:sz w:val="22"/>
          <w:szCs w:val="22"/>
          <w:lang w:val="ru-RU"/>
        </w:rPr>
        <w:t xml:space="preserve">                      </w:t>
      </w:r>
      <w:r w:rsidRPr="000C24B1">
        <w:rPr>
          <w:rFonts w:cs="Times New Roman"/>
          <w:b/>
          <w:bCs/>
          <w:sz w:val="22"/>
          <w:szCs w:val="22"/>
        </w:rPr>
        <w:t xml:space="preserve">Тематическое планирование </w:t>
      </w:r>
      <w:r w:rsidR="004951C3" w:rsidRPr="000C24B1">
        <w:rPr>
          <w:rFonts w:cs="Times New Roman"/>
          <w:b/>
          <w:bCs/>
          <w:sz w:val="22"/>
          <w:szCs w:val="22"/>
          <w:lang w:val="ru-RU"/>
        </w:rPr>
        <w:t>с основными видами учебной деятельности</w:t>
      </w:r>
    </w:p>
    <w:p w:rsidR="005153C7" w:rsidRPr="000C24B1" w:rsidRDefault="005153C7" w:rsidP="000C24B1">
      <w:pPr>
        <w:pStyle w:val="a3"/>
        <w:rPr>
          <w:rFonts w:ascii="Times New Roman" w:hAnsi="Times New Roman" w:cs="Times New Roman"/>
          <w:b/>
          <w:bCs/>
        </w:rPr>
      </w:pPr>
    </w:p>
    <w:tbl>
      <w:tblPr>
        <w:tblW w:w="14570" w:type="dxa"/>
        <w:tblInd w:w="45" w:type="dxa"/>
        <w:tblLayout w:type="fixed"/>
        <w:tblCellMar>
          <w:left w:w="10" w:type="dxa"/>
          <w:right w:w="10" w:type="dxa"/>
        </w:tblCellMar>
        <w:tblLook w:val="0000" w:firstRow="0" w:lastRow="0" w:firstColumn="0" w:lastColumn="0" w:noHBand="0" w:noVBand="0"/>
      </w:tblPr>
      <w:tblGrid>
        <w:gridCol w:w="4515"/>
        <w:gridCol w:w="1313"/>
        <w:gridCol w:w="1312"/>
        <w:gridCol w:w="1230"/>
        <w:gridCol w:w="6200"/>
      </w:tblGrid>
      <w:tr w:rsidR="005153C7" w:rsidRPr="000C24B1" w:rsidTr="008D7D89">
        <w:tc>
          <w:tcPr>
            <w:tcW w:w="451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5153C7" w:rsidRPr="000C24B1" w:rsidRDefault="005153C7" w:rsidP="000C24B1">
            <w:pPr>
              <w:pStyle w:val="TableContents"/>
              <w:rPr>
                <w:rFonts w:eastAsia="Calibri" w:cs="Times New Roman"/>
                <w:b/>
                <w:bCs/>
                <w:sz w:val="22"/>
                <w:szCs w:val="22"/>
                <w:lang w:val="ru-RU"/>
              </w:rPr>
            </w:pPr>
            <w:r w:rsidRPr="000C24B1">
              <w:rPr>
                <w:rFonts w:eastAsia="Calibri" w:cs="Times New Roman"/>
                <w:b/>
                <w:bCs/>
                <w:sz w:val="22"/>
                <w:szCs w:val="22"/>
                <w:lang w:val="ru-RU"/>
              </w:rPr>
              <w:t xml:space="preserve">                  Разделы</w:t>
            </w:r>
            <w:proofErr w:type="gramStart"/>
            <w:r w:rsidR="00CE5162" w:rsidRPr="000C24B1">
              <w:rPr>
                <w:rFonts w:eastAsia="Calibri" w:cs="Times New Roman"/>
                <w:b/>
                <w:bCs/>
                <w:sz w:val="22"/>
                <w:szCs w:val="22"/>
                <w:lang w:val="ru-RU"/>
              </w:rPr>
              <w:t>,т</w:t>
            </w:r>
            <w:proofErr w:type="gramEnd"/>
            <w:r w:rsidR="00CE5162" w:rsidRPr="000C24B1">
              <w:rPr>
                <w:rFonts w:eastAsia="Calibri" w:cs="Times New Roman"/>
                <w:b/>
                <w:bCs/>
                <w:sz w:val="22"/>
                <w:szCs w:val="22"/>
                <w:lang w:val="ru-RU"/>
              </w:rPr>
              <w:t>емы</w:t>
            </w:r>
          </w:p>
        </w:tc>
        <w:tc>
          <w:tcPr>
            <w:tcW w:w="131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5153C7" w:rsidRPr="000C24B1" w:rsidRDefault="005153C7" w:rsidP="000C24B1">
            <w:pPr>
              <w:pStyle w:val="TableContents"/>
              <w:rPr>
                <w:rFonts w:eastAsia="Calibri" w:cs="Times New Roman"/>
                <w:b/>
                <w:bCs/>
                <w:sz w:val="22"/>
                <w:szCs w:val="22"/>
                <w:lang w:val="ru-RU"/>
              </w:rPr>
            </w:pPr>
            <w:r w:rsidRPr="000C24B1">
              <w:rPr>
                <w:rFonts w:eastAsia="Calibri" w:cs="Times New Roman"/>
                <w:b/>
                <w:bCs/>
                <w:sz w:val="22"/>
                <w:szCs w:val="22"/>
                <w:lang w:val="ru-RU"/>
              </w:rPr>
              <w:t>Кол-во часов</w:t>
            </w:r>
          </w:p>
          <w:p w:rsidR="005153C7" w:rsidRPr="000C24B1" w:rsidRDefault="005153C7" w:rsidP="000C24B1">
            <w:pPr>
              <w:pStyle w:val="TableContents"/>
              <w:rPr>
                <w:rFonts w:eastAsia="Calibri" w:cs="Times New Roman"/>
                <w:b/>
                <w:bCs/>
                <w:sz w:val="22"/>
                <w:szCs w:val="22"/>
                <w:lang w:val="ru-RU"/>
              </w:rPr>
            </w:pPr>
            <w:r w:rsidRPr="000C24B1">
              <w:rPr>
                <w:rFonts w:eastAsia="Calibri" w:cs="Times New Roman"/>
                <w:b/>
                <w:bCs/>
                <w:sz w:val="22"/>
                <w:szCs w:val="22"/>
                <w:lang w:val="ru-RU"/>
              </w:rPr>
              <w:t>по примерной программе</w:t>
            </w:r>
          </w:p>
        </w:tc>
        <w:tc>
          <w:tcPr>
            <w:tcW w:w="131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5153C7" w:rsidRPr="000C24B1" w:rsidRDefault="005153C7" w:rsidP="000C24B1">
            <w:pPr>
              <w:pStyle w:val="TableContents"/>
              <w:rPr>
                <w:rFonts w:eastAsia="Calibri" w:cs="Times New Roman"/>
                <w:b/>
                <w:bCs/>
                <w:sz w:val="22"/>
                <w:szCs w:val="22"/>
                <w:lang w:val="ru-RU"/>
              </w:rPr>
            </w:pPr>
            <w:r w:rsidRPr="000C24B1">
              <w:rPr>
                <w:rFonts w:eastAsia="Calibri" w:cs="Times New Roman"/>
                <w:b/>
                <w:bCs/>
                <w:sz w:val="22"/>
                <w:szCs w:val="22"/>
                <w:lang w:val="ru-RU"/>
              </w:rPr>
              <w:t>Кол-во часов по рабочей программе</w:t>
            </w:r>
          </w:p>
        </w:tc>
        <w:tc>
          <w:tcPr>
            <w:tcW w:w="123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5153C7" w:rsidRPr="000C24B1" w:rsidRDefault="005153C7" w:rsidP="000C24B1">
            <w:pPr>
              <w:pStyle w:val="TableContents"/>
              <w:rPr>
                <w:rFonts w:eastAsia="Calibri" w:cs="Times New Roman"/>
                <w:b/>
                <w:bCs/>
                <w:sz w:val="22"/>
                <w:szCs w:val="22"/>
                <w:lang w:val="ru-RU"/>
              </w:rPr>
            </w:pPr>
            <w:r w:rsidRPr="000C24B1">
              <w:rPr>
                <w:rFonts w:eastAsia="Calibri" w:cs="Times New Roman"/>
                <w:b/>
                <w:bCs/>
                <w:sz w:val="22"/>
                <w:szCs w:val="22"/>
                <w:lang w:val="ru-RU"/>
              </w:rPr>
              <w:t>Практическая часть</w:t>
            </w:r>
          </w:p>
        </w:tc>
        <w:tc>
          <w:tcPr>
            <w:tcW w:w="620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153C7" w:rsidRPr="000C24B1" w:rsidRDefault="005153C7" w:rsidP="000C24B1">
            <w:pPr>
              <w:pStyle w:val="TableContents"/>
              <w:rPr>
                <w:rFonts w:eastAsia="Calibri" w:cs="Times New Roman"/>
                <w:b/>
                <w:bCs/>
                <w:sz w:val="22"/>
                <w:szCs w:val="22"/>
                <w:lang w:val="ru-RU"/>
              </w:rPr>
            </w:pPr>
            <w:r w:rsidRPr="000C24B1">
              <w:rPr>
                <w:rFonts w:eastAsia="Calibri" w:cs="Times New Roman"/>
                <w:b/>
                <w:bCs/>
                <w:sz w:val="22"/>
                <w:szCs w:val="22"/>
                <w:lang w:val="ru-RU"/>
              </w:rPr>
              <w:t xml:space="preserve">      Основные виды учебной деятельности учащихся</w:t>
            </w:r>
          </w:p>
        </w:tc>
      </w:tr>
      <w:tr w:rsidR="005153C7" w:rsidRPr="000C24B1" w:rsidTr="008D7D89">
        <w:tc>
          <w:tcPr>
            <w:tcW w:w="4515" w:type="dxa"/>
            <w:tcBorders>
              <w:left w:val="single" w:sz="2" w:space="0" w:color="000000"/>
              <w:bottom w:val="single" w:sz="2" w:space="0" w:color="000000"/>
            </w:tcBorders>
            <w:shd w:val="clear" w:color="auto" w:fill="auto"/>
            <w:tcMar>
              <w:top w:w="55" w:type="dxa"/>
              <w:left w:w="55" w:type="dxa"/>
              <w:bottom w:w="55" w:type="dxa"/>
              <w:right w:w="55" w:type="dxa"/>
            </w:tcMar>
          </w:tcPr>
          <w:p w:rsidR="005153C7" w:rsidRPr="000C24B1" w:rsidRDefault="005153C7" w:rsidP="000C24B1">
            <w:pPr>
              <w:pStyle w:val="Standard"/>
              <w:rPr>
                <w:rFonts w:cs="Times New Roman"/>
                <w:sz w:val="22"/>
                <w:szCs w:val="22"/>
              </w:rPr>
            </w:pPr>
            <w:r w:rsidRPr="000C24B1">
              <w:rPr>
                <w:rFonts w:eastAsia="Times New Roman" w:cs="Times New Roman"/>
                <w:b/>
                <w:i/>
                <w:sz w:val="22"/>
                <w:szCs w:val="22"/>
                <w:u w:val="single"/>
              </w:rPr>
              <w:t>Раздел 1:</w:t>
            </w:r>
          </w:p>
          <w:p w:rsidR="005153C7" w:rsidRPr="000C24B1" w:rsidRDefault="005153C7" w:rsidP="000C24B1">
            <w:pPr>
              <w:pStyle w:val="Standard"/>
              <w:rPr>
                <w:rStyle w:val="20pt"/>
                <w:rFonts w:cs="Times New Roman"/>
                <w:color w:val="000000"/>
                <w:sz w:val="22"/>
                <w:szCs w:val="22"/>
                <w:lang w:val="ru-RU"/>
              </w:rPr>
            </w:pPr>
            <w:r w:rsidRPr="000C24B1">
              <w:rPr>
                <w:rFonts w:eastAsia="Times New Roman" w:cs="Times New Roman"/>
                <w:b/>
                <w:sz w:val="22"/>
                <w:szCs w:val="22"/>
              </w:rPr>
              <w:t>«</w:t>
            </w:r>
            <w:r w:rsidRPr="000C24B1">
              <w:rPr>
                <w:rStyle w:val="20pt"/>
                <w:rFonts w:cs="Times New Roman"/>
                <w:color w:val="000000"/>
                <w:sz w:val="22"/>
                <w:szCs w:val="22"/>
              </w:rPr>
              <w:t xml:space="preserve">Музыка вокруг нас»  </w:t>
            </w:r>
          </w:p>
          <w:p w:rsidR="004D44FE" w:rsidRPr="000C24B1" w:rsidRDefault="004D44FE" w:rsidP="000C24B1">
            <w:pPr>
              <w:pStyle w:val="Standard"/>
              <w:rPr>
                <w:rFonts w:cs="Times New Roman"/>
                <w:bCs/>
                <w:color w:val="000000"/>
                <w:sz w:val="22"/>
                <w:szCs w:val="22"/>
                <w:lang w:val="ru-RU" w:bidi="ar-SA"/>
              </w:rPr>
            </w:pPr>
            <w:r w:rsidRPr="000C24B1">
              <w:rPr>
                <w:rFonts w:cs="Times New Roman"/>
                <w:bCs/>
                <w:color w:val="000000"/>
                <w:sz w:val="22"/>
                <w:szCs w:val="22"/>
                <w:lang w:bidi="ar-SA"/>
              </w:rPr>
              <w:t>И Муза вечная со мной!</w:t>
            </w:r>
          </w:p>
          <w:p w:rsidR="004D44FE" w:rsidRPr="000C24B1" w:rsidRDefault="004D44FE" w:rsidP="000C24B1">
            <w:pPr>
              <w:pStyle w:val="Standard"/>
              <w:rPr>
                <w:rFonts w:cs="Times New Roman"/>
                <w:bCs/>
                <w:color w:val="000000"/>
                <w:sz w:val="22"/>
                <w:szCs w:val="22"/>
                <w:lang w:bidi="ar-SA"/>
              </w:rPr>
            </w:pPr>
            <w:r w:rsidRPr="000C24B1">
              <w:rPr>
                <w:rFonts w:cs="Times New Roman"/>
                <w:bCs/>
                <w:color w:val="000000"/>
                <w:sz w:val="22"/>
                <w:szCs w:val="22"/>
                <w:lang w:bidi="ar-SA"/>
              </w:rPr>
              <w:t>Душа музыки - мелодия.</w:t>
            </w:r>
          </w:p>
          <w:p w:rsidR="004D44FE" w:rsidRPr="000C24B1" w:rsidRDefault="004D44FE" w:rsidP="000C24B1">
            <w:pPr>
              <w:pStyle w:val="Standard"/>
              <w:rPr>
                <w:rFonts w:cs="Times New Roman"/>
                <w:bCs/>
                <w:color w:val="000000"/>
                <w:sz w:val="22"/>
                <w:szCs w:val="22"/>
                <w:lang w:bidi="ar-SA"/>
              </w:rPr>
            </w:pPr>
            <w:r w:rsidRPr="000C24B1">
              <w:rPr>
                <w:rFonts w:cs="Times New Roman"/>
                <w:bCs/>
                <w:color w:val="000000"/>
                <w:sz w:val="22"/>
                <w:szCs w:val="22"/>
                <w:lang w:bidi="ar-SA"/>
              </w:rPr>
              <w:t>Музыка осени.</w:t>
            </w:r>
          </w:p>
          <w:p w:rsidR="004D44FE" w:rsidRPr="000C24B1" w:rsidRDefault="004D44FE" w:rsidP="000C24B1">
            <w:pPr>
              <w:pStyle w:val="Standard"/>
              <w:rPr>
                <w:rFonts w:cs="Times New Roman"/>
                <w:bCs/>
                <w:color w:val="000000"/>
                <w:sz w:val="22"/>
                <w:szCs w:val="22"/>
                <w:lang w:bidi="ar-SA"/>
              </w:rPr>
            </w:pPr>
            <w:r w:rsidRPr="000C24B1">
              <w:rPr>
                <w:rFonts w:cs="Times New Roman"/>
                <w:bCs/>
                <w:color w:val="000000"/>
                <w:sz w:val="22"/>
                <w:szCs w:val="22"/>
                <w:lang w:bidi="ar-SA"/>
              </w:rPr>
              <w:t xml:space="preserve">Сочини мелодию. </w:t>
            </w:r>
            <w:r w:rsidRPr="000C24B1">
              <w:rPr>
                <w:rFonts w:cs="Times New Roman"/>
                <w:bCs/>
                <w:i/>
                <w:color w:val="000000"/>
                <w:sz w:val="22"/>
                <w:szCs w:val="22"/>
                <w:lang w:bidi="ar-SA"/>
              </w:rPr>
              <w:t xml:space="preserve">Музыка </w:t>
            </w:r>
            <w:r w:rsidRPr="000C24B1">
              <w:rPr>
                <w:rFonts w:cs="Times New Roman"/>
                <w:bCs/>
                <w:i/>
                <w:color w:val="000000"/>
                <w:sz w:val="22"/>
                <w:szCs w:val="22"/>
                <w:lang w:val="ru-RU" w:bidi="ar-SA"/>
              </w:rPr>
              <w:t>татарского народа</w:t>
            </w:r>
            <w:r w:rsidRPr="000C24B1">
              <w:rPr>
                <w:rFonts w:cs="Times New Roman"/>
                <w:bCs/>
                <w:i/>
                <w:color w:val="000000"/>
                <w:sz w:val="22"/>
                <w:szCs w:val="22"/>
                <w:lang w:bidi="ar-SA"/>
              </w:rPr>
              <w:t>.</w:t>
            </w:r>
          </w:p>
          <w:p w:rsidR="004D44FE" w:rsidRPr="000C24B1" w:rsidRDefault="004D44FE" w:rsidP="000C24B1">
            <w:pPr>
              <w:pStyle w:val="Standard"/>
              <w:rPr>
                <w:rFonts w:cs="Times New Roman"/>
                <w:bCs/>
                <w:color w:val="000000"/>
                <w:sz w:val="22"/>
                <w:szCs w:val="22"/>
                <w:lang w:bidi="ar-SA"/>
              </w:rPr>
            </w:pPr>
            <w:r w:rsidRPr="000C24B1">
              <w:rPr>
                <w:rFonts w:cs="Times New Roman"/>
                <w:bCs/>
                <w:color w:val="000000"/>
                <w:sz w:val="22"/>
                <w:szCs w:val="22"/>
                <w:lang w:bidi="ar-SA"/>
              </w:rPr>
              <w:t>«Азбука, азбука каждому нужна…».</w:t>
            </w:r>
          </w:p>
          <w:p w:rsidR="004D44FE" w:rsidRPr="000C24B1" w:rsidRDefault="004D44FE" w:rsidP="000C24B1">
            <w:pPr>
              <w:pStyle w:val="Standard"/>
              <w:rPr>
                <w:rFonts w:cs="Times New Roman"/>
                <w:bCs/>
                <w:color w:val="000000"/>
                <w:sz w:val="22"/>
                <w:szCs w:val="22"/>
                <w:lang w:bidi="ar-SA"/>
              </w:rPr>
            </w:pPr>
            <w:r w:rsidRPr="000C24B1">
              <w:rPr>
                <w:rFonts w:cs="Times New Roman"/>
                <w:bCs/>
                <w:color w:val="000000"/>
                <w:sz w:val="22"/>
                <w:szCs w:val="22"/>
                <w:lang w:bidi="ar-SA"/>
              </w:rPr>
              <w:t>Музыкальная азбука.</w:t>
            </w:r>
          </w:p>
          <w:p w:rsidR="004D44FE" w:rsidRPr="000C24B1" w:rsidRDefault="004D44FE" w:rsidP="000C24B1">
            <w:pPr>
              <w:pStyle w:val="Standard"/>
              <w:rPr>
                <w:rFonts w:cs="Times New Roman"/>
                <w:bCs/>
                <w:color w:val="000000"/>
                <w:sz w:val="22"/>
                <w:szCs w:val="22"/>
                <w:lang w:bidi="ar-SA"/>
              </w:rPr>
            </w:pPr>
            <w:r w:rsidRPr="000C24B1">
              <w:rPr>
                <w:rFonts w:cs="Times New Roman"/>
                <w:bCs/>
                <w:color w:val="000000"/>
                <w:sz w:val="22"/>
                <w:szCs w:val="22"/>
                <w:lang w:bidi="ar-SA"/>
              </w:rPr>
              <w:lastRenderedPageBreak/>
              <w:t>Музыкальные инструменты.</w:t>
            </w:r>
          </w:p>
          <w:p w:rsidR="00CE5162" w:rsidRPr="000C24B1" w:rsidRDefault="00CE5162" w:rsidP="000C24B1">
            <w:pPr>
              <w:pStyle w:val="Standard"/>
              <w:rPr>
                <w:rFonts w:cs="Times New Roman"/>
                <w:bCs/>
                <w:color w:val="000000"/>
                <w:sz w:val="22"/>
                <w:szCs w:val="22"/>
                <w:lang w:bidi="ar-SA"/>
              </w:rPr>
            </w:pPr>
            <w:r w:rsidRPr="000C24B1">
              <w:rPr>
                <w:rFonts w:cs="Times New Roman"/>
                <w:bCs/>
                <w:color w:val="000000"/>
                <w:sz w:val="22"/>
                <w:szCs w:val="22"/>
                <w:lang w:bidi="ar-SA"/>
              </w:rPr>
              <w:t>Звучащие картины.</w:t>
            </w:r>
          </w:p>
          <w:p w:rsidR="00CE5162" w:rsidRPr="000C24B1" w:rsidRDefault="00CE5162" w:rsidP="000C24B1">
            <w:pPr>
              <w:pStyle w:val="Standard"/>
              <w:rPr>
                <w:rFonts w:cs="Times New Roman"/>
                <w:bCs/>
                <w:color w:val="000000"/>
                <w:sz w:val="22"/>
                <w:szCs w:val="22"/>
                <w:lang w:bidi="ar-SA"/>
              </w:rPr>
            </w:pPr>
            <w:r w:rsidRPr="000C24B1">
              <w:rPr>
                <w:rFonts w:cs="Times New Roman"/>
                <w:bCs/>
                <w:color w:val="000000"/>
                <w:sz w:val="22"/>
                <w:szCs w:val="22"/>
                <w:lang w:bidi="ar-SA"/>
              </w:rPr>
              <w:t>Разыграй песню</w:t>
            </w:r>
            <w:r w:rsidRPr="000C24B1">
              <w:rPr>
                <w:rFonts w:cs="Times New Roman"/>
                <w:bCs/>
                <w:i/>
                <w:color w:val="000000"/>
                <w:sz w:val="22"/>
                <w:szCs w:val="22"/>
                <w:lang w:bidi="ar-SA"/>
              </w:rPr>
              <w:t>.</w:t>
            </w:r>
          </w:p>
          <w:p w:rsidR="00CE5162" w:rsidRPr="000C24B1" w:rsidRDefault="00CE5162" w:rsidP="000C24B1">
            <w:pPr>
              <w:pStyle w:val="Standard"/>
              <w:rPr>
                <w:rFonts w:cs="Times New Roman"/>
                <w:bCs/>
                <w:color w:val="000000"/>
                <w:sz w:val="22"/>
                <w:szCs w:val="22"/>
                <w:lang w:bidi="ar-SA"/>
              </w:rPr>
            </w:pPr>
            <w:r w:rsidRPr="000C24B1">
              <w:rPr>
                <w:rFonts w:cs="Times New Roman"/>
                <w:bCs/>
                <w:color w:val="000000"/>
                <w:sz w:val="22"/>
                <w:szCs w:val="22"/>
                <w:lang w:bidi="ar-SA"/>
              </w:rPr>
              <w:t>Пришло Рождество, начинается торжество. Родной обычай старины.</w:t>
            </w:r>
          </w:p>
          <w:p w:rsidR="00CE5162" w:rsidRPr="000C24B1" w:rsidRDefault="00CE5162" w:rsidP="000C24B1">
            <w:pPr>
              <w:pStyle w:val="Standard"/>
              <w:rPr>
                <w:rFonts w:cs="Times New Roman"/>
                <w:bCs/>
                <w:color w:val="000000"/>
                <w:sz w:val="22"/>
                <w:szCs w:val="22"/>
                <w:lang w:bidi="ar-SA"/>
              </w:rPr>
            </w:pPr>
            <w:r w:rsidRPr="000C24B1">
              <w:rPr>
                <w:rFonts w:cs="Times New Roman"/>
                <w:bCs/>
                <w:color w:val="000000"/>
                <w:sz w:val="22"/>
                <w:szCs w:val="22"/>
                <w:lang w:bidi="ar-SA"/>
              </w:rPr>
              <w:t>Добрый праздник среди зимы.</w:t>
            </w:r>
          </w:p>
          <w:p w:rsidR="004D44FE" w:rsidRPr="000C24B1" w:rsidRDefault="004D44FE" w:rsidP="000C24B1">
            <w:pPr>
              <w:pStyle w:val="Standard"/>
              <w:rPr>
                <w:rFonts w:cs="Times New Roman"/>
                <w:b/>
                <w:bCs/>
                <w:color w:val="000000"/>
                <w:sz w:val="22"/>
                <w:szCs w:val="22"/>
                <w:lang w:bidi="ar-SA"/>
              </w:rPr>
            </w:pPr>
          </w:p>
          <w:p w:rsidR="004D44FE" w:rsidRPr="000C24B1" w:rsidRDefault="004D44FE" w:rsidP="000C24B1">
            <w:pPr>
              <w:pStyle w:val="Standard"/>
              <w:rPr>
                <w:rFonts w:cs="Times New Roman"/>
                <w:sz w:val="22"/>
                <w:szCs w:val="22"/>
              </w:rPr>
            </w:pPr>
          </w:p>
          <w:p w:rsidR="005153C7" w:rsidRPr="000C24B1" w:rsidRDefault="005153C7" w:rsidP="000C24B1">
            <w:pPr>
              <w:pStyle w:val="Standard"/>
              <w:rPr>
                <w:rFonts w:cs="Times New Roman"/>
                <w:sz w:val="22"/>
                <w:szCs w:val="22"/>
              </w:rPr>
            </w:pPr>
          </w:p>
          <w:p w:rsidR="005153C7" w:rsidRPr="000C24B1" w:rsidRDefault="005153C7" w:rsidP="000C24B1">
            <w:pPr>
              <w:pStyle w:val="Standard"/>
              <w:rPr>
                <w:rFonts w:eastAsia="Calibri" w:cs="Times New Roman"/>
                <w:b/>
                <w:bCs/>
                <w:iCs/>
                <w:sz w:val="22"/>
                <w:szCs w:val="22"/>
              </w:rPr>
            </w:pPr>
          </w:p>
        </w:tc>
        <w:tc>
          <w:tcPr>
            <w:tcW w:w="1313" w:type="dxa"/>
            <w:tcBorders>
              <w:left w:val="single" w:sz="2" w:space="0" w:color="000000"/>
              <w:bottom w:val="single" w:sz="2" w:space="0" w:color="000000"/>
            </w:tcBorders>
            <w:shd w:val="clear" w:color="auto" w:fill="auto"/>
            <w:tcMar>
              <w:top w:w="55" w:type="dxa"/>
              <w:left w:w="55" w:type="dxa"/>
              <w:bottom w:w="55" w:type="dxa"/>
              <w:right w:w="55" w:type="dxa"/>
            </w:tcMar>
          </w:tcPr>
          <w:p w:rsidR="005153C7" w:rsidRPr="000C24B1" w:rsidRDefault="005153C7" w:rsidP="000C24B1">
            <w:pPr>
              <w:pStyle w:val="TableContents"/>
              <w:rPr>
                <w:rFonts w:eastAsia="Calibri" w:cs="Times New Roman"/>
                <w:sz w:val="22"/>
                <w:szCs w:val="22"/>
                <w:lang w:val="ru-RU"/>
              </w:rPr>
            </w:pPr>
            <w:r w:rsidRPr="000C24B1">
              <w:rPr>
                <w:rFonts w:eastAsia="Calibri" w:cs="Times New Roman"/>
                <w:sz w:val="22"/>
                <w:szCs w:val="22"/>
                <w:lang w:val="ru-RU"/>
              </w:rPr>
              <w:lastRenderedPageBreak/>
              <w:t>16 ч.</w:t>
            </w:r>
          </w:p>
        </w:tc>
        <w:tc>
          <w:tcPr>
            <w:tcW w:w="1312" w:type="dxa"/>
            <w:tcBorders>
              <w:left w:val="single" w:sz="2" w:space="0" w:color="000000"/>
              <w:bottom w:val="single" w:sz="2" w:space="0" w:color="000000"/>
            </w:tcBorders>
            <w:shd w:val="clear" w:color="auto" w:fill="auto"/>
            <w:tcMar>
              <w:top w:w="55" w:type="dxa"/>
              <w:left w:w="55" w:type="dxa"/>
              <w:bottom w:w="55" w:type="dxa"/>
              <w:right w:w="55" w:type="dxa"/>
            </w:tcMar>
          </w:tcPr>
          <w:p w:rsidR="005153C7" w:rsidRPr="000C24B1" w:rsidRDefault="005153C7" w:rsidP="000C24B1">
            <w:pPr>
              <w:pStyle w:val="TableContents"/>
              <w:rPr>
                <w:rFonts w:eastAsia="Calibri" w:cs="Times New Roman"/>
                <w:sz w:val="22"/>
                <w:szCs w:val="22"/>
                <w:lang w:val="ru-RU"/>
              </w:rPr>
            </w:pPr>
            <w:r w:rsidRPr="000C24B1">
              <w:rPr>
                <w:rFonts w:eastAsia="Calibri" w:cs="Times New Roman"/>
                <w:sz w:val="22"/>
                <w:szCs w:val="22"/>
                <w:lang w:val="ru-RU"/>
              </w:rPr>
              <w:t>16 ч.</w:t>
            </w:r>
          </w:p>
        </w:tc>
        <w:tc>
          <w:tcPr>
            <w:tcW w:w="1230" w:type="dxa"/>
            <w:tcBorders>
              <w:left w:val="single" w:sz="2" w:space="0" w:color="000000"/>
              <w:bottom w:val="single" w:sz="2" w:space="0" w:color="000000"/>
            </w:tcBorders>
            <w:shd w:val="clear" w:color="auto" w:fill="auto"/>
            <w:tcMar>
              <w:top w:w="55" w:type="dxa"/>
              <w:left w:w="55" w:type="dxa"/>
              <w:bottom w:w="55" w:type="dxa"/>
              <w:right w:w="55" w:type="dxa"/>
            </w:tcMar>
          </w:tcPr>
          <w:p w:rsidR="005153C7" w:rsidRPr="000C24B1" w:rsidRDefault="00CE5162" w:rsidP="000C24B1">
            <w:pPr>
              <w:pStyle w:val="TableContents"/>
              <w:rPr>
                <w:rFonts w:eastAsia="Calibri" w:cs="Times New Roman"/>
                <w:sz w:val="22"/>
                <w:szCs w:val="22"/>
                <w:lang w:val="ru-RU"/>
              </w:rPr>
            </w:pPr>
            <w:r w:rsidRPr="000C24B1">
              <w:rPr>
                <w:rFonts w:eastAsia="Calibri" w:cs="Times New Roman"/>
                <w:sz w:val="22"/>
                <w:szCs w:val="22"/>
                <w:lang w:val="ru-RU"/>
              </w:rPr>
              <w:t>16</w:t>
            </w:r>
          </w:p>
        </w:tc>
        <w:tc>
          <w:tcPr>
            <w:tcW w:w="62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153C7" w:rsidRPr="000C24B1" w:rsidRDefault="005153C7" w:rsidP="000C24B1">
            <w:pPr>
              <w:pStyle w:val="Standard"/>
              <w:jc w:val="both"/>
              <w:rPr>
                <w:rFonts w:cs="Times New Roman"/>
                <w:sz w:val="22"/>
                <w:szCs w:val="22"/>
              </w:rPr>
            </w:pPr>
            <w:r w:rsidRPr="000C24B1">
              <w:rPr>
                <w:rFonts w:cs="Times New Roman"/>
                <w:b/>
                <w:sz w:val="22"/>
                <w:szCs w:val="22"/>
              </w:rPr>
              <w:t>Наблюдать</w:t>
            </w:r>
            <w:r w:rsidRPr="000C24B1">
              <w:rPr>
                <w:rFonts w:cs="Times New Roman"/>
                <w:sz w:val="22"/>
                <w:szCs w:val="22"/>
              </w:rPr>
              <w:t xml:space="preserve"> за музыкой в жизни человека.</w:t>
            </w:r>
          </w:p>
          <w:p w:rsidR="005153C7" w:rsidRPr="000C24B1" w:rsidRDefault="005153C7" w:rsidP="000C24B1">
            <w:pPr>
              <w:pStyle w:val="Standard"/>
              <w:jc w:val="both"/>
              <w:rPr>
                <w:rFonts w:cs="Times New Roman"/>
                <w:sz w:val="22"/>
                <w:szCs w:val="22"/>
              </w:rPr>
            </w:pPr>
            <w:r w:rsidRPr="000C24B1">
              <w:rPr>
                <w:rFonts w:cs="Times New Roman"/>
                <w:b/>
                <w:sz w:val="22"/>
                <w:szCs w:val="22"/>
              </w:rPr>
              <w:t>Различать</w:t>
            </w:r>
            <w:r w:rsidRPr="000C24B1">
              <w:rPr>
                <w:rFonts w:cs="Times New Roman"/>
                <w:sz w:val="22"/>
                <w:szCs w:val="22"/>
              </w:rPr>
              <w:t xml:space="preserve"> настроения, чувства и характер человека выраженные в музыке.</w:t>
            </w:r>
          </w:p>
          <w:p w:rsidR="005153C7" w:rsidRPr="000C24B1" w:rsidRDefault="005153C7" w:rsidP="000C24B1">
            <w:pPr>
              <w:pStyle w:val="Standard"/>
              <w:jc w:val="both"/>
              <w:rPr>
                <w:rFonts w:cs="Times New Roman"/>
                <w:sz w:val="22"/>
                <w:szCs w:val="22"/>
              </w:rPr>
            </w:pPr>
            <w:r w:rsidRPr="000C24B1">
              <w:rPr>
                <w:rFonts w:cs="Times New Roman"/>
                <w:b/>
                <w:sz w:val="22"/>
                <w:szCs w:val="22"/>
              </w:rPr>
              <w:t>Проявлять</w:t>
            </w:r>
            <w:r w:rsidRPr="000C24B1">
              <w:rPr>
                <w:rFonts w:cs="Times New Roman"/>
                <w:sz w:val="22"/>
                <w:szCs w:val="22"/>
              </w:rPr>
              <w:t xml:space="preserve"> эмоциональную отзывчивость, личностное отношение при восприятии и исполнении музыкальных произведений. Словарь эмоций.</w:t>
            </w:r>
          </w:p>
          <w:p w:rsidR="005153C7" w:rsidRPr="000C24B1" w:rsidRDefault="005153C7" w:rsidP="000C24B1">
            <w:pPr>
              <w:pStyle w:val="Standard"/>
              <w:jc w:val="both"/>
              <w:rPr>
                <w:rFonts w:cs="Times New Roman"/>
                <w:sz w:val="22"/>
                <w:szCs w:val="22"/>
              </w:rPr>
            </w:pPr>
            <w:r w:rsidRPr="000C24B1">
              <w:rPr>
                <w:rFonts w:cs="Times New Roman"/>
                <w:b/>
                <w:sz w:val="22"/>
                <w:szCs w:val="22"/>
              </w:rPr>
              <w:t>Исполнять</w:t>
            </w:r>
            <w:r w:rsidRPr="000C24B1">
              <w:rPr>
                <w:rFonts w:cs="Times New Roman"/>
                <w:sz w:val="22"/>
                <w:szCs w:val="22"/>
              </w:rPr>
              <w:t xml:space="preserve"> песни (соло, ансамблем, хором), играть на детских элементарных музыкальных инструментах (и ансамбле, в оркестре).</w:t>
            </w:r>
          </w:p>
          <w:p w:rsidR="005153C7" w:rsidRPr="000C24B1" w:rsidRDefault="005153C7" w:rsidP="000C24B1">
            <w:pPr>
              <w:pStyle w:val="Standard"/>
              <w:jc w:val="both"/>
              <w:rPr>
                <w:rFonts w:cs="Times New Roman"/>
                <w:sz w:val="22"/>
                <w:szCs w:val="22"/>
              </w:rPr>
            </w:pPr>
            <w:r w:rsidRPr="000C24B1">
              <w:rPr>
                <w:rFonts w:cs="Times New Roman"/>
                <w:b/>
                <w:sz w:val="22"/>
                <w:szCs w:val="22"/>
              </w:rPr>
              <w:lastRenderedPageBreak/>
              <w:t xml:space="preserve">Сравнивать </w:t>
            </w:r>
            <w:r w:rsidRPr="000C24B1">
              <w:rPr>
                <w:rFonts w:cs="Times New Roman"/>
                <w:sz w:val="22"/>
                <w:szCs w:val="22"/>
              </w:rPr>
              <w:t>музыкальные и речевые интонации определять их сходство и различия.</w:t>
            </w:r>
          </w:p>
          <w:p w:rsidR="005153C7" w:rsidRPr="000C24B1" w:rsidRDefault="005153C7" w:rsidP="000C24B1">
            <w:pPr>
              <w:pStyle w:val="Standard"/>
              <w:jc w:val="both"/>
              <w:rPr>
                <w:rFonts w:cs="Times New Roman"/>
                <w:sz w:val="22"/>
                <w:szCs w:val="22"/>
              </w:rPr>
            </w:pPr>
            <w:r w:rsidRPr="000C24B1">
              <w:rPr>
                <w:rFonts w:cs="Times New Roman"/>
                <w:b/>
                <w:sz w:val="22"/>
                <w:szCs w:val="22"/>
              </w:rPr>
              <w:t>Осуществлять</w:t>
            </w:r>
            <w:r w:rsidRPr="000C24B1">
              <w:rPr>
                <w:rFonts w:cs="Times New Roman"/>
                <w:sz w:val="22"/>
                <w:szCs w:val="22"/>
              </w:rPr>
              <w:t xml:space="preserve"> первые опыты импровизации и сочинения и пении, игре, пластике.</w:t>
            </w:r>
          </w:p>
          <w:p w:rsidR="005153C7" w:rsidRPr="000C24B1" w:rsidRDefault="005153C7" w:rsidP="000C24B1">
            <w:pPr>
              <w:pStyle w:val="Standard"/>
              <w:jc w:val="both"/>
              <w:rPr>
                <w:rFonts w:cs="Times New Roman"/>
                <w:sz w:val="22"/>
                <w:szCs w:val="22"/>
              </w:rPr>
            </w:pPr>
            <w:r w:rsidRPr="000C24B1">
              <w:rPr>
                <w:rFonts w:cs="Times New Roman"/>
                <w:b/>
                <w:sz w:val="22"/>
                <w:szCs w:val="22"/>
              </w:rPr>
              <w:t>Инсценировать</w:t>
            </w:r>
            <w:r w:rsidRPr="000C24B1">
              <w:rPr>
                <w:rFonts w:cs="Times New Roman"/>
                <w:sz w:val="22"/>
                <w:szCs w:val="22"/>
              </w:rPr>
              <w:t xml:space="preserve"> для школьных праздников музыкальные образы песен, пьес программного содержания, народных сказок.</w:t>
            </w:r>
          </w:p>
          <w:p w:rsidR="005153C7" w:rsidRPr="000C24B1" w:rsidRDefault="005153C7" w:rsidP="000C24B1">
            <w:pPr>
              <w:pStyle w:val="Standard"/>
              <w:jc w:val="both"/>
              <w:rPr>
                <w:rFonts w:cs="Times New Roman"/>
                <w:sz w:val="22"/>
                <w:szCs w:val="22"/>
              </w:rPr>
            </w:pPr>
            <w:r w:rsidRPr="000C24B1">
              <w:rPr>
                <w:rFonts w:cs="Times New Roman"/>
                <w:b/>
                <w:sz w:val="22"/>
                <w:szCs w:val="22"/>
              </w:rPr>
              <w:t>Участвовать</w:t>
            </w:r>
            <w:r w:rsidRPr="000C24B1">
              <w:rPr>
                <w:rFonts w:cs="Times New Roman"/>
                <w:sz w:val="22"/>
                <w:szCs w:val="22"/>
              </w:rPr>
              <w:t xml:space="preserve"> в совместной деятельности (в группе, в паре) при воплощении различных музыкальных образов.</w:t>
            </w:r>
          </w:p>
          <w:p w:rsidR="005153C7" w:rsidRPr="000C24B1" w:rsidRDefault="005153C7" w:rsidP="000C24B1">
            <w:pPr>
              <w:pStyle w:val="Standard"/>
              <w:jc w:val="both"/>
              <w:rPr>
                <w:rFonts w:cs="Times New Roman"/>
                <w:sz w:val="22"/>
                <w:szCs w:val="22"/>
              </w:rPr>
            </w:pPr>
            <w:r w:rsidRPr="000C24B1">
              <w:rPr>
                <w:rFonts w:cs="Times New Roman"/>
                <w:b/>
                <w:sz w:val="22"/>
                <w:szCs w:val="22"/>
              </w:rPr>
              <w:t xml:space="preserve">Знакомиться </w:t>
            </w:r>
            <w:r w:rsidRPr="000C24B1">
              <w:rPr>
                <w:rFonts w:cs="Times New Roman"/>
                <w:sz w:val="22"/>
                <w:szCs w:val="22"/>
              </w:rPr>
              <w:t>с элементами нотной записи. Выявлять сходство и различим музыкальных и живописных образов.</w:t>
            </w:r>
          </w:p>
          <w:p w:rsidR="005153C7" w:rsidRPr="000C24B1" w:rsidRDefault="005153C7" w:rsidP="000C24B1">
            <w:pPr>
              <w:pStyle w:val="Standard"/>
              <w:jc w:val="both"/>
              <w:rPr>
                <w:rFonts w:cs="Times New Roman"/>
                <w:sz w:val="22"/>
                <w:szCs w:val="22"/>
              </w:rPr>
            </w:pPr>
            <w:r w:rsidRPr="000C24B1">
              <w:rPr>
                <w:rFonts w:cs="Times New Roman"/>
                <w:b/>
                <w:sz w:val="22"/>
                <w:szCs w:val="22"/>
              </w:rPr>
              <w:t>Подбирать</w:t>
            </w:r>
            <w:r w:rsidRPr="000C24B1">
              <w:rPr>
                <w:rFonts w:cs="Times New Roman"/>
                <w:sz w:val="22"/>
                <w:szCs w:val="22"/>
              </w:rPr>
              <w:t xml:space="preserve"> стихи и рассказы, соответствующие настроению музыкальных пьес и песен.</w:t>
            </w:r>
          </w:p>
          <w:p w:rsidR="005153C7" w:rsidRPr="000C24B1" w:rsidRDefault="005153C7" w:rsidP="000C24B1">
            <w:pPr>
              <w:pStyle w:val="Standard"/>
              <w:snapToGrid w:val="0"/>
              <w:jc w:val="both"/>
              <w:rPr>
                <w:rFonts w:cs="Times New Roman"/>
                <w:sz w:val="22"/>
                <w:szCs w:val="22"/>
              </w:rPr>
            </w:pPr>
            <w:r w:rsidRPr="000C24B1">
              <w:rPr>
                <w:rFonts w:eastAsia="Calibri" w:cs="Times New Roman"/>
                <w:b/>
                <w:sz w:val="22"/>
                <w:szCs w:val="22"/>
              </w:rPr>
              <w:t>Моделировать</w:t>
            </w:r>
            <w:r w:rsidRPr="000C24B1">
              <w:rPr>
                <w:rFonts w:eastAsia="Calibri" w:cs="Times New Roman"/>
                <w:sz w:val="22"/>
                <w:szCs w:val="22"/>
              </w:rPr>
              <w:t xml:space="preserve"> в графике особенности песни, танца, марша.</w:t>
            </w:r>
          </w:p>
          <w:p w:rsidR="005153C7" w:rsidRPr="000C24B1" w:rsidRDefault="005153C7" w:rsidP="000C24B1">
            <w:pPr>
              <w:pStyle w:val="Standard"/>
              <w:snapToGrid w:val="0"/>
              <w:jc w:val="both"/>
              <w:rPr>
                <w:rFonts w:eastAsia="Calibri" w:cs="Times New Roman"/>
                <w:sz w:val="22"/>
                <w:szCs w:val="22"/>
                <w:lang w:val="ru-RU"/>
              </w:rPr>
            </w:pPr>
          </w:p>
        </w:tc>
      </w:tr>
      <w:tr w:rsidR="005153C7" w:rsidRPr="000C24B1" w:rsidTr="008D7D89">
        <w:tc>
          <w:tcPr>
            <w:tcW w:w="4515" w:type="dxa"/>
            <w:tcBorders>
              <w:left w:val="single" w:sz="2" w:space="0" w:color="000000"/>
              <w:bottom w:val="single" w:sz="2" w:space="0" w:color="000000"/>
            </w:tcBorders>
            <w:shd w:val="clear" w:color="auto" w:fill="auto"/>
            <w:tcMar>
              <w:top w:w="55" w:type="dxa"/>
              <w:left w:w="55" w:type="dxa"/>
              <w:bottom w:w="55" w:type="dxa"/>
              <w:right w:w="55" w:type="dxa"/>
            </w:tcMar>
          </w:tcPr>
          <w:p w:rsidR="005153C7" w:rsidRPr="000C24B1" w:rsidRDefault="005153C7" w:rsidP="000C24B1">
            <w:pPr>
              <w:pStyle w:val="Standard"/>
              <w:rPr>
                <w:rFonts w:cs="Times New Roman"/>
                <w:sz w:val="22"/>
                <w:szCs w:val="22"/>
              </w:rPr>
            </w:pPr>
            <w:r w:rsidRPr="000C24B1">
              <w:rPr>
                <w:rFonts w:eastAsia="Times New Roman" w:cs="Times New Roman"/>
                <w:b/>
                <w:i/>
                <w:sz w:val="22"/>
                <w:szCs w:val="22"/>
                <w:u w:val="single"/>
              </w:rPr>
              <w:lastRenderedPageBreak/>
              <w:t>Раздел 2 :</w:t>
            </w:r>
          </w:p>
          <w:p w:rsidR="005153C7" w:rsidRPr="000C24B1" w:rsidRDefault="005153C7" w:rsidP="000C24B1">
            <w:pPr>
              <w:pStyle w:val="Standard"/>
              <w:rPr>
                <w:rStyle w:val="20pt"/>
                <w:rFonts w:cs="Times New Roman"/>
                <w:color w:val="000000"/>
                <w:sz w:val="22"/>
                <w:szCs w:val="22"/>
                <w:lang w:val="ru-RU"/>
              </w:rPr>
            </w:pPr>
            <w:r w:rsidRPr="000C24B1">
              <w:rPr>
                <w:rFonts w:eastAsia="Times New Roman" w:cs="Times New Roman"/>
                <w:b/>
                <w:sz w:val="22"/>
                <w:szCs w:val="22"/>
              </w:rPr>
              <w:t>«</w:t>
            </w:r>
            <w:r w:rsidRPr="000C24B1">
              <w:rPr>
                <w:rStyle w:val="20pt"/>
                <w:rFonts w:cs="Times New Roman"/>
                <w:color w:val="000000"/>
                <w:sz w:val="22"/>
                <w:szCs w:val="22"/>
              </w:rPr>
              <w:t xml:space="preserve">Музыка и ты»  </w:t>
            </w:r>
          </w:p>
          <w:p w:rsidR="00CE5162" w:rsidRPr="000C24B1" w:rsidRDefault="00CE5162" w:rsidP="000C24B1">
            <w:pPr>
              <w:pStyle w:val="Standard"/>
              <w:rPr>
                <w:rFonts w:cs="Times New Roman"/>
                <w:sz w:val="22"/>
                <w:szCs w:val="22"/>
              </w:rPr>
            </w:pPr>
            <w:r w:rsidRPr="000C24B1">
              <w:rPr>
                <w:rFonts w:cs="Times New Roman"/>
                <w:sz w:val="22"/>
                <w:szCs w:val="22"/>
              </w:rPr>
              <w:t>Край, в котором ты живешь.</w:t>
            </w:r>
          </w:p>
          <w:p w:rsidR="00CE5162" w:rsidRPr="000C24B1" w:rsidRDefault="00CE5162" w:rsidP="000C24B1">
            <w:pPr>
              <w:pStyle w:val="Standard"/>
              <w:rPr>
                <w:rFonts w:cs="Times New Roman"/>
                <w:sz w:val="22"/>
                <w:szCs w:val="22"/>
              </w:rPr>
            </w:pPr>
            <w:r w:rsidRPr="000C24B1">
              <w:rPr>
                <w:rFonts w:cs="Times New Roman"/>
                <w:sz w:val="22"/>
                <w:szCs w:val="22"/>
              </w:rPr>
              <w:t>Художник, поэт, композитор.</w:t>
            </w:r>
          </w:p>
          <w:p w:rsidR="00CE5162" w:rsidRPr="000C24B1" w:rsidRDefault="00CE5162" w:rsidP="000C24B1">
            <w:pPr>
              <w:pStyle w:val="Standard"/>
              <w:rPr>
                <w:rFonts w:cs="Times New Roman"/>
                <w:sz w:val="22"/>
                <w:szCs w:val="22"/>
              </w:rPr>
            </w:pPr>
            <w:r w:rsidRPr="000C24B1">
              <w:rPr>
                <w:rFonts w:cs="Times New Roman"/>
                <w:sz w:val="22"/>
                <w:szCs w:val="22"/>
              </w:rPr>
              <w:t>Музыка утра.</w:t>
            </w:r>
          </w:p>
          <w:p w:rsidR="00CE5162" w:rsidRPr="000C24B1" w:rsidRDefault="00CE5162" w:rsidP="000C24B1">
            <w:pPr>
              <w:pStyle w:val="Standard"/>
              <w:rPr>
                <w:rFonts w:cs="Times New Roman"/>
                <w:sz w:val="22"/>
                <w:szCs w:val="22"/>
              </w:rPr>
            </w:pPr>
            <w:r w:rsidRPr="000C24B1">
              <w:rPr>
                <w:rFonts w:cs="Times New Roman"/>
                <w:sz w:val="22"/>
                <w:szCs w:val="22"/>
              </w:rPr>
              <w:t>Музыка вечера.</w:t>
            </w:r>
          </w:p>
          <w:p w:rsidR="00CE5162" w:rsidRPr="000C24B1" w:rsidRDefault="00CE5162" w:rsidP="000C24B1">
            <w:pPr>
              <w:pStyle w:val="Standard"/>
              <w:rPr>
                <w:rFonts w:cs="Times New Roman"/>
                <w:sz w:val="22"/>
                <w:szCs w:val="22"/>
              </w:rPr>
            </w:pPr>
            <w:r w:rsidRPr="000C24B1">
              <w:rPr>
                <w:rFonts w:cs="Times New Roman"/>
                <w:sz w:val="22"/>
                <w:szCs w:val="22"/>
              </w:rPr>
              <w:t>Музы не молчали.</w:t>
            </w:r>
          </w:p>
          <w:p w:rsidR="00CE5162" w:rsidRPr="000C24B1" w:rsidRDefault="00CE5162" w:rsidP="000C24B1">
            <w:pPr>
              <w:pStyle w:val="Standard"/>
              <w:rPr>
                <w:rFonts w:cs="Times New Roman"/>
                <w:sz w:val="22"/>
                <w:szCs w:val="22"/>
              </w:rPr>
            </w:pPr>
            <w:r w:rsidRPr="000C24B1">
              <w:rPr>
                <w:rFonts w:cs="Times New Roman"/>
                <w:sz w:val="22"/>
                <w:szCs w:val="22"/>
              </w:rPr>
              <w:t>Музыкальные портреты.</w:t>
            </w:r>
          </w:p>
          <w:p w:rsidR="005153C7" w:rsidRPr="000C24B1" w:rsidRDefault="00CE5162" w:rsidP="000C24B1">
            <w:pPr>
              <w:pStyle w:val="Standard"/>
              <w:rPr>
                <w:rFonts w:cs="Times New Roman"/>
                <w:sz w:val="22"/>
                <w:szCs w:val="22"/>
                <w:lang w:val="ru-RU"/>
              </w:rPr>
            </w:pPr>
            <w:r w:rsidRPr="000C24B1">
              <w:rPr>
                <w:rFonts w:cs="Times New Roman"/>
                <w:sz w:val="22"/>
                <w:szCs w:val="22"/>
              </w:rPr>
              <w:t>Разыграй сказку. «Баба Яга» - русская народная сказка</w:t>
            </w:r>
            <w:r w:rsidRPr="000C24B1">
              <w:rPr>
                <w:rFonts w:cs="Times New Roman"/>
                <w:sz w:val="22"/>
                <w:szCs w:val="22"/>
                <w:lang w:val="ru-RU"/>
              </w:rPr>
              <w:t>.</w:t>
            </w:r>
          </w:p>
          <w:p w:rsidR="00CE5162" w:rsidRPr="000C24B1" w:rsidRDefault="00CE5162" w:rsidP="000C24B1">
            <w:pPr>
              <w:pStyle w:val="Standard"/>
              <w:rPr>
                <w:rFonts w:cs="Times New Roman"/>
                <w:sz w:val="22"/>
                <w:szCs w:val="22"/>
              </w:rPr>
            </w:pPr>
            <w:r w:rsidRPr="000C24B1">
              <w:rPr>
                <w:rFonts w:cs="Times New Roman"/>
                <w:sz w:val="22"/>
                <w:szCs w:val="22"/>
              </w:rPr>
              <w:t>Мамин праздник.</w:t>
            </w:r>
          </w:p>
          <w:p w:rsidR="00CE5162" w:rsidRPr="000C24B1" w:rsidRDefault="00CE5162" w:rsidP="000C24B1">
            <w:pPr>
              <w:pStyle w:val="Standard"/>
              <w:rPr>
                <w:rFonts w:cs="Times New Roman"/>
                <w:sz w:val="22"/>
                <w:szCs w:val="22"/>
              </w:rPr>
            </w:pPr>
            <w:r w:rsidRPr="000C24B1">
              <w:rPr>
                <w:rFonts w:cs="Times New Roman"/>
                <w:sz w:val="22"/>
                <w:szCs w:val="22"/>
              </w:rPr>
              <w:t>Музыкальные инструменты.</w:t>
            </w:r>
          </w:p>
          <w:p w:rsidR="00CE5162" w:rsidRPr="000C24B1" w:rsidRDefault="00CE5162" w:rsidP="000C24B1">
            <w:pPr>
              <w:pStyle w:val="Standard"/>
              <w:rPr>
                <w:rFonts w:cs="Times New Roman"/>
                <w:sz w:val="22"/>
                <w:szCs w:val="22"/>
              </w:rPr>
            </w:pPr>
            <w:r w:rsidRPr="000C24B1">
              <w:rPr>
                <w:rFonts w:cs="Times New Roman"/>
                <w:sz w:val="22"/>
                <w:szCs w:val="22"/>
              </w:rPr>
              <w:t>Музыка в цирке.</w:t>
            </w:r>
          </w:p>
          <w:p w:rsidR="00CE5162" w:rsidRPr="000C24B1" w:rsidRDefault="00CE5162" w:rsidP="000C24B1">
            <w:pPr>
              <w:pStyle w:val="Standard"/>
              <w:rPr>
                <w:rFonts w:cs="Times New Roman"/>
                <w:sz w:val="22"/>
                <w:szCs w:val="22"/>
              </w:rPr>
            </w:pPr>
            <w:r w:rsidRPr="000C24B1">
              <w:rPr>
                <w:rFonts w:cs="Times New Roman"/>
                <w:sz w:val="22"/>
                <w:szCs w:val="22"/>
              </w:rPr>
              <w:t>Дом, который звучит.</w:t>
            </w:r>
          </w:p>
          <w:p w:rsidR="00CE5162" w:rsidRPr="000C24B1" w:rsidRDefault="00CE5162" w:rsidP="000C24B1">
            <w:pPr>
              <w:pStyle w:val="Standard"/>
              <w:rPr>
                <w:rFonts w:cs="Times New Roman"/>
                <w:sz w:val="22"/>
                <w:szCs w:val="22"/>
              </w:rPr>
            </w:pPr>
            <w:r w:rsidRPr="000C24B1">
              <w:rPr>
                <w:rFonts w:cs="Times New Roman"/>
                <w:sz w:val="22"/>
                <w:szCs w:val="22"/>
              </w:rPr>
              <w:t>Опера - сказка.</w:t>
            </w:r>
          </w:p>
          <w:p w:rsidR="00CE5162" w:rsidRPr="000C24B1" w:rsidRDefault="00CE5162" w:rsidP="000C24B1">
            <w:pPr>
              <w:pStyle w:val="Standard"/>
              <w:rPr>
                <w:rFonts w:cs="Times New Roman"/>
                <w:sz w:val="22"/>
                <w:szCs w:val="22"/>
              </w:rPr>
            </w:pPr>
            <w:r w:rsidRPr="000C24B1">
              <w:rPr>
                <w:rFonts w:cs="Times New Roman"/>
                <w:sz w:val="22"/>
                <w:szCs w:val="22"/>
              </w:rPr>
              <w:t>«Ничего на свете лучше нету»</w:t>
            </w:r>
          </w:p>
          <w:p w:rsidR="00CE5162" w:rsidRPr="000C24B1" w:rsidRDefault="00CE5162" w:rsidP="000C24B1">
            <w:pPr>
              <w:pStyle w:val="Standard"/>
              <w:rPr>
                <w:rFonts w:cs="Times New Roman"/>
                <w:sz w:val="22"/>
                <w:szCs w:val="22"/>
              </w:rPr>
            </w:pPr>
          </w:p>
          <w:p w:rsidR="005153C7" w:rsidRPr="000C24B1" w:rsidRDefault="005153C7" w:rsidP="000C24B1">
            <w:pPr>
              <w:pStyle w:val="Standard"/>
              <w:rPr>
                <w:rFonts w:cs="Times New Roman"/>
                <w:sz w:val="22"/>
                <w:szCs w:val="22"/>
              </w:rPr>
            </w:pPr>
          </w:p>
          <w:p w:rsidR="005153C7" w:rsidRPr="000C24B1" w:rsidRDefault="005153C7" w:rsidP="000C24B1">
            <w:pPr>
              <w:pStyle w:val="Standard"/>
              <w:rPr>
                <w:rFonts w:eastAsia="Calibri" w:cs="Times New Roman"/>
                <w:b/>
                <w:bCs/>
                <w:iCs/>
                <w:sz w:val="22"/>
                <w:szCs w:val="22"/>
                <w:lang w:val="ru-RU"/>
              </w:rPr>
            </w:pPr>
          </w:p>
        </w:tc>
        <w:tc>
          <w:tcPr>
            <w:tcW w:w="1313" w:type="dxa"/>
            <w:tcBorders>
              <w:left w:val="single" w:sz="2" w:space="0" w:color="000000"/>
              <w:bottom w:val="single" w:sz="2" w:space="0" w:color="000000"/>
            </w:tcBorders>
            <w:shd w:val="clear" w:color="auto" w:fill="auto"/>
            <w:tcMar>
              <w:top w:w="55" w:type="dxa"/>
              <w:left w:w="55" w:type="dxa"/>
              <w:bottom w:w="55" w:type="dxa"/>
              <w:right w:w="55" w:type="dxa"/>
            </w:tcMar>
          </w:tcPr>
          <w:p w:rsidR="005153C7" w:rsidRPr="000C24B1" w:rsidRDefault="005153C7" w:rsidP="000C24B1">
            <w:pPr>
              <w:pStyle w:val="TableContents"/>
              <w:rPr>
                <w:rFonts w:eastAsia="Calibri" w:cs="Times New Roman"/>
                <w:sz w:val="22"/>
                <w:szCs w:val="22"/>
                <w:lang w:val="ru-RU"/>
              </w:rPr>
            </w:pPr>
            <w:r w:rsidRPr="000C24B1">
              <w:rPr>
                <w:rFonts w:eastAsia="Calibri" w:cs="Times New Roman"/>
                <w:sz w:val="22"/>
                <w:szCs w:val="22"/>
                <w:lang w:val="ru-RU"/>
              </w:rPr>
              <w:t>17 ч.</w:t>
            </w:r>
          </w:p>
        </w:tc>
        <w:tc>
          <w:tcPr>
            <w:tcW w:w="1312" w:type="dxa"/>
            <w:tcBorders>
              <w:left w:val="single" w:sz="2" w:space="0" w:color="000000"/>
              <w:bottom w:val="single" w:sz="2" w:space="0" w:color="000000"/>
            </w:tcBorders>
            <w:shd w:val="clear" w:color="auto" w:fill="auto"/>
            <w:tcMar>
              <w:top w:w="55" w:type="dxa"/>
              <w:left w:w="55" w:type="dxa"/>
              <w:bottom w:w="55" w:type="dxa"/>
              <w:right w:w="55" w:type="dxa"/>
            </w:tcMar>
          </w:tcPr>
          <w:p w:rsidR="005153C7" w:rsidRPr="000C24B1" w:rsidRDefault="005153C7" w:rsidP="000C24B1">
            <w:pPr>
              <w:pStyle w:val="TableContents"/>
              <w:rPr>
                <w:rFonts w:eastAsia="Calibri" w:cs="Times New Roman"/>
                <w:sz w:val="22"/>
                <w:szCs w:val="22"/>
                <w:lang w:val="ru-RU"/>
              </w:rPr>
            </w:pPr>
            <w:r w:rsidRPr="000C24B1">
              <w:rPr>
                <w:rFonts w:eastAsia="Calibri" w:cs="Times New Roman"/>
                <w:sz w:val="22"/>
                <w:szCs w:val="22"/>
                <w:lang w:val="ru-RU"/>
              </w:rPr>
              <w:t>17 ч.</w:t>
            </w:r>
          </w:p>
        </w:tc>
        <w:tc>
          <w:tcPr>
            <w:tcW w:w="1230" w:type="dxa"/>
            <w:tcBorders>
              <w:left w:val="single" w:sz="2" w:space="0" w:color="000000"/>
              <w:bottom w:val="single" w:sz="2" w:space="0" w:color="000000"/>
            </w:tcBorders>
            <w:shd w:val="clear" w:color="auto" w:fill="auto"/>
            <w:tcMar>
              <w:top w:w="55" w:type="dxa"/>
              <w:left w:w="55" w:type="dxa"/>
              <w:bottom w:w="55" w:type="dxa"/>
              <w:right w:w="55" w:type="dxa"/>
            </w:tcMar>
          </w:tcPr>
          <w:p w:rsidR="005153C7" w:rsidRPr="000C24B1" w:rsidRDefault="00CE5162" w:rsidP="000C24B1">
            <w:pPr>
              <w:pStyle w:val="TableContents"/>
              <w:rPr>
                <w:rFonts w:eastAsia="Calibri" w:cs="Times New Roman"/>
                <w:sz w:val="22"/>
                <w:szCs w:val="22"/>
                <w:lang w:val="ru-RU"/>
              </w:rPr>
            </w:pPr>
            <w:r w:rsidRPr="000C24B1">
              <w:rPr>
                <w:rFonts w:eastAsia="Calibri" w:cs="Times New Roman"/>
                <w:sz w:val="22"/>
                <w:szCs w:val="22"/>
                <w:lang w:val="ru-RU"/>
              </w:rPr>
              <w:t>17</w:t>
            </w:r>
          </w:p>
        </w:tc>
        <w:tc>
          <w:tcPr>
            <w:tcW w:w="62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153C7" w:rsidRPr="000C24B1" w:rsidRDefault="005153C7" w:rsidP="000C24B1">
            <w:pPr>
              <w:pStyle w:val="Standard"/>
              <w:jc w:val="both"/>
              <w:rPr>
                <w:rFonts w:cs="Times New Roman"/>
                <w:sz w:val="22"/>
                <w:szCs w:val="22"/>
              </w:rPr>
            </w:pPr>
            <w:r w:rsidRPr="000C24B1">
              <w:rPr>
                <w:rFonts w:cs="Times New Roman"/>
                <w:b/>
                <w:color w:val="000000"/>
                <w:sz w:val="22"/>
                <w:szCs w:val="22"/>
              </w:rPr>
              <w:t>Сравнивать</w:t>
            </w:r>
            <w:r w:rsidRPr="000C24B1">
              <w:rPr>
                <w:rFonts w:cs="Times New Roman"/>
                <w:color w:val="000000"/>
                <w:sz w:val="22"/>
                <w:szCs w:val="22"/>
              </w:rPr>
              <w:t xml:space="preserve"> музыкальные произведения разных жанров.</w:t>
            </w:r>
          </w:p>
          <w:p w:rsidR="005153C7" w:rsidRPr="000C24B1" w:rsidRDefault="005153C7" w:rsidP="000C24B1">
            <w:pPr>
              <w:pStyle w:val="Standard"/>
              <w:jc w:val="both"/>
              <w:rPr>
                <w:rFonts w:cs="Times New Roman"/>
                <w:sz w:val="22"/>
                <w:szCs w:val="22"/>
              </w:rPr>
            </w:pPr>
            <w:r w:rsidRPr="000C24B1">
              <w:rPr>
                <w:rFonts w:cs="Times New Roman"/>
                <w:b/>
                <w:color w:val="000000"/>
                <w:sz w:val="22"/>
                <w:szCs w:val="22"/>
              </w:rPr>
              <w:t>Исполнять</w:t>
            </w:r>
            <w:r w:rsidRPr="000C24B1">
              <w:rPr>
                <w:rFonts w:cs="Times New Roman"/>
                <w:color w:val="000000"/>
                <w:sz w:val="22"/>
                <w:szCs w:val="22"/>
              </w:rPr>
              <w:t xml:space="preserve"> различные по характеру музыкальные сочинения.</w:t>
            </w:r>
          </w:p>
          <w:p w:rsidR="005153C7" w:rsidRPr="000C24B1" w:rsidRDefault="005153C7" w:rsidP="000C24B1">
            <w:pPr>
              <w:pStyle w:val="Standard"/>
              <w:jc w:val="both"/>
              <w:rPr>
                <w:rFonts w:cs="Times New Roman"/>
                <w:sz w:val="22"/>
                <w:szCs w:val="22"/>
              </w:rPr>
            </w:pPr>
            <w:r w:rsidRPr="000C24B1">
              <w:rPr>
                <w:rFonts w:cs="Times New Roman"/>
                <w:b/>
                <w:color w:val="000000"/>
                <w:sz w:val="22"/>
                <w:szCs w:val="22"/>
              </w:rPr>
              <w:t>Сравнивать</w:t>
            </w:r>
            <w:r w:rsidRPr="000C24B1">
              <w:rPr>
                <w:rFonts w:cs="Times New Roman"/>
                <w:color w:val="000000"/>
                <w:sz w:val="22"/>
                <w:szCs w:val="22"/>
              </w:rPr>
              <w:t xml:space="preserve"> речевые и музыкальные интонации, </w:t>
            </w:r>
            <w:r w:rsidRPr="000C24B1">
              <w:rPr>
                <w:rFonts w:cs="Times New Roman"/>
                <w:b/>
                <w:color w:val="000000"/>
                <w:sz w:val="22"/>
                <w:szCs w:val="22"/>
              </w:rPr>
              <w:t>выявлять</w:t>
            </w:r>
            <w:r w:rsidRPr="000C24B1">
              <w:rPr>
                <w:rFonts w:cs="Times New Roman"/>
                <w:color w:val="000000"/>
                <w:sz w:val="22"/>
                <w:szCs w:val="22"/>
              </w:rPr>
              <w:t xml:space="preserve"> их принадлежность к различным жанрам музыки народного и профессионального творчества.</w:t>
            </w:r>
          </w:p>
          <w:p w:rsidR="005153C7" w:rsidRPr="000C24B1" w:rsidRDefault="005153C7" w:rsidP="000C24B1">
            <w:pPr>
              <w:pStyle w:val="Standard"/>
              <w:jc w:val="both"/>
              <w:rPr>
                <w:rFonts w:cs="Times New Roman"/>
                <w:sz w:val="22"/>
                <w:szCs w:val="22"/>
              </w:rPr>
            </w:pPr>
            <w:r w:rsidRPr="000C24B1">
              <w:rPr>
                <w:rFonts w:cs="Times New Roman"/>
                <w:b/>
                <w:color w:val="000000"/>
                <w:sz w:val="22"/>
                <w:szCs w:val="22"/>
              </w:rPr>
              <w:t>Импровизировать</w:t>
            </w:r>
            <w:r w:rsidRPr="000C24B1">
              <w:rPr>
                <w:rFonts w:cs="Times New Roman"/>
                <w:color w:val="000000"/>
                <w:sz w:val="22"/>
                <w:szCs w:val="22"/>
              </w:rPr>
              <w:t xml:space="preserve"> (вокальная, инструментальная, танцевальная импровизации) в характере основных жанров музыки.</w:t>
            </w:r>
          </w:p>
          <w:p w:rsidR="005153C7" w:rsidRPr="000C24B1" w:rsidRDefault="005153C7" w:rsidP="000C24B1">
            <w:pPr>
              <w:pStyle w:val="Standard"/>
              <w:jc w:val="both"/>
              <w:rPr>
                <w:rFonts w:cs="Times New Roman"/>
                <w:sz w:val="22"/>
                <w:szCs w:val="22"/>
              </w:rPr>
            </w:pPr>
            <w:r w:rsidRPr="000C24B1">
              <w:rPr>
                <w:rFonts w:cs="Times New Roman"/>
                <w:b/>
                <w:color w:val="000000"/>
                <w:sz w:val="22"/>
                <w:szCs w:val="22"/>
              </w:rPr>
              <w:t>Разучивать и исполнять</w:t>
            </w:r>
            <w:r w:rsidRPr="000C24B1">
              <w:rPr>
                <w:rFonts w:cs="Times New Roman"/>
                <w:color w:val="000000"/>
                <w:sz w:val="22"/>
                <w:szCs w:val="22"/>
              </w:rPr>
              <w:t xml:space="preserve"> образцы музыкально- поэтического творчества (скороговорки, хороводы, игры, стихи).</w:t>
            </w:r>
          </w:p>
          <w:p w:rsidR="005153C7" w:rsidRPr="000C24B1" w:rsidRDefault="005153C7" w:rsidP="000C24B1">
            <w:pPr>
              <w:pStyle w:val="Standard"/>
              <w:jc w:val="both"/>
              <w:rPr>
                <w:rFonts w:cs="Times New Roman"/>
                <w:sz w:val="22"/>
                <w:szCs w:val="22"/>
              </w:rPr>
            </w:pPr>
            <w:r w:rsidRPr="000C24B1">
              <w:rPr>
                <w:rFonts w:cs="Times New Roman"/>
                <w:b/>
                <w:color w:val="000000"/>
                <w:sz w:val="22"/>
                <w:szCs w:val="22"/>
              </w:rPr>
              <w:t>Разыгрывать</w:t>
            </w:r>
            <w:r w:rsidRPr="000C24B1">
              <w:rPr>
                <w:rFonts w:cs="Times New Roman"/>
                <w:color w:val="000000"/>
                <w:sz w:val="22"/>
                <w:szCs w:val="22"/>
              </w:rPr>
              <w:t xml:space="preserve"> народные песни, </w:t>
            </w:r>
            <w:r w:rsidRPr="000C24B1">
              <w:rPr>
                <w:rFonts w:cs="Times New Roman"/>
                <w:b/>
                <w:color w:val="000000"/>
                <w:sz w:val="22"/>
                <w:szCs w:val="22"/>
              </w:rPr>
              <w:t xml:space="preserve">участвовать </w:t>
            </w:r>
            <w:r w:rsidRPr="000C24B1">
              <w:rPr>
                <w:rFonts w:cs="Times New Roman"/>
                <w:color w:val="000000"/>
                <w:sz w:val="22"/>
                <w:szCs w:val="22"/>
              </w:rPr>
              <w:t>в коллективных играх-драматизациях.</w:t>
            </w:r>
          </w:p>
          <w:p w:rsidR="005153C7" w:rsidRPr="000C24B1" w:rsidRDefault="005153C7" w:rsidP="000C24B1">
            <w:pPr>
              <w:pStyle w:val="Standard"/>
              <w:jc w:val="both"/>
              <w:rPr>
                <w:rFonts w:cs="Times New Roman"/>
                <w:sz w:val="22"/>
                <w:szCs w:val="22"/>
              </w:rPr>
            </w:pPr>
            <w:r w:rsidRPr="000C24B1">
              <w:rPr>
                <w:rFonts w:cs="Times New Roman"/>
                <w:b/>
                <w:color w:val="000000"/>
                <w:sz w:val="22"/>
                <w:szCs w:val="22"/>
              </w:rPr>
              <w:t>Подбирать</w:t>
            </w:r>
            <w:r w:rsidRPr="000C24B1">
              <w:rPr>
                <w:rFonts w:cs="Times New Roman"/>
                <w:color w:val="000000"/>
                <w:sz w:val="22"/>
                <w:szCs w:val="22"/>
              </w:rPr>
              <w:t xml:space="preserve"> изображения знакомых музыкальных инструментов к соответствующей музыке</w:t>
            </w:r>
          </w:p>
          <w:p w:rsidR="005153C7" w:rsidRPr="000C24B1" w:rsidRDefault="005153C7" w:rsidP="000C24B1">
            <w:pPr>
              <w:pStyle w:val="Standard"/>
              <w:jc w:val="both"/>
              <w:rPr>
                <w:rFonts w:cs="Times New Roman"/>
                <w:sz w:val="22"/>
                <w:szCs w:val="22"/>
              </w:rPr>
            </w:pPr>
            <w:r w:rsidRPr="000C24B1">
              <w:rPr>
                <w:rFonts w:cs="Times New Roman"/>
                <w:b/>
                <w:color w:val="000000"/>
                <w:sz w:val="22"/>
                <w:szCs w:val="22"/>
              </w:rPr>
              <w:t>Воплощать</w:t>
            </w:r>
            <w:r w:rsidRPr="000C24B1">
              <w:rPr>
                <w:rFonts w:cs="Times New Roman"/>
                <w:color w:val="000000"/>
                <w:sz w:val="22"/>
                <w:szCs w:val="22"/>
              </w:rPr>
              <w:t xml:space="preserve"> в рисунках образы полюбившихся героев музыкальных произведений и </w:t>
            </w:r>
            <w:r w:rsidRPr="000C24B1">
              <w:rPr>
                <w:rFonts w:cs="Times New Roman"/>
                <w:b/>
                <w:color w:val="000000"/>
                <w:sz w:val="22"/>
                <w:szCs w:val="22"/>
              </w:rPr>
              <w:t>представлять</w:t>
            </w:r>
            <w:r w:rsidRPr="000C24B1">
              <w:rPr>
                <w:rFonts w:cs="Times New Roman"/>
                <w:color w:val="000000"/>
                <w:sz w:val="22"/>
                <w:szCs w:val="22"/>
              </w:rPr>
              <w:t xml:space="preserve"> их на выставках детского творчества.</w:t>
            </w:r>
          </w:p>
          <w:p w:rsidR="005153C7" w:rsidRPr="000C24B1" w:rsidRDefault="005153C7" w:rsidP="000C24B1">
            <w:pPr>
              <w:pStyle w:val="Standard"/>
              <w:jc w:val="both"/>
              <w:rPr>
                <w:rFonts w:cs="Times New Roman"/>
                <w:sz w:val="22"/>
                <w:szCs w:val="22"/>
              </w:rPr>
            </w:pPr>
            <w:r w:rsidRPr="000C24B1">
              <w:rPr>
                <w:rFonts w:cs="Times New Roman"/>
                <w:b/>
                <w:color w:val="000000"/>
                <w:spacing w:val="-10"/>
                <w:sz w:val="22"/>
                <w:szCs w:val="22"/>
              </w:rPr>
              <w:t>Инсценировать</w:t>
            </w:r>
            <w:r w:rsidRPr="000C24B1">
              <w:rPr>
                <w:rFonts w:cs="Times New Roman"/>
                <w:color w:val="000000"/>
                <w:spacing w:val="-10"/>
                <w:sz w:val="22"/>
                <w:szCs w:val="22"/>
              </w:rPr>
              <w:t xml:space="preserve"> песни, танцы, марши из детских опер и из музыки к кинофильмам и демонстрировать их на концертах для родителей, школьных праздниках и т. п.</w:t>
            </w:r>
          </w:p>
          <w:p w:rsidR="005153C7" w:rsidRPr="000C24B1" w:rsidRDefault="005153C7" w:rsidP="000C24B1">
            <w:pPr>
              <w:pStyle w:val="Standard"/>
              <w:jc w:val="both"/>
              <w:rPr>
                <w:rFonts w:cs="Times New Roman"/>
                <w:sz w:val="22"/>
                <w:szCs w:val="22"/>
              </w:rPr>
            </w:pPr>
            <w:r w:rsidRPr="000C24B1">
              <w:rPr>
                <w:rFonts w:cs="Times New Roman"/>
                <w:b/>
                <w:color w:val="000000"/>
                <w:spacing w:val="-10"/>
                <w:sz w:val="22"/>
                <w:szCs w:val="22"/>
              </w:rPr>
              <w:t>Составлять</w:t>
            </w:r>
            <w:r w:rsidRPr="000C24B1">
              <w:rPr>
                <w:rFonts w:cs="Times New Roman"/>
                <w:color w:val="000000"/>
                <w:spacing w:val="-10"/>
                <w:sz w:val="22"/>
                <w:szCs w:val="22"/>
              </w:rPr>
              <w:t xml:space="preserve"> афишу и программу концерта, музыкального спектакля, школьного праздника.</w:t>
            </w:r>
          </w:p>
          <w:p w:rsidR="005153C7" w:rsidRPr="000C24B1" w:rsidRDefault="005153C7" w:rsidP="000C24B1">
            <w:pPr>
              <w:pStyle w:val="Standard"/>
              <w:jc w:val="both"/>
              <w:rPr>
                <w:rFonts w:cs="Times New Roman"/>
                <w:sz w:val="22"/>
                <w:szCs w:val="22"/>
              </w:rPr>
            </w:pPr>
            <w:r w:rsidRPr="000C24B1">
              <w:rPr>
                <w:rFonts w:cs="Times New Roman"/>
                <w:b/>
                <w:color w:val="000000"/>
                <w:spacing w:val="-10"/>
                <w:sz w:val="22"/>
                <w:szCs w:val="22"/>
              </w:rPr>
              <w:t>Участвовать</w:t>
            </w:r>
            <w:r w:rsidRPr="000C24B1">
              <w:rPr>
                <w:rFonts w:cs="Times New Roman"/>
                <w:color w:val="000000"/>
                <w:spacing w:val="-10"/>
                <w:sz w:val="22"/>
                <w:szCs w:val="22"/>
              </w:rPr>
              <w:t xml:space="preserve"> в подготовке и проведении заключительного урока-концерта.</w:t>
            </w:r>
          </w:p>
          <w:p w:rsidR="005153C7" w:rsidRPr="000C24B1" w:rsidRDefault="005153C7" w:rsidP="000C24B1">
            <w:pPr>
              <w:pStyle w:val="Standard"/>
              <w:jc w:val="both"/>
              <w:rPr>
                <w:rFonts w:cs="Times New Roman"/>
                <w:sz w:val="22"/>
                <w:szCs w:val="22"/>
              </w:rPr>
            </w:pPr>
          </w:p>
          <w:p w:rsidR="005153C7" w:rsidRPr="000C24B1" w:rsidRDefault="005153C7" w:rsidP="000C24B1">
            <w:pPr>
              <w:pStyle w:val="Textbody"/>
              <w:snapToGrid w:val="0"/>
              <w:spacing w:after="0"/>
              <w:ind w:firstLine="468"/>
              <w:rPr>
                <w:rFonts w:cs="Times New Roman"/>
                <w:sz w:val="22"/>
                <w:szCs w:val="22"/>
              </w:rPr>
            </w:pPr>
          </w:p>
        </w:tc>
      </w:tr>
      <w:tr w:rsidR="00CE5162" w:rsidRPr="000C24B1" w:rsidTr="008D7D89">
        <w:tc>
          <w:tcPr>
            <w:tcW w:w="4515" w:type="dxa"/>
            <w:tcBorders>
              <w:left w:val="single" w:sz="2" w:space="0" w:color="000000"/>
              <w:bottom w:val="single" w:sz="2" w:space="0" w:color="000000"/>
            </w:tcBorders>
            <w:shd w:val="clear" w:color="auto" w:fill="auto"/>
            <w:tcMar>
              <w:top w:w="55" w:type="dxa"/>
              <w:left w:w="55" w:type="dxa"/>
              <w:bottom w:w="55" w:type="dxa"/>
              <w:right w:w="55" w:type="dxa"/>
            </w:tcMar>
          </w:tcPr>
          <w:p w:rsidR="00CE5162" w:rsidRPr="000C24B1" w:rsidRDefault="00CE5162" w:rsidP="000C24B1">
            <w:pPr>
              <w:pStyle w:val="Standard"/>
              <w:rPr>
                <w:rFonts w:eastAsia="Calibri" w:cs="Times New Roman"/>
                <w:b/>
                <w:bCs/>
                <w:iCs/>
                <w:sz w:val="22"/>
                <w:szCs w:val="22"/>
                <w:lang w:val="ru-RU"/>
              </w:rPr>
            </w:pPr>
            <w:r w:rsidRPr="000C24B1">
              <w:rPr>
                <w:rFonts w:eastAsia="Calibri" w:cs="Times New Roman"/>
                <w:b/>
                <w:bCs/>
                <w:iCs/>
                <w:sz w:val="22"/>
                <w:szCs w:val="22"/>
                <w:lang w:val="ru-RU"/>
              </w:rPr>
              <w:lastRenderedPageBreak/>
              <w:t>Итого за 1 четверть</w:t>
            </w:r>
          </w:p>
        </w:tc>
        <w:tc>
          <w:tcPr>
            <w:tcW w:w="1313" w:type="dxa"/>
            <w:tcBorders>
              <w:left w:val="single" w:sz="2" w:space="0" w:color="000000"/>
              <w:bottom w:val="single" w:sz="2" w:space="0" w:color="000000"/>
            </w:tcBorders>
            <w:shd w:val="clear" w:color="auto" w:fill="auto"/>
            <w:tcMar>
              <w:top w:w="55" w:type="dxa"/>
              <w:left w:w="55" w:type="dxa"/>
              <w:bottom w:w="55" w:type="dxa"/>
              <w:right w:w="55" w:type="dxa"/>
            </w:tcMar>
          </w:tcPr>
          <w:p w:rsidR="00CE5162" w:rsidRPr="000C24B1" w:rsidRDefault="00CE5162" w:rsidP="000C24B1">
            <w:pPr>
              <w:pStyle w:val="TableContents"/>
              <w:rPr>
                <w:rFonts w:eastAsia="Calibri" w:cs="Times New Roman"/>
                <w:sz w:val="22"/>
                <w:szCs w:val="22"/>
                <w:lang w:val="ru-RU"/>
              </w:rPr>
            </w:pPr>
            <w:r w:rsidRPr="000C24B1">
              <w:rPr>
                <w:rFonts w:eastAsia="Calibri" w:cs="Times New Roman"/>
                <w:sz w:val="22"/>
                <w:szCs w:val="22"/>
                <w:lang w:val="ru-RU"/>
              </w:rPr>
              <w:t>8 ч.</w:t>
            </w:r>
          </w:p>
        </w:tc>
        <w:tc>
          <w:tcPr>
            <w:tcW w:w="1312" w:type="dxa"/>
            <w:tcBorders>
              <w:left w:val="single" w:sz="2" w:space="0" w:color="000000"/>
              <w:bottom w:val="single" w:sz="2" w:space="0" w:color="000000"/>
            </w:tcBorders>
            <w:shd w:val="clear" w:color="auto" w:fill="auto"/>
            <w:tcMar>
              <w:top w:w="55" w:type="dxa"/>
              <w:left w:w="55" w:type="dxa"/>
              <w:bottom w:w="55" w:type="dxa"/>
              <w:right w:w="55" w:type="dxa"/>
            </w:tcMar>
          </w:tcPr>
          <w:p w:rsidR="00CE5162" w:rsidRPr="000C24B1" w:rsidRDefault="00CE5162" w:rsidP="000C24B1">
            <w:pPr>
              <w:pStyle w:val="TableContents"/>
              <w:rPr>
                <w:rFonts w:eastAsia="Calibri" w:cs="Times New Roman"/>
                <w:sz w:val="22"/>
                <w:szCs w:val="22"/>
                <w:lang w:val="ru-RU"/>
              </w:rPr>
            </w:pPr>
            <w:r w:rsidRPr="000C24B1">
              <w:rPr>
                <w:rFonts w:eastAsia="Calibri" w:cs="Times New Roman"/>
                <w:sz w:val="22"/>
                <w:szCs w:val="22"/>
                <w:lang w:val="ru-RU"/>
              </w:rPr>
              <w:t>8 ч.</w:t>
            </w:r>
          </w:p>
        </w:tc>
        <w:tc>
          <w:tcPr>
            <w:tcW w:w="1230" w:type="dxa"/>
            <w:tcBorders>
              <w:left w:val="single" w:sz="2" w:space="0" w:color="000000"/>
              <w:bottom w:val="single" w:sz="2" w:space="0" w:color="000000"/>
            </w:tcBorders>
            <w:shd w:val="clear" w:color="auto" w:fill="auto"/>
            <w:tcMar>
              <w:top w:w="55" w:type="dxa"/>
              <w:left w:w="55" w:type="dxa"/>
              <w:bottom w:w="55" w:type="dxa"/>
              <w:right w:w="55" w:type="dxa"/>
            </w:tcMar>
          </w:tcPr>
          <w:p w:rsidR="00CE5162" w:rsidRPr="000C24B1" w:rsidRDefault="00CE5162" w:rsidP="000C24B1">
            <w:pPr>
              <w:pStyle w:val="TableContents"/>
              <w:rPr>
                <w:rFonts w:eastAsia="Calibri" w:cs="Times New Roman"/>
                <w:sz w:val="22"/>
                <w:szCs w:val="22"/>
                <w:lang w:val="ru-RU"/>
              </w:rPr>
            </w:pPr>
            <w:r w:rsidRPr="000C24B1">
              <w:rPr>
                <w:rFonts w:eastAsia="Calibri" w:cs="Times New Roman"/>
                <w:sz w:val="22"/>
                <w:szCs w:val="22"/>
                <w:lang w:val="ru-RU"/>
              </w:rPr>
              <w:t>8 ч.</w:t>
            </w:r>
          </w:p>
        </w:tc>
        <w:tc>
          <w:tcPr>
            <w:tcW w:w="62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CE5162" w:rsidRPr="000C24B1" w:rsidRDefault="00CE5162" w:rsidP="000C24B1">
            <w:pPr>
              <w:pStyle w:val="a3"/>
              <w:snapToGrid w:val="0"/>
              <w:rPr>
                <w:rFonts w:ascii="Times New Roman" w:hAnsi="Times New Roman" w:cs="Times New Roman"/>
              </w:rPr>
            </w:pPr>
          </w:p>
        </w:tc>
      </w:tr>
      <w:tr w:rsidR="00CE5162" w:rsidRPr="000C24B1" w:rsidTr="008D7D89">
        <w:tc>
          <w:tcPr>
            <w:tcW w:w="4515" w:type="dxa"/>
            <w:tcBorders>
              <w:left w:val="single" w:sz="2" w:space="0" w:color="000000"/>
              <w:bottom w:val="single" w:sz="2" w:space="0" w:color="000000"/>
            </w:tcBorders>
            <w:shd w:val="clear" w:color="auto" w:fill="auto"/>
            <w:tcMar>
              <w:top w:w="55" w:type="dxa"/>
              <w:left w:w="55" w:type="dxa"/>
              <w:bottom w:w="55" w:type="dxa"/>
              <w:right w:w="55" w:type="dxa"/>
            </w:tcMar>
          </w:tcPr>
          <w:p w:rsidR="00CE5162" w:rsidRPr="000C24B1" w:rsidRDefault="00CE5162" w:rsidP="000C24B1">
            <w:pPr>
              <w:pStyle w:val="Standard"/>
              <w:rPr>
                <w:rFonts w:eastAsia="Calibri" w:cs="Times New Roman"/>
                <w:b/>
                <w:bCs/>
                <w:iCs/>
                <w:sz w:val="22"/>
                <w:szCs w:val="22"/>
                <w:lang w:val="ru-RU"/>
              </w:rPr>
            </w:pPr>
            <w:r w:rsidRPr="000C24B1">
              <w:rPr>
                <w:rFonts w:eastAsia="Calibri" w:cs="Times New Roman"/>
                <w:b/>
                <w:bCs/>
                <w:iCs/>
                <w:sz w:val="22"/>
                <w:szCs w:val="22"/>
                <w:lang w:val="ru-RU"/>
              </w:rPr>
              <w:t>Итого за 2 четверть</w:t>
            </w:r>
          </w:p>
        </w:tc>
        <w:tc>
          <w:tcPr>
            <w:tcW w:w="1313" w:type="dxa"/>
            <w:tcBorders>
              <w:left w:val="single" w:sz="2" w:space="0" w:color="000000"/>
              <w:bottom w:val="single" w:sz="2" w:space="0" w:color="000000"/>
            </w:tcBorders>
            <w:shd w:val="clear" w:color="auto" w:fill="auto"/>
            <w:tcMar>
              <w:top w:w="55" w:type="dxa"/>
              <w:left w:w="55" w:type="dxa"/>
              <w:bottom w:w="55" w:type="dxa"/>
              <w:right w:w="55" w:type="dxa"/>
            </w:tcMar>
          </w:tcPr>
          <w:p w:rsidR="00CE5162" w:rsidRPr="000C24B1" w:rsidRDefault="00CE5162" w:rsidP="000C24B1">
            <w:pPr>
              <w:pStyle w:val="TableContents"/>
              <w:rPr>
                <w:rFonts w:eastAsia="Calibri" w:cs="Times New Roman"/>
                <w:sz w:val="22"/>
                <w:szCs w:val="22"/>
                <w:lang w:val="ru-RU"/>
              </w:rPr>
            </w:pPr>
            <w:r w:rsidRPr="000C24B1">
              <w:rPr>
                <w:rFonts w:eastAsia="Calibri" w:cs="Times New Roman"/>
                <w:sz w:val="22"/>
                <w:szCs w:val="22"/>
                <w:lang w:val="ru-RU"/>
              </w:rPr>
              <w:t>8 ч.</w:t>
            </w:r>
          </w:p>
        </w:tc>
        <w:tc>
          <w:tcPr>
            <w:tcW w:w="1312" w:type="dxa"/>
            <w:tcBorders>
              <w:left w:val="single" w:sz="2" w:space="0" w:color="000000"/>
              <w:bottom w:val="single" w:sz="2" w:space="0" w:color="000000"/>
            </w:tcBorders>
            <w:shd w:val="clear" w:color="auto" w:fill="auto"/>
            <w:tcMar>
              <w:top w:w="55" w:type="dxa"/>
              <w:left w:w="55" w:type="dxa"/>
              <w:bottom w:w="55" w:type="dxa"/>
              <w:right w:w="55" w:type="dxa"/>
            </w:tcMar>
          </w:tcPr>
          <w:p w:rsidR="00CE5162" w:rsidRPr="000C24B1" w:rsidRDefault="00CE5162" w:rsidP="000C24B1">
            <w:pPr>
              <w:pStyle w:val="TableContents"/>
              <w:rPr>
                <w:rFonts w:eastAsia="Calibri" w:cs="Times New Roman"/>
                <w:sz w:val="22"/>
                <w:szCs w:val="22"/>
                <w:lang w:val="ru-RU"/>
              </w:rPr>
            </w:pPr>
            <w:r w:rsidRPr="000C24B1">
              <w:rPr>
                <w:rFonts w:eastAsia="Calibri" w:cs="Times New Roman"/>
                <w:sz w:val="22"/>
                <w:szCs w:val="22"/>
                <w:lang w:val="ru-RU"/>
              </w:rPr>
              <w:t>8 ч.</w:t>
            </w:r>
          </w:p>
        </w:tc>
        <w:tc>
          <w:tcPr>
            <w:tcW w:w="1230" w:type="dxa"/>
            <w:tcBorders>
              <w:left w:val="single" w:sz="2" w:space="0" w:color="000000"/>
              <w:bottom w:val="single" w:sz="2" w:space="0" w:color="000000"/>
            </w:tcBorders>
            <w:shd w:val="clear" w:color="auto" w:fill="auto"/>
            <w:tcMar>
              <w:top w:w="55" w:type="dxa"/>
              <w:left w:w="55" w:type="dxa"/>
              <w:bottom w:w="55" w:type="dxa"/>
              <w:right w:w="55" w:type="dxa"/>
            </w:tcMar>
          </w:tcPr>
          <w:p w:rsidR="00CE5162" w:rsidRPr="000C24B1" w:rsidRDefault="00CE5162" w:rsidP="000C24B1">
            <w:pPr>
              <w:pStyle w:val="TableContents"/>
              <w:rPr>
                <w:rFonts w:eastAsia="Calibri" w:cs="Times New Roman"/>
                <w:sz w:val="22"/>
                <w:szCs w:val="22"/>
                <w:lang w:val="ru-RU"/>
              </w:rPr>
            </w:pPr>
            <w:r w:rsidRPr="000C24B1">
              <w:rPr>
                <w:rFonts w:eastAsia="Calibri" w:cs="Times New Roman"/>
                <w:sz w:val="22"/>
                <w:szCs w:val="22"/>
                <w:lang w:val="ru-RU"/>
              </w:rPr>
              <w:t>8 ч.</w:t>
            </w:r>
          </w:p>
        </w:tc>
        <w:tc>
          <w:tcPr>
            <w:tcW w:w="62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CE5162" w:rsidRPr="000C24B1" w:rsidRDefault="00CE5162" w:rsidP="000C24B1">
            <w:pPr>
              <w:pStyle w:val="a3"/>
              <w:snapToGrid w:val="0"/>
              <w:rPr>
                <w:rFonts w:ascii="Times New Roman" w:hAnsi="Times New Roman" w:cs="Times New Roman"/>
              </w:rPr>
            </w:pPr>
          </w:p>
        </w:tc>
      </w:tr>
      <w:tr w:rsidR="00CE5162" w:rsidRPr="000C24B1" w:rsidTr="008D7D89">
        <w:tc>
          <w:tcPr>
            <w:tcW w:w="4515" w:type="dxa"/>
            <w:tcBorders>
              <w:left w:val="single" w:sz="2" w:space="0" w:color="000000"/>
              <w:bottom w:val="single" w:sz="2" w:space="0" w:color="000000"/>
            </w:tcBorders>
            <w:shd w:val="clear" w:color="auto" w:fill="auto"/>
            <w:tcMar>
              <w:top w:w="55" w:type="dxa"/>
              <w:left w:w="55" w:type="dxa"/>
              <w:bottom w:w="55" w:type="dxa"/>
              <w:right w:w="55" w:type="dxa"/>
            </w:tcMar>
          </w:tcPr>
          <w:p w:rsidR="00CE5162" w:rsidRPr="000C24B1" w:rsidRDefault="00CE5162" w:rsidP="000C24B1">
            <w:pPr>
              <w:pStyle w:val="Standard"/>
              <w:rPr>
                <w:rFonts w:eastAsia="Calibri" w:cs="Times New Roman"/>
                <w:b/>
                <w:bCs/>
                <w:iCs/>
                <w:sz w:val="22"/>
                <w:szCs w:val="22"/>
                <w:lang w:val="ru-RU"/>
              </w:rPr>
            </w:pPr>
            <w:r w:rsidRPr="000C24B1">
              <w:rPr>
                <w:rFonts w:eastAsia="Calibri" w:cs="Times New Roman"/>
                <w:b/>
                <w:bCs/>
                <w:iCs/>
                <w:sz w:val="22"/>
                <w:szCs w:val="22"/>
                <w:lang w:val="ru-RU"/>
              </w:rPr>
              <w:t>Итого за 3 четверть</w:t>
            </w:r>
          </w:p>
        </w:tc>
        <w:tc>
          <w:tcPr>
            <w:tcW w:w="1313" w:type="dxa"/>
            <w:tcBorders>
              <w:left w:val="single" w:sz="2" w:space="0" w:color="000000"/>
              <w:bottom w:val="single" w:sz="2" w:space="0" w:color="000000"/>
            </w:tcBorders>
            <w:shd w:val="clear" w:color="auto" w:fill="auto"/>
            <w:tcMar>
              <w:top w:w="55" w:type="dxa"/>
              <w:left w:w="55" w:type="dxa"/>
              <w:bottom w:w="55" w:type="dxa"/>
              <w:right w:w="55" w:type="dxa"/>
            </w:tcMar>
          </w:tcPr>
          <w:p w:rsidR="00CE5162" w:rsidRPr="000C24B1" w:rsidRDefault="00CE5162" w:rsidP="000C24B1">
            <w:pPr>
              <w:pStyle w:val="TableContents"/>
              <w:rPr>
                <w:rFonts w:eastAsia="Calibri" w:cs="Times New Roman"/>
                <w:sz w:val="22"/>
                <w:szCs w:val="22"/>
                <w:lang w:val="ru-RU"/>
              </w:rPr>
            </w:pPr>
            <w:r w:rsidRPr="000C24B1">
              <w:rPr>
                <w:rFonts w:eastAsia="Calibri" w:cs="Times New Roman"/>
                <w:sz w:val="22"/>
                <w:szCs w:val="22"/>
                <w:lang w:val="ru-RU"/>
              </w:rPr>
              <w:t>9 ч.</w:t>
            </w:r>
          </w:p>
        </w:tc>
        <w:tc>
          <w:tcPr>
            <w:tcW w:w="1312" w:type="dxa"/>
            <w:tcBorders>
              <w:left w:val="single" w:sz="2" w:space="0" w:color="000000"/>
              <w:bottom w:val="single" w:sz="2" w:space="0" w:color="000000"/>
            </w:tcBorders>
            <w:shd w:val="clear" w:color="auto" w:fill="auto"/>
            <w:tcMar>
              <w:top w:w="55" w:type="dxa"/>
              <w:left w:w="55" w:type="dxa"/>
              <w:bottom w:w="55" w:type="dxa"/>
              <w:right w:w="55" w:type="dxa"/>
            </w:tcMar>
          </w:tcPr>
          <w:p w:rsidR="00CE5162" w:rsidRPr="000C24B1" w:rsidRDefault="00CE5162" w:rsidP="000C24B1">
            <w:pPr>
              <w:pStyle w:val="TableContents"/>
              <w:rPr>
                <w:rFonts w:eastAsia="Calibri" w:cs="Times New Roman"/>
                <w:sz w:val="22"/>
                <w:szCs w:val="22"/>
                <w:lang w:val="ru-RU"/>
              </w:rPr>
            </w:pPr>
            <w:r w:rsidRPr="000C24B1">
              <w:rPr>
                <w:rFonts w:eastAsia="Calibri" w:cs="Times New Roman"/>
                <w:sz w:val="22"/>
                <w:szCs w:val="22"/>
                <w:lang w:val="ru-RU"/>
              </w:rPr>
              <w:t>9 ч.</w:t>
            </w:r>
          </w:p>
        </w:tc>
        <w:tc>
          <w:tcPr>
            <w:tcW w:w="1230" w:type="dxa"/>
            <w:tcBorders>
              <w:left w:val="single" w:sz="2" w:space="0" w:color="000000"/>
              <w:bottom w:val="single" w:sz="2" w:space="0" w:color="000000"/>
            </w:tcBorders>
            <w:shd w:val="clear" w:color="auto" w:fill="auto"/>
            <w:tcMar>
              <w:top w:w="55" w:type="dxa"/>
              <w:left w:w="55" w:type="dxa"/>
              <w:bottom w:w="55" w:type="dxa"/>
              <w:right w:w="55" w:type="dxa"/>
            </w:tcMar>
          </w:tcPr>
          <w:p w:rsidR="00CE5162" w:rsidRPr="000C24B1" w:rsidRDefault="00CE5162" w:rsidP="000C24B1">
            <w:pPr>
              <w:pStyle w:val="TableContents"/>
              <w:rPr>
                <w:rFonts w:eastAsia="Calibri" w:cs="Times New Roman"/>
                <w:sz w:val="22"/>
                <w:szCs w:val="22"/>
                <w:lang w:val="ru-RU"/>
              </w:rPr>
            </w:pPr>
            <w:r w:rsidRPr="000C24B1">
              <w:rPr>
                <w:rFonts w:eastAsia="Calibri" w:cs="Times New Roman"/>
                <w:sz w:val="22"/>
                <w:szCs w:val="22"/>
                <w:lang w:val="ru-RU"/>
              </w:rPr>
              <w:t>9 ч.</w:t>
            </w:r>
          </w:p>
        </w:tc>
        <w:tc>
          <w:tcPr>
            <w:tcW w:w="62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CE5162" w:rsidRPr="000C24B1" w:rsidRDefault="00CE5162" w:rsidP="000C24B1">
            <w:pPr>
              <w:pStyle w:val="a3"/>
              <w:snapToGrid w:val="0"/>
              <w:rPr>
                <w:rFonts w:ascii="Times New Roman" w:hAnsi="Times New Roman" w:cs="Times New Roman"/>
              </w:rPr>
            </w:pPr>
          </w:p>
        </w:tc>
      </w:tr>
      <w:tr w:rsidR="00CE5162" w:rsidRPr="000C24B1" w:rsidTr="008D7D89">
        <w:tc>
          <w:tcPr>
            <w:tcW w:w="4515" w:type="dxa"/>
            <w:tcBorders>
              <w:left w:val="single" w:sz="2" w:space="0" w:color="000000"/>
              <w:bottom w:val="single" w:sz="2" w:space="0" w:color="000000"/>
            </w:tcBorders>
            <w:shd w:val="clear" w:color="auto" w:fill="auto"/>
            <w:tcMar>
              <w:top w:w="55" w:type="dxa"/>
              <w:left w:w="55" w:type="dxa"/>
              <w:bottom w:w="55" w:type="dxa"/>
              <w:right w:w="55" w:type="dxa"/>
            </w:tcMar>
          </w:tcPr>
          <w:p w:rsidR="00CE5162" w:rsidRPr="000C24B1" w:rsidRDefault="00CE5162" w:rsidP="000C24B1">
            <w:pPr>
              <w:pStyle w:val="Standard"/>
              <w:rPr>
                <w:rFonts w:eastAsia="Calibri" w:cs="Times New Roman"/>
                <w:b/>
                <w:bCs/>
                <w:iCs/>
                <w:sz w:val="22"/>
                <w:szCs w:val="22"/>
                <w:lang w:val="ru-RU"/>
              </w:rPr>
            </w:pPr>
            <w:r w:rsidRPr="000C24B1">
              <w:rPr>
                <w:rFonts w:eastAsia="Calibri" w:cs="Times New Roman"/>
                <w:b/>
                <w:bCs/>
                <w:iCs/>
                <w:sz w:val="22"/>
                <w:szCs w:val="22"/>
                <w:lang w:val="ru-RU"/>
              </w:rPr>
              <w:t>Итогоза 4 четверть</w:t>
            </w:r>
          </w:p>
        </w:tc>
        <w:tc>
          <w:tcPr>
            <w:tcW w:w="1313" w:type="dxa"/>
            <w:tcBorders>
              <w:left w:val="single" w:sz="2" w:space="0" w:color="000000"/>
              <w:bottom w:val="single" w:sz="2" w:space="0" w:color="000000"/>
            </w:tcBorders>
            <w:shd w:val="clear" w:color="auto" w:fill="auto"/>
            <w:tcMar>
              <w:top w:w="55" w:type="dxa"/>
              <w:left w:w="55" w:type="dxa"/>
              <w:bottom w:w="55" w:type="dxa"/>
              <w:right w:w="55" w:type="dxa"/>
            </w:tcMar>
          </w:tcPr>
          <w:p w:rsidR="00CE5162" w:rsidRPr="000C24B1" w:rsidRDefault="00CE5162" w:rsidP="000C24B1">
            <w:pPr>
              <w:pStyle w:val="TableContents"/>
              <w:rPr>
                <w:rFonts w:eastAsia="Calibri" w:cs="Times New Roman"/>
                <w:sz w:val="22"/>
                <w:szCs w:val="22"/>
                <w:lang w:val="ru-RU"/>
              </w:rPr>
            </w:pPr>
            <w:r w:rsidRPr="000C24B1">
              <w:rPr>
                <w:rFonts w:eastAsia="Calibri" w:cs="Times New Roman"/>
                <w:sz w:val="22"/>
                <w:szCs w:val="22"/>
                <w:lang w:val="ru-RU"/>
              </w:rPr>
              <w:t>8 ч.</w:t>
            </w:r>
          </w:p>
        </w:tc>
        <w:tc>
          <w:tcPr>
            <w:tcW w:w="1312" w:type="dxa"/>
            <w:tcBorders>
              <w:left w:val="single" w:sz="2" w:space="0" w:color="000000"/>
              <w:bottom w:val="single" w:sz="2" w:space="0" w:color="000000"/>
            </w:tcBorders>
            <w:shd w:val="clear" w:color="auto" w:fill="auto"/>
            <w:tcMar>
              <w:top w:w="55" w:type="dxa"/>
              <w:left w:w="55" w:type="dxa"/>
              <w:bottom w:w="55" w:type="dxa"/>
              <w:right w:w="55" w:type="dxa"/>
            </w:tcMar>
          </w:tcPr>
          <w:p w:rsidR="00CE5162" w:rsidRPr="000C24B1" w:rsidRDefault="00CE5162" w:rsidP="000C24B1">
            <w:pPr>
              <w:pStyle w:val="TableContents"/>
              <w:rPr>
                <w:rFonts w:eastAsia="Calibri" w:cs="Times New Roman"/>
                <w:sz w:val="22"/>
                <w:szCs w:val="22"/>
                <w:lang w:val="ru-RU"/>
              </w:rPr>
            </w:pPr>
            <w:r w:rsidRPr="000C24B1">
              <w:rPr>
                <w:rFonts w:eastAsia="Calibri" w:cs="Times New Roman"/>
                <w:sz w:val="22"/>
                <w:szCs w:val="22"/>
                <w:lang w:val="ru-RU"/>
              </w:rPr>
              <w:t>8 ч.</w:t>
            </w:r>
          </w:p>
        </w:tc>
        <w:tc>
          <w:tcPr>
            <w:tcW w:w="1230" w:type="dxa"/>
            <w:tcBorders>
              <w:left w:val="single" w:sz="2" w:space="0" w:color="000000"/>
              <w:bottom w:val="single" w:sz="2" w:space="0" w:color="000000"/>
            </w:tcBorders>
            <w:shd w:val="clear" w:color="auto" w:fill="auto"/>
            <w:tcMar>
              <w:top w:w="55" w:type="dxa"/>
              <w:left w:w="55" w:type="dxa"/>
              <w:bottom w:w="55" w:type="dxa"/>
              <w:right w:w="55" w:type="dxa"/>
            </w:tcMar>
          </w:tcPr>
          <w:p w:rsidR="00CE5162" w:rsidRPr="000C24B1" w:rsidRDefault="00CE5162" w:rsidP="000C24B1">
            <w:pPr>
              <w:pStyle w:val="TableContents"/>
              <w:rPr>
                <w:rFonts w:eastAsia="Calibri" w:cs="Times New Roman"/>
                <w:sz w:val="22"/>
                <w:szCs w:val="22"/>
                <w:lang w:val="ru-RU"/>
              </w:rPr>
            </w:pPr>
            <w:r w:rsidRPr="000C24B1">
              <w:rPr>
                <w:rFonts w:eastAsia="Calibri" w:cs="Times New Roman"/>
                <w:sz w:val="22"/>
                <w:szCs w:val="22"/>
                <w:lang w:val="ru-RU"/>
              </w:rPr>
              <w:t>8 ч.</w:t>
            </w:r>
          </w:p>
        </w:tc>
        <w:tc>
          <w:tcPr>
            <w:tcW w:w="62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CE5162" w:rsidRPr="000C24B1" w:rsidRDefault="00CE5162" w:rsidP="000C24B1">
            <w:pPr>
              <w:pStyle w:val="a3"/>
              <w:snapToGrid w:val="0"/>
              <w:rPr>
                <w:rFonts w:ascii="Times New Roman" w:hAnsi="Times New Roman" w:cs="Times New Roman"/>
              </w:rPr>
            </w:pPr>
          </w:p>
        </w:tc>
      </w:tr>
      <w:tr w:rsidR="00CE5162" w:rsidRPr="000C24B1" w:rsidTr="008D7D89">
        <w:tc>
          <w:tcPr>
            <w:tcW w:w="4515" w:type="dxa"/>
            <w:tcBorders>
              <w:left w:val="single" w:sz="2" w:space="0" w:color="000000"/>
              <w:bottom w:val="single" w:sz="2" w:space="0" w:color="000000"/>
            </w:tcBorders>
            <w:shd w:val="clear" w:color="auto" w:fill="auto"/>
            <w:tcMar>
              <w:top w:w="55" w:type="dxa"/>
              <w:left w:w="55" w:type="dxa"/>
              <w:bottom w:w="55" w:type="dxa"/>
              <w:right w:w="55" w:type="dxa"/>
            </w:tcMar>
          </w:tcPr>
          <w:p w:rsidR="00CE5162" w:rsidRPr="000C24B1" w:rsidRDefault="00CE5162" w:rsidP="000C24B1">
            <w:pPr>
              <w:pStyle w:val="Standard"/>
              <w:rPr>
                <w:rFonts w:eastAsia="Calibri" w:cs="Times New Roman"/>
                <w:b/>
                <w:bCs/>
                <w:iCs/>
                <w:sz w:val="22"/>
                <w:szCs w:val="22"/>
                <w:lang w:val="ru-RU"/>
              </w:rPr>
            </w:pPr>
            <w:r w:rsidRPr="000C24B1">
              <w:rPr>
                <w:rFonts w:eastAsia="Calibri" w:cs="Times New Roman"/>
                <w:b/>
                <w:bCs/>
                <w:iCs/>
                <w:sz w:val="22"/>
                <w:szCs w:val="22"/>
                <w:lang w:val="ru-RU"/>
              </w:rPr>
              <w:t>Итого за год</w:t>
            </w:r>
          </w:p>
        </w:tc>
        <w:tc>
          <w:tcPr>
            <w:tcW w:w="1313" w:type="dxa"/>
            <w:tcBorders>
              <w:left w:val="single" w:sz="2" w:space="0" w:color="000000"/>
              <w:bottom w:val="single" w:sz="2" w:space="0" w:color="000000"/>
            </w:tcBorders>
            <w:shd w:val="clear" w:color="auto" w:fill="auto"/>
            <w:tcMar>
              <w:top w:w="55" w:type="dxa"/>
              <w:left w:w="55" w:type="dxa"/>
              <w:bottom w:w="55" w:type="dxa"/>
              <w:right w:w="55" w:type="dxa"/>
            </w:tcMar>
          </w:tcPr>
          <w:p w:rsidR="00CE5162" w:rsidRPr="000C24B1" w:rsidRDefault="00CE5162" w:rsidP="000C24B1">
            <w:pPr>
              <w:pStyle w:val="TableContents"/>
              <w:rPr>
                <w:rFonts w:eastAsia="Calibri" w:cs="Times New Roman"/>
                <w:sz w:val="22"/>
                <w:szCs w:val="22"/>
                <w:lang w:val="ru-RU"/>
              </w:rPr>
            </w:pPr>
            <w:r w:rsidRPr="000C24B1">
              <w:rPr>
                <w:rFonts w:eastAsia="Calibri" w:cs="Times New Roman"/>
                <w:sz w:val="22"/>
                <w:szCs w:val="22"/>
                <w:lang w:val="ru-RU"/>
              </w:rPr>
              <w:t>33 ч.</w:t>
            </w:r>
          </w:p>
        </w:tc>
        <w:tc>
          <w:tcPr>
            <w:tcW w:w="1312" w:type="dxa"/>
            <w:tcBorders>
              <w:left w:val="single" w:sz="2" w:space="0" w:color="000000"/>
              <w:bottom w:val="single" w:sz="2" w:space="0" w:color="000000"/>
            </w:tcBorders>
            <w:shd w:val="clear" w:color="auto" w:fill="auto"/>
            <w:tcMar>
              <w:top w:w="55" w:type="dxa"/>
              <w:left w:w="55" w:type="dxa"/>
              <w:bottom w:w="55" w:type="dxa"/>
              <w:right w:w="55" w:type="dxa"/>
            </w:tcMar>
          </w:tcPr>
          <w:p w:rsidR="00CE5162" w:rsidRPr="000C24B1" w:rsidRDefault="00CE5162" w:rsidP="000C24B1">
            <w:pPr>
              <w:pStyle w:val="TableContents"/>
              <w:rPr>
                <w:rFonts w:eastAsia="Calibri" w:cs="Times New Roman"/>
                <w:sz w:val="22"/>
                <w:szCs w:val="22"/>
                <w:lang w:val="ru-RU"/>
              </w:rPr>
            </w:pPr>
            <w:r w:rsidRPr="000C24B1">
              <w:rPr>
                <w:rFonts w:eastAsia="Calibri" w:cs="Times New Roman"/>
                <w:sz w:val="22"/>
                <w:szCs w:val="22"/>
                <w:lang w:val="ru-RU"/>
              </w:rPr>
              <w:t>33 ч.</w:t>
            </w:r>
          </w:p>
        </w:tc>
        <w:tc>
          <w:tcPr>
            <w:tcW w:w="1230" w:type="dxa"/>
            <w:tcBorders>
              <w:left w:val="single" w:sz="2" w:space="0" w:color="000000"/>
              <w:bottom w:val="single" w:sz="2" w:space="0" w:color="000000"/>
            </w:tcBorders>
            <w:shd w:val="clear" w:color="auto" w:fill="auto"/>
            <w:tcMar>
              <w:top w:w="55" w:type="dxa"/>
              <w:left w:w="55" w:type="dxa"/>
              <w:bottom w:w="55" w:type="dxa"/>
              <w:right w:w="55" w:type="dxa"/>
            </w:tcMar>
          </w:tcPr>
          <w:p w:rsidR="00CE5162" w:rsidRPr="000C24B1" w:rsidRDefault="00CE5162" w:rsidP="000C24B1">
            <w:pPr>
              <w:pStyle w:val="TableContents"/>
              <w:rPr>
                <w:rFonts w:eastAsia="Calibri" w:cs="Times New Roman"/>
                <w:sz w:val="22"/>
                <w:szCs w:val="22"/>
                <w:lang w:val="ru-RU"/>
              </w:rPr>
            </w:pPr>
            <w:r w:rsidRPr="000C24B1">
              <w:rPr>
                <w:rFonts w:eastAsia="Calibri" w:cs="Times New Roman"/>
                <w:sz w:val="22"/>
                <w:szCs w:val="22"/>
                <w:lang w:val="ru-RU"/>
              </w:rPr>
              <w:t>33 ч.</w:t>
            </w:r>
          </w:p>
        </w:tc>
        <w:tc>
          <w:tcPr>
            <w:tcW w:w="62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CE5162" w:rsidRPr="000C24B1" w:rsidRDefault="00CE5162" w:rsidP="000C24B1">
            <w:pPr>
              <w:pStyle w:val="a3"/>
              <w:snapToGrid w:val="0"/>
              <w:rPr>
                <w:rFonts w:ascii="Times New Roman" w:hAnsi="Times New Roman" w:cs="Times New Roman"/>
              </w:rPr>
            </w:pPr>
          </w:p>
        </w:tc>
      </w:tr>
    </w:tbl>
    <w:p w:rsidR="00741FB3" w:rsidRPr="000C24B1" w:rsidRDefault="00741FB3" w:rsidP="000C24B1">
      <w:pPr>
        <w:pStyle w:val="a3"/>
        <w:rPr>
          <w:rFonts w:ascii="Times New Roman" w:hAnsi="Times New Roman" w:cs="Times New Roman"/>
          <w:b/>
          <w:bCs/>
        </w:rPr>
      </w:pPr>
    </w:p>
    <w:p w:rsidR="001F7377" w:rsidRPr="000C24B1" w:rsidRDefault="001F7377" w:rsidP="000C24B1">
      <w:pPr>
        <w:pStyle w:val="a3"/>
        <w:rPr>
          <w:rFonts w:ascii="Times New Roman" w:hAnsi="Times New Roman" w:cs="Times New Roman"/>
          <w:b/>
          <w:bCs/>
        </w:rPr>
      </w:pPr>
    </w:p>
    <w:sectPr w:rsidR="001F7377" w:rsidRPr="000C24B1" w:rsidSect="00683173">
      <w:pgSz w:w="16838" w:h="11906" w:orient="landscape"/>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CC"/>
    <w:family w:val="swiss"/>
    <w:pitch w:val="variable"/>
    <w:sig w:usb0="E10002FF" w:usb1="4000ACFF" w:usb2="00000009"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47A04"/>
    <w:multiLevelType w:val="hybridMultilevel"/>
    <w:tmpl w:val="73B099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354388"/>
    <w:multiLevelType w:val="hybridMultilevel"/>
    <w:tmpl w:val="D0D64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DF4B5E"/>
    <w:multiLevelType w:val="hybridMultilevel"/>
    <w:tmpl w:val="3740E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16F379B"/>
    <w:multiLevelType w:val="hybridMultilevel"/>
    <w:tmpl w:val="0C22C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B332E16"/>
    <w:multiLevelType w:val="multilevel"/>
    <w:tmpl w:val="6038A68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
    <w:nsid w:val="502B3C53"/>
    <w:multiLevelType w:val="hybridMultilevel"/>
    <w:tmpl w:val="0FE4E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A5809E8"/>
    <w:multiLevelType w:val="hybridMultilevel"/>
    <w:tmpl w:val="70D62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9870C46"/>
    <w:multiLevelType w:val="multilevel"/>
    <w:tmpl w:val="33E67F0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abstractNumId w:val="7"/>
  </w:num>
  <w:num w:numId="2">
    <w:abstractNumId w:val="4"/>
  </w:num>
  <w:num w:numId="3">
    <w:abstractNumId w:val="5"/>
  </w:num>
  <w:num w:numId="4">
    <w:abstractNumId w:val="6"/>
  </w:num>
  <w:num w:numId="5">
    <w:abstractNumId w:val="3"/>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19A"/>
    <w:rsid w:val="000C24B1"/>
    <w:rsid w:val="001F7377"/>
    <w:rsid w:val="003D5572"/>
    <w:rsid w:val="004051D4"/>
    <w:rsid w:val="00434EB0"/>
    <w:rsid w:val="00441ED5"/>
    <w:rsid w:val="004951C3"/>
    <w:rsid w:val="004A32E6"/>
    <w:rsid w:val="004D44FE"/>
    <w:rsid w:val="005153C7"/>
    <w:rsid w:val="00683173"/>
    <w:rsid w:val="006A0DC0"/>
    <w:rsid w:val="00741FB3"/>
    <w:rsid w:val="007708C2"/>
    <w:rsid w:val="00791065"/>
    <w:rsid w:val="00BE1632"/>
    <w:rsid w:val="00CE5162"/>
    <w:rsid w:val="00DF51B5"/>
    <w:rsid w:val="00F02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E516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153C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5153C7"/>
    <w:pPr>
      <w:spacing w:after="120"/>
    </w:pPr>
  </w:style>
  <w:style w:type="paragraph" w:styleId="a3">
    <w:name w:val="No Spacing"/>
    <w:rsid w:val="005153C7"/>
    <w:pPr>
      <w:suppressAutoHyphens/>
      <w:autoSpaceDN w:val="0"/>
      <w:spacing w:after="0" w:line="240" w:lineRule="auto"/>
      <w:textAlignment w:val="baseline"/>
    </w:pPr>
    <w:rPr>
      <w:rFonts w:ascii="Calibri" w:eastAsia="Calibri" w:hAnsi="Calibri" w:cs="Calibri"/>
      <w:kern w:val="3"/>
      <w:lang w:eastAsia="ja-JP"/>
    </w:rPr>
  </w:style>
  <w:style w:type="paragraph" w:customStyle="1" w:styleId="TableContents">
    <w:name w:val="Table Contents"/>
    <w:basedOn w:val="Standard"/>
    <w:rsid w:val="005153C7"/>
    <w:pPr>
      <w:suppressLineNumbers/>
    </w:pPr>
  </w:style>
  <w:style w:type="character" w:customStyle="1" w:styleId="20pt">
    <w:name w:val="Основной текст + 20 pt"/>
    <w:basedOn w:val="a0"/>
    <w:rsid w:val="005153C7"/>
    <w:rPr>
      <w:b/>
      <w:bCs/>
      <w:sz w:val="40"/>
      <w:szCs w:val="40"/>
      <w:lang w:bidi="ar-SA"/>
    </w:rPr>
  </w:style>
  <w:style w:type="paragraph" w:styleId="a4">
    <w:name w:val="Balloon Text"/>
    <w:basedOn w:val="a"/>
    <w:link w:val="a5"/>
    <w:uiPriority w:val="99"/>
    <w:semiHidden/>
    <w:unhideWhenUsed/>
    <w:rsid w:val="004A32E6"/>
    <w:rPr>
      <w:rFonts w:ascii="Tahoma" w:hAnsi="Tahoma"/>
      <w:sz w:val="16"/>
      <w:szCs w:val="16"/>
    </w:rPr>
  </w:style>
  <w:style w:type="character" w:customStyle="1" w:styleId="a5">
    <w:name w:val="Текст выноски Знак"/>
    <w:basedOn w:val="a0"/>
    <w:link w:val="a4"/>
    <w:uiPriority w:val="99"/>
    <w:semiHidden/>
    <w:rsid w:val="004A32E6"/>
    <w:rPr>
      <w:rFonts w:ascii="Tahoma" w:eastAsia="Andale Sans UI" w:hAnsi="Tahoma" w:cs="Tahoma"/>
      <w:kern w:val="3"/>
      <w:sz w:val="16"/>
      <w:szCs w:val="16"/>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E516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153C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5153C7"/>
    <w:pPr>
      <w:spacing w:after="120"/>
    </w:pPr>
  </w:style>
  <w:style w:type="paragraph" w:styleId="a3">
    <w:name w:val="No Spacing"/>
    <w:rsid w:val="005153C7"/>
    <w:pPr>
      <w:suppressAutoHyphens/>
      <w:autoSpaceDN w:val="0"/>
      <w:spacing w:after="0" w:line="240" w:lineRule="auto"/>
      <w:textAlignment w:val="baseline"/>
    </w:pPr>
    <w:rPr>
      <w:rFonts w:ascii="Calibri" w:eastAsia="Calibri" w:hAnsi="Calibri" w:cs="Calibri"/>
      <w:kern w:val="3"/>
      <w:lang w:eastAsia="ja-JP"/>
    </w:rPr>
  </w:style>
  <w:style w:type="paragraph" w:customStyle="1" w:styleId="TableContents">
    <w:name w:val="Table Contents"/>
    <w:basedOn w:val="Standard"/>
    <w:rsid w:val="005153C7"/>
    <w:pPr>
      <w:suppressLineNumbers/>
    </w:pPr>
  </w:style>
  <w:style w:type="character" w:customStyle="1" w:styleId="20pt">
    <w:name w:val="Основной текст + 20 pt"/>
    <w:basedOn w:val="a0"/>
    <w:rsid w:val="005153C7"/>
    <w:rPr>
      <w:b/>
      <w:bCs/>
      <w:sz w:val="40"/>
      <w:szCs w:val="40"/>
      <w:lang w:bidi="ar-SA"/>
    </w:rPr>
  </w:style>
  <w:style w:type="paragraph" w:styleId="a4">
    <w:name w:val="Balloon Text"/>
    <w:basedOn w:val="a"/>
    <w:link w:val="a5"/>
    <w:uiPriority w:val="99"/>
    <w:semiHidden/>
    <w:unhideWhenUsed/>
    <w:rsid w:val="004A32E6"/>
    <w:rPr>
      <w:rFonts w:ascii="Tahoma" w:hAnsi="Tahoma"/>
      <w:sz w:val="16"/>
      <w:szCs w:val="16"/>
    </w:rPr>
  </w:style>
  <w:style w:type="character" w:customStyle="1" w:styleId="a5">
    <w:name w:val="Текст выноски Знак"/>
    <w:basedOn w:val="a0"/>
    <w:link w:val="a4"/>
    <w:uiPriority w:val="99"/>
    <w:semiHidden/>
    <w:rsid w:val="004A32E6"/>
    <w:rPr>
      <w:rFonts w:ascii="Tahoma" w:eastAsia="Andale Sans UI" w:hAnsi="Tahoma" w:cs="Tahoma"/>
      <w:kern w:val="3"/>
      <w:sz w:val="16"/>
      <w:szCs w:val="16"/>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3433</Words>
  <Characters>19570</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8</cp:revision>
  <dcterms:created xsi:type="dcterms:W3CDTF">2019-10-18T19:04:00Z</dcterms:created>
  <dcterms:modified xsi:type="dcterms:W3CDTF">2019-11-01T11:06:00Z</dcterms:modified>
</cp:coreProperties>
</file>