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6B2A" w:rsidRPr="002B6B2A" w:rsidRDefault="002B6B2A" w:rsidP="002B6B2A">
      <w:pPr>
        <w:pStyle w:val="a5"/>
        <w:spacing w:line="276" w:lineRule="auto"/>
        <w:jc w:val="both"/>
        <w:rPr>
          <w:rFonts w:asciiTheme="majorHAnsi" w:hAnsiTheme="majorHAnsi"/>
          <w:b/>
        </w:rPr>
      </w:pPr>
    </w:p>
    <w:p w:rsidR="002B6B2A" w:rsidRPr="002B6B2A" w:rsidRDefault="002B6B2A" w:rsidP="002B6B2A">
      <w:pPr>
        <w:rPr>
          <w:rFonts w:asciiTheme="majorHAnsi" w:eastAsiaTheme="minorHAnsi" w:hAnsiTheme="majorHAnsi"/>
          <w:b/>
          <w:bCs/>
          <w:szCs w:val="24"/>
          <w:lang w:eastAsia="en-US"/>
        </w:rPr>
      </w:pPr>
      <w:r w:rsidRPr="002B6B2A">
        <w:rPr>
          <w:rFonts w:asciiTheme="majorHAnsi" w:eastAsiaTheme="minorHAnsi" w:hAnsiTheme="majorHAnsi"/>
          <w:b/>
          <w:bCs/>
          <w:szCs w:val="24"/>
          <w:lang w:eastAsia="en-US"/>
        </w:rPr>
        <w:t xml:space="preserve">          </w:t>
      </w:r>
      <w:r w:rsidRPr="002B6B2A">
        <w:rPr>
          <w:rFonts w:asciiTheme="majorHAnsi" w:eastAsiaTheme="minorHAnsi" w:hAnsiTheme="majorHAnsi"/>
          <w:b/>
          <w:bCs/>
          <w:szCs w:val="24"/>
          <w:lang w:eastAsia="en-US"/>
        </w:rPr>
        <w:t xml:space="preserve">         </w:t>
      </w:r>
      <w:r w:rsidRPr="002B6B2A">
        <w:rPr>
          <w:rFonts w:asciiTheme="majorHAnsi" w:eastAsiaTheme="minorHAnsi" w:hAnsiTheme="majorHAnsi"/>
          <w:b/>
          <w:bCs/>
          <w:szCs w:val="24"/>
          <w:lang w:eastAsia="en-US"/>
        </w:rPr>
        <w:t xml:space="preserve">Аннотация к рабочей </w:t>
      </w:r>
      <w:r w:rsidRPr="002B6B2A">
        <w:rPr>
          <w:rFonts w:asciiTheme="majorHAnsi" w:eastAsiaTheme="minorHAnsi" w:hAnsiTheme="majorHAnsi"/>
          <w:b/>
          <w:bCs/>
          <w:szCs w:val="24"/>
          <w:lang w:eastAsia="en-US"/>
        </w:rPr>
        <w:t>программе по предмету «Геометрия»,10</w:t>
      </w:r>
      <w:r w:rsidRPr="002B6B2A">
        <w:rPr>
          <w:rFonts w:asciiTheme="majorHAnsi" w:eastAsiaTheme="minorHAnsi" w:hAnsiTheme="majorHAnsi"/>
          <w:b/>
          <w:bCs/>
          <w:szCs w:val="24"/>
          <w:lang w:eastAsia="en-US"/>
        </w:rPr>
        <w:t xml:space="preserve"> класс</w:t>
      </w:r>
    </w:p>
    <w:p w:rsidR="002B6B2A" w:rsidRPr="002B6B2A" w:rsidRDefault="002B6B2A" w:rsidP="002B6B2A">
      <w:pPr>
        <w:jc w:val="both"/>
        <w:rPr>
          <w:rFonts w:asciiTheme="majorHAnsi" w:eastAsia="Andale Sans UI" w:hAnsiTheme="majorHAnsi"/>
          <w:kern w:val="2"/>
        </w:rPr>
      </w:pPr>
      <w:r w:rsidRPr="002B6B2A">
        <w:rPr>
          <w:rFonts w:asciiTheme="majorHAnsi" w:hAnsiTheme="majorHAnsi"/>
          <w:color w:val="000000"/>
        </w:rPr>
        <w:t xml:space="preserve"> Рабочая программа по </w:t>
      </w:r>
      <w:r w:rsidRPr="002B6B2A">
        <w:rPr>
          <w:rFonts w:asciiTheme="majorHAnsi" w:hAnsiTheme="majorHAnsi"/>
          <w:color w:val="000000"/>
        </w:rPr>
        <w:t>геометрии для обучающихся 10</w:t>
      </w:r>
      <w:r w:rsidRPr="002B6B2A">
        <w:rPr>
          <w:rFonts w:asciiTheme="majorHAnsi" w:hAnsiTheme="majorHAnsi"/>
          <w:color w:val="000000"/>
        </w:rPr>
        <w:t xml:space="preserve"> класса составлена в соответствии с примерной рабочей программой основного общего образован</w:t>
      </w:r>
      <w:r w:rsidRPr="002B6B2A">
        <w:rPr>
          <w:rFonts w:asciiTheme="majorHAnsi" w:hAnsiTheme="majorHAnsi"/>
          <w:color w:val="000000"/>
        </w:rPr>
        <w:t xml:space="preserve">ия автор составитель </w:t>
      </w:r>
      <w:proofErr w:type="spellStart"/>
      <w:proofErr w:type="gramStart"/>
      <w:r w:rsidRPr="002B6B2A">
        <w:rPr>
          <w:rFonts w:asciiTheme="majorHAnsi" w:hAnsiTheme="majorHAnsi"/>
          <w:color w:val="000000"/>
        </w:rPr>
        <w:t>Л.С.Атанасян</w:t>
      </w:r>
      <w:proofErr w:type="spellEnd"/>
      <w:r w:rsidRPr="002B6B2A">
        <w:rPr>
          <w:rFonts w:asciiTheme="majorHAnsi" w:hAnsiTheme="majorHAnsi"/>
          <w:color w:val="000000"/>
        </w:rPr>
        <w:t>,,</w:t>
      </w:r>
      <w:proofErr w:type="gramEnd"/>
      <w:r w:rsidRPr="002B6B2A">
        <w:rPr>
          <w:rFonts w:asciiTheme="majorHAnsi" w:hAnsiTheme="majorHAnsi"/>
          <w:color w:val="000000"/>
        </w:rPr>
        <w:t xml:space="preserve"> </w:t>
      </w:r>
      <w:proofErr w:type="spellStart"/>
      <w:r w:rsidRPr="002B6B2A">
        <w:rPr>
          <w:rFonts w:asciiTheme="majorHAnsi" w:hAnsiTheme="majorHAnsi"/>
          <w:color w:val="000000"/>
        </w:rPr>
        <w:t>В.Ф.Бутузов</w:t>
      </w:r>
      <w:proofErr w:type="spellEnd"/>
      <w:r w:rsidRPr="002B6B2A">
        <w:rPr>
          <w:rFonts w:asciiTheme="majorHAnsi" w:hAnsiTheme="majorHAnsi"/>
          <w:color w:val="000000"/>
        </w:rPr>
        <w:t>, С.Б.Кадомцев-М.Просвещение,2012</w:t>
      </w:r>
      <w:r w:rsidRPr="002B6B2A">
        <w:rPr>
          <w:rFonts w:asciiTheme="majorHAnsi" w:hAnsiTheme="majorHAnsi"/>
        </w:rPr>
        <w:t xml:space="preserve"> «</w:t>
      </w:r>
      <w:r w:rsidRPr="002B6B2A">
        <w:rPr>
          <w:rFonts w:asciiTheme="majorHAnsi" w:hAnsiTheme="majorHAnsi"/>
        </w:rPr>
        <w:t>Рабочие программы по алгебре 10-11</w:t>
      </w:r>
      <w:r w:rsidRPr="002B6B2A">
        <w:rPr>
          <w:rFonts w:asciiTheme="majorHAnsi" w:hAnsiTheme="majorHAnsi"/>
        </w:rPr>
        <w:t>».,</w:t>
      </w:r>
      <w:r w:rsidRPr="002B6B2A">
        <w:rPr>
          <w:rFonts w:asciiTheme="majorHAnsi" w:eastAsia="Andale Sans UI" w:hAnsiTheme="majorHAnsi"/>
          <w:bCs/>
          <w:iCs/>
          <w:kern w:val="2"/>
        </w:rPr>
        <w:t xml:space="preserve"> завершенной предметной линии </w:t>
      </w:r>
      <w:r w:rsidRPr="002B6B2A">
        <w:rPr>
          <w:rFonts w:asciiTheme="majorHAnsi" w:eastAsia="Andale Sans UI" w:hAnsiTheme="majorHAnsi"/>
          <w:kern w:val="2"/>
        </w:rPr>
        <w:t xml:space="preserve"> к учебному комплексу для 10-11</w:t>
      </w:r>
      <w:r w:rsidRPr="002B6B2A">
        <w:rPr>
          <w:rFonts w:asciiTheme="majorHAnsi" w:eastAsia="Andale Sans UI" w:hAnsiTheme="majorHAnsi"/>
          <w:kern w:val="2"/>
        </w:rPr>
        <w:t>классов</w:t>
      </w:r>
      <w:r w:rsidRPr="002B6B2A">
        <w:rPr>
          <w:rFonts w:asciiTheme="majorHAnsi" w:eastAsia="Andale Sans UI" w:hAnsiTheme="majorHAnsi"/>
          <w:kern w:val="2"/>
        </w:rPr>
        <w:t xml:space="preserve"> , авторы </w:t>
      </w:r>
      <w:r w:rsidRPr="002B6B2A">
        <w:rPr>
          <w:rFonts w:asciiTheme="majorHAnsi" w:hAnsiTheme="majorHAnsi"/>
          <w:color w:val="000000"/>
        </w:rPr>
        <w:t>.</w:t>
      </w:r>
      <w:proofErr w:type="spellStart"/>
      <w:r w:rsidRPr="002B6B2A">
        <w:rPr>
          <w:rFonts w:asciiTheme="majorHAnsi" w:hAnsiTheme="majorHAnsi"/>
          <w:color w:val="000000"/>
        </w:rPr>
        <w:t>С.Атанасян</w:t>
      </w:r>
      <w:proofErr w:type="spellEnd"/>
      <w:r w:rsidRPr="002B6B2A">
        <w:rPr>
          <w:rFonts w:asciiTheme="majorHAnsi" w:hAnsiTheme="majorHAnsi"/>
          <w:color w:val="000000"/>
        </w:rPr>
        <w:t xml:space="preserve">,, </w:t>
      </w:r>
      <w:proofErr w:type="spellStart"/>
      <w:r w:rsidRPr="002B6B2A">
        <w:rPr>
          <w:rFonts w:asciiTheme="majorHAnsi" w:hAnsiTheme="majorHAnsi"/>
          <w:color w:val="000000"/>
        </w:rPr>
        <w:t>В.Ф.Бутузов</w:t>
      </w:r>
      <w:proofErr w:type="spellEnd"/>
      <w:r w:rsidRPr="002B6B2A">
        <w:rPr>
          <w:rFonts w:asciiTheme="majorHAnsi" w:hAnsiTheme="majorHAnsi"/>
          <w:color w:val="000000"/>
        </w:rPr>
        <w:t xml:space="preserve">, </w:t>
      </w:r>
      <w:proofErr w:type="spellStart"/>
      <w:r w:rsidRPr="002B6B2A">
        <w:rPr>
          <w:rFonts w:asciiTheme="majorHAnsi" w:hAnsiTheme="majorHAnsi"/>
          <w:color w:val="000000"/>
        </w:rPr>
        <w:t>С.Б.Кадомцев</w:t>
      </w:r>
      <w:proofErr w:type="spellEnd"/>
      <w:r w:rsidRPr="002B6B2A">
        <w:rPr>
          <w:rFonts w:asciiTheme="majorHAnsi" w:hAnsiTheme="majorHAnsi"/>
          <w:color w:val="000000"/>
        </w:rPr>
        <w:t>-</w:t>
      </w:r>
    </w:p>
    <w:p w:rsidR="002B6B2A" w:rsidRPr="002B6B2A" w:rsidRDefault="002B6B2A" w:rsidP="002B6B2A">
      <w:pPr>
        <w:pStyle w:val="a5"/>
        <w:jc w:val="both"/>
        <w:rPr>
          <w:rFonts w:asciiTheme="majorHAnsi" w:hAnsiTheme="majorHAnsi"/>
        </w:rPr>
      </w:pPr>
      <w:r w:rsidRPr="002B6B2A">
        <w:rPr>
          <w:rFonts w:asciiTheme="majorHAnsi" w:hAnsiTheme="majorHAnsi"/>
        </w:rPr>
        <w:t xml:space="preserve">  На изучение предмета «</w:t>
      </w:r>
      <w:r w:rsidRPr="002B6B2A">
        <w:rPr>
          <w:rFonts w:asciiTheme="majorHAnsi" w:hAnsiTheme="majorHAnsi"/>
        </w:rPr>
        <w:t>Геометрия</w:t>
      </w:r>
      <w:r w:rsidRPr="002B6B2A">
        <w:rPr>
          <w:rFonts w:asciiTheme="majorHAnsi" w:hAnsiTheme="majorHAnsi"/>
        </w:rPr>
        <w:t xml:space="preserve">» </w:t>
      </w:r>
      <w:r w:rsidRPr="002B6B2A">
        <w:rPr>
          <w:rFonts w:asciiTheme="majorHAnsi" w:hAnsiTheme="majorHAnsi"/>
          <w:color w:val="000000"/>
        </w:rPr>
        <w:t xml:space="preserve">для обучающихся 10 </w:t>
      </w:r>
      <w:r w:rsidRPr="002B6B2A">
        <w:rPr>
          <w:rFonts w:asciiTheme="majorHAnsi" w:hAnsiTheme="majorHAnsi"/>
          <w:color w:val="000000"/>
        </w:rPr>
        <w:t xml:space="preserve">класса </w:t>
      </w:r>
      <w:r w:rsidRPr="002B6B2A">
        <w:rPr>
          <w:rFonts w:asciiTheme="majorHAnsi" w:hAnsiTheme="majorHAnsi"/>
        </w:rPr>
        <w:t>в учебном плане филиала МАОУ «</w:t>
      </w:r>
      <w:proofErr w:type="spellStart"/>
      <w:r w:rsidRPr="002B6B2A">
        <w:rPr>
          <w:rFonts w:asciiTheme="majorHAnsi" w:hAnsiTheme="majorHAnsi"/>
        </w:rPr>
        <w:t>Прииртышская</w:t>
      </w:r>
      <w:proofErr w:type="spellEnd"/>
      <w:r w:rsidRPr="002B6B2A">
        <w:rPr>
          <w:rFonts w:asciiTheme="majorHAnsi" w:hAnsiTheme="majorHAnsi"/>
        </w:rPr>
        <w:t xml:space="preserve"> СОШ» - «</w:t>
      </w:r>
      <w:proofErr w:type="spellStart"/>
      <w:r w:rsidRPr="002B6B2A">
        <w:rPr>
          <w:rFonts w:asciiTheme="majorHAnsi" w:hAnsiTheme="majorHAnsi"/>
        </w:rPr>
        <w:t>Полуяновская</w:t>
      </w:r>
      <w:proofErr w:type="spellEnd"/>
      <w:r w:rsidRPr="002B6B2A">
        <w:rPr>
          <w:rFonts w:asciiTheme="majorHAnsi" w:hAnsiTheme="majorHAnsi"/>
        </w:rPr>
        <w:t xml:space="preserve"> СОШ»</w:t>
      </w:r>
      <w:r w:rsidRPr="002B6B2A">
        <w:rPr>
          <w:rFonts w:asciiTheme="majorHAnsi" w:hAnsiTheme="majorHAnsi"/>
          <w:color w:val="FF0000"/>
        </w:rPr>
        <w:t xml:space="preserve"> </w:t>
      </w:r>
      <w:r w:rsidRPr="002B6B2A">
        <w:rPr>
          <w:rFonts w:asciiTheme="majorHAnsi" w:hAnsiTheme="majorHAnsi"/>
        </w:rPr>
        <w:t xml:space="preserve">отводится </w:t>
      </w:r>
      <w:r w:rsidRPr="002B6B2A">
        <w:rPr>
          <w:rFonts w:asciiTheme="majorHAnsi" w:hAnsiTheme="majorHAnsi"/>
        </w:rPr>
        <w:t>32часа в неделю, 68</w:t>
      </w:r>
      <w:r w:rsidRPr="002B6B2A">
        <w:rPr>
          <w:rFonts w:asciiTheme="majorHAnsi" w:hAnsiTheme="majorHAnsi"/>
        </w:rPr>
        <w:t xml:space="preserve"> часа в год.</w:t>
      </w:r>
    </w:p>
    <w:p w:rsidR="002B6B2A" w:rsidRPr="002B6B2A" w:rsidRDefault="002B6B2A" w:rsidP="002B6B2A">
      <w:pPr>
        <w:pStyle w:val="a5"/>
        <w:ind w:firstLine="708"/>
        <w:jc w:val="both"/>
        <w:rPr>
          <w:rFonts w:asciiTheme="majorHAnsi" w:hAnsiTheme="majorHAnsi"/>
        </w:rPr>
      </w:pPr>
    </w:p>
    <w:p w:rsidR="002B6B2A" w:rsidRPr="002B6B2A" w:rsidRDefault="002B6B2A" w:rsidP="002B6B2A">
      <w:pPr>
        <w:pStyle w:val="a5"/>
        <w:spacing w:line="276" w:lineRule="auto"/>
        <w:jc w:val="both"/>
        <w:rPr>
          <w:rFonts w:asciiTheme="majorHAnsi" w:hAnsiTheme="majorHAnsi"/>
          <w:b/>
        </w:rPr>
      </w:pPr>
    </w:p>
    <w:p w:rsidR="002B6B2A" w:rsidRPr="002B6B2A" w:rsidRDefault="002B6B2A" w:rsidP="002B6B2A">
      <w:pPr>
        <w:pStyle w:val="a5"/>
        <w:spacing w:line="276" w:lineRule="auto"/>
        <w:jc w:val="both"/>
        <w:rPr>
          <w:rFonts w:asciiTheme="majorHAnsi" w:hAnsiTheme="majorHAnsi"/>
          <w:b/>
        </w:rPr>
      </w:pPr>
      <w:r w:rsidRPr="002B6B2A">
        <w:rPr>
          <w:rFonts w:asciiTheme="majorHAnsi" w:hAnsiTheme="majorHAnsi"/>
          <w:b/>
        </w:rPr>
        <w:t>Планируемые результаты освоения учебного предмета «Геометрия»:</w:t>
      </w:r>
    </w:p>
    <w:p w:rsidR="002B6B2A" w:rsidRPr="002B6B2A" w:rsidRDefault="002B6B2A" w:rsidP="002B6B2A">
      <w:pPr>
        <w:pStyle w:val="a5"/>
        <w:spacing w:line="276" w:lineRule="auto"/>
        <w:ind w:firstLine="360"/>
        <w:jc w:val="both"/>
        <w:rPr>
          <w:rFonts w:asciiTheme="majorHAnsi" w:hAnsiTheme="majorHAnsi"/>
          <w:b/>
        </w:rPr>
      </w:pP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0" w:name="sub_20311"/>
      <w:r w:rsidRPr="002B6B2A">
        <w:rPr>
          <w:rFonts w:asciiTheme="majorHAnsi" w:hAnsiTheme="majorHAnsi" w:cs="Times New Roman"/>
        </w:rPr>
        <w:t>1) формирование представлений о математике как о методе познания действительности, позволяющем описывать и изучать реальные процессы и явления:</w:t>
      </w:r>
    </w:p>
    <w:bookmarkEnd w:id="0"/>
    <w:p w:rsidR="002B6B2A" w:rsidRPr="002B6B2A" w:rsidRDefault="002B6B2A" w:rsidP="002B6B2A">
      <w:pPr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осознание роли математики в развитии России и мира;</w:t>
      </w:r>
    </w:p>
    <w:p w:rsidR="002B6B2A" w:rsidRPr="002B6B2A" w:rsidRDefault="002B6B2A" w:rsidP="002B6B2A">
      <w:pPr>
        <w:numPr>
          <w:ilvl w:val="0"/>
          <w:numId w:val="10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возможность привести примеры из отечественной и всемирной истории математических открытий и их авторов;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1" w:name="sub_20312"/>
      <w:r w:rsidRPr="002B6B2A">
        <w:rPr>
          <w:rFonts w:asciiTheme="majorHAnsi" w:hAnsiTheme="majorHAnsi" w:cs="Times New Roman"/>
        </w:rPr>
        <w:t>2) развитие умений работать с учебным математическим текстом (анализировать, извлекать необходимую информацию), точно и грамотно выражать свои мысли с применением математической терминологии и символики, проводить классификации, логические обоснования, доказательства математических утверждений:</w:t>
      </w:r>
    </w:p>
    <w:bookmarkEnd w:id="1"/>
    <w:p w:rsidR="002B6B2A" w:rsidRPr="002B6B2A" w:rsidRDefault="002B6B2A" w:rsidP="002B6B2A">
      <w:pPr>
        <w:numPr>
          <w:ilvl w:val="0"/>
          <w:numId w:val="2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оперирование понятиями: множество, элемент множества, подмножество, принадлежность, нахождение пересечения, объединения подмножества в простейших ситуациях;</w:t>
      </w:r>
    </w:p>
    <w:p w:rsidR="002B6B2A" w:rsidRPr="002B6B2A" w:rsidRDefault="002B6B2A" w:rsidP="002B6B2A">
      <w:pPr>
        <w:numPr>
          <w:ilvl w:val="0"/>
          <w:numId w:val="2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решение сюжетных задач разных типов на все арифметические действия;</w:t>
      </w:r>
    </w:p>
    <w:p w:rsidR="002B6B2A" w:rsidRPr="002B6B2A" w:rsidRDefault="002B6B2A" w:rsidP="002B6B2A">
      <w:pPr>
        <w:numPr>
          <w:ilvl w:val="0"/>
          <w:numId w:val="2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применение способа поиска решения задачи, в котором рассуждение строится от условия к требованию или от требования к условию;</w:t>
      </w:r>
    </w:p>
    <w:p w:rsidR="002B6B2A" w:rsidRPr="002B6B2A" w:rsidRDefault="002B6B2A" w:rsidP="002B6B2A">
      <w:pPr>
        <w:numPr>
          <w:ilvl w:val="0"/>
          <w:numId w:val="2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составление плана решения задачи, выделение этапов ее решения, интерпретация вычислительных результатов в задаче, исследование полученного решения задачи;</w:t>
      </w:r>
    </w:p>
    <w:p w:rsidR="002B6B2A" w:rsidRPr="002B6B2A" w:rsidRDefault="002B6B2A" w:rsidP="002B6B2A">
      <w:pPr>
        <w:numPr>
          <w:ilvl w:val="0"/>
          <w:numId w:val="2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нахождение процента от числа, числа по проценту от него, нахождения процентного отношение двух чисел, нахождения процентного снижения или процентного повышения величины;</w:t>
      </w:r>
    </w:p>
    <w:p w:rsidR="002B6B2A" w:rsidRPr="002B6B2A" w:rsidRDefault="002B6B2A" w:rsidP="002B6B2A">
      <w:pPr>
        <w:numPr>
          <w:ilvl w:val="0"/>
          <w:numId w:val="2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решение логических задач;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2" w:name="sub_20313"/>
      <w:r w:rsidRPr="002B6B2A">
        <w:rPr>
          <w:rFonts w:asciiTheme="majorHAnsi" w:hAnsiTheme="majorHAnsi" w:cs="Times New Roman"/>
        </w:rPr>
        <w:t>3) развитие представлений о числе и числовых системах от натуральных до действительных чисел; овладение навыками устных, письменных, инструментальных вычислений:</w:t>
      </w:r>
    </w:p>
    <w:bookmarkEnd w:id="2"/>
    <w:p w:rsidR="002B6B2A" w:rsidRPr="002B6B2A" w:rsidRDefault="002B6B2A" w:rsidP="002B6B2A">
      <w:pPr>
        <w:numPr>
          <w:ilvl w:val="0"/>
          <w:numId w:val="3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оперирование понятиями: натуральное число, целое число, обыкновенная дробь, десятичная дробь, смешанное число, рациональное число, иррациональное число;</w:t>
      </w:r>
    </w:p>
    <w:p w:rsidR="002B6B2A" w:rsidRPr="002B6B2A" w:rsidRDefault="002B6B2A" w:rsidP="002B6B2A">
      <w:pPr>
        <w:numPr>
          <w:ilvl w:val="0"/>
          <w:numId w:val="3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использование свойства чисел и законов арифметических операций с числами при выполнении вычислений;</w:t>
      </w:r>
    </w:p>
    <w:p w:rsidR="002B6B2A" w:rsidRPr="002B6B2A" w:rsidRDefault="002B6B2A" w:rsidP="002B6B2A">
      <w:pPr>
        <w:numPr>
          <w:ilvl w:val="0"/>
          <w:numId w:val="3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использование признаков делимости на 2, 5, 3, 9, 10 при выполнении вычислений и решении задач;</w:t>
      </w:r>
    </w:p>
    <w:p w:rsidR="002B6B2A" w:rsidRPr="002B6B2A" w:rsidRDefault="002B6B2A" w:rsidP="002B6B2A">
      <w:pPr>
        <w:numPr>
          <w:ilvl w:val="0"/>
          <w:numId w:val="3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выполнение округления чисел в соответствии с правилами;</w:t>
      </w:r>
    </w:p>
    <w:p w:rsidR="002B6B2A" w:rsidRPr="002B6B2A" w:rsidRDefault="002B6B2A" w:rsidP="002B6B2A">
      <w:pPr>
        <w:numPr>
          <w:ilvl w:val="0"/>
          <w:numId w:val="3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сравнение чисел;</w:t>
      </w:r>
    </w:p>
    <w:p w:rsidR="002B6B2A" w:rsidRPr="002B6B2A" w:rsidRDefault="002B6B2A" w:rsidP="002B6B2A">
      <w:pPr>
        <w:numPr>
          <w:ilvl w:val="0"/>
          <w:numId w:val="3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оценивание значения квадратного корня из положительного целого числа;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3" w:name="sub_20314"/>
      <w:r w:rsidRPr="002B6B2A">
        <w:rPr>
          <w:rFonts w:asciiTheme="majorHAnsi" w:hAnsiTheme="majorHAnsi" w:cs="Times New Roman"/>
        </w:rPr>
        <w:lastRenderedPageBreak/>
        <w:t>4) овладение символьным языком алгебры, приемами выполнения тождественных преобразований выражений, решения уравнений, систем уравнений, неравенств и систем неравенств; умения моделировать реальные ситуации на языке алгебры, исследовать построенные модели с использованием аппарата алгебры, интерпретировать полученный результат:</w:t>
      </w:r>
    </w:p>
    <w:bookmarkEnd w:id="3"/>
    <w:p w:rsidR="002B6B2A" w:rsidRPr="002B6B2A" w:rsidRDefault="002B6B2A" w:rsidP="002B6B2A">
      <w:pPr>
        <w:numPr>
          <w:ilvl w:val="0"/>
          <w:numId w:val="4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выполнение несложных преобразований для вычисления значений числовых выражений, содержащих степени с натуральным показателем, степени с целым отрицательным показателем;</w:t>
      </w:r>
    </w:p>
    <w:p w:rsidR="002B6B2A" w:rsidRPr="002B6B2A" w:rsidRDefault="002B6B2A" w:rsidP="002B6B2A">
      <w:pPr>
        <w:numPr>
          <w:ilvl w:val="0"/>
          <w:numId w:val="4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выполнение несложных преобразований целых, дробно рациональных выражений и выражений с квадратными корнями; раскрывать скобки, приводить подобные слагаемые, использовать формулы сокращенного умножения;</w:t>
      </w:r>
    </w:p>
    <w:p w:rsidR="002B6B2A" w:rsidRPr="002B6B2A" w:rsidRDefault="002B6B2A" w:rsidP="002B6B2A">
      <w:pPr>
        <w:numPr>
          <w:ilvl w:val="0"/>
          <w:numId w:val="4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 xml:space="preserve">решение линейных и квадратных уравнений и неравенств, уравнений и </w:t>
      </w:r>
      <w:proofErr w:type="gramStart"/>
      <w:r w:rsidRPr="002B6B2A">
        <w:rPr>
          <w:rFonts w:asciiTheme="majorHAnsi" w:hAnsiTheme="majorHAnsi" w:cs="Times New Roman"/>
        </w:rPr>
        <w:t>неравенств</w:t>
      </w:r>
      <w:proofErr w:type="gramEnd"/>
      <w:r w:rsidRPr="002B6B2A">
        <w:rPr>
          <w:rFonts w:asciiTheme="majorHAnsi" w:hAnsiTheme="majorHAnsi" w:cs="Times New Roman"/>
        </w:rPr>
        <w:t xml:space="preserve"> сводящихся к линейным или квадратным, систем уравнений и неравенств, изображение решений неравенств и их систем на числовой прямой;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4" w:name="sub_20315"/>
      <w:r w:rsidRPr="002B6B2A">
        <w:rPr>
          <w:rFonts w:asciiTheme="majorHAnsi" w:hAnsiTheme="majorHAnsi" w:cs="Times New Roman"/>
        </w:rPr>
        <w:t>5) овладение системой функциональных понятий, развитие умения использовать функционально-графические представления для решения различных математических задач, для описания и анализа реальных зависимостей:</w:t>
      </w:r>
    </w:p>
    <w:bookmarkEnd w:id="4"/>
    <w:p w:rsidR="002B6B2A" w:rsidRPr="002B6B2A" w:rsidRDefault="002B6B2A" w:rsidP="002B6B2A">
      <w:pPr>
        <w:numPr>
          <w:ilvl w:val="0"/>
          <w:numId w:val="5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определение положения точки по ее координатам, координаты точки по ее положению на плоскости;</w:t>
      </w:r>
    </w:p>
    <w:p w:rsidR="002B6B2A" w:rsidRPr="002B6B2A" w:rsidRDefault="002B6B2A" w:rsidP="002B6B2A">
      <w:pPr>
        <w:numPr>
          <w:ilvl w:val="0"/>
          <w:numId w:val="5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 xml:space="preserve">нахождение по графику значений функции, области определения, множества значений, нулей функции, промежутков </w:t>
      </w:r>
      <w:proofErr w:type="spellStart"/>
      <w:r w:rsidRPr="002B6B2A">
        <w:rPr>
          <w:rFonts w:asciiTheme="majorHAnsi" w:hAnsiTheme="majorHAnsi" w:cs="Times New Roman"/>
        </w:rPr>
        <w:t>знакопостоянства</w:t>
      </w:r>
      <w:proofErr w:type="spellEnd"/>
      <w:r w:rsidRPr="002B6B2A">
        <w:rPr>
          <w:rFonts w:asciiTheme="majorHAnsi" w:hAnsiTheme="majorHAnsi" w:cs="Times New Roman"/>
        </w:rPr>
        <w:t>, промежутков возрастания и убывания, наибольшего и наименьшего значения функции;</w:t>
      </w:r>
    </w:p>
    <w:p w:rsidR="002B6B2A" w:rsidRPr="002B6B2A" w:rsidRDefault="002B6B2A" w:rsidP="002B6B2A">
      <w:pPr>
        <w:numPr>
          <w:ilvl w:val="0"/>
          <w:numId w:val="5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построение графика линейной и квадратичной функций;</w:t>
      </w:r>
    </w:p>
    <w:p w:rsidR="002B6B2A" w:rsidRPr="002B6B2A" w:rsidRDefault="002B6B2A" w:rsidP="002B6B2A">
      <w:pPr>
        <w:numPr>
          <w:ilvl w:val="0"/>
          <w:numId w:val="5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оперирование на базовом уровне понятиями: последовательность, арифметическая прогрессия, геометрическая прогрессия;</w:t>
      </w:r>
    </w:p>
    <w:p w:rsidR="002B6B2A" w:rsidRPr="002B6B2A" w:rsidRDefault="002B6B2A" w:rsidP="002B6B2A">
      <w:pPr>
        <w:numPr>
          <w:ilvl w:val="0"/>
          <w:numId w:val="5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использование свойств линейной и квадратичной функций и их графиков при решении задач из других учебных предметов;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5" w:name="sub_20316"/>
      <w:r w:rsidRPr="002B6B2A">
        <w:rPr>
          <w:rFonts w:asciiTheme="majorHAnsi" w:hAnsiTheme="majorHAnsi" w:cs="Times New Roman"/>
        </w:rPr>
        <w:t>6) овладение геометрическим языком; развитие умения использовать его для описания предметов окружающего мира; развитие пространственных представлений, изобразительных умений, навыков геометрических построений:</w:t>
      </w:r>
    </w:p>
    <w:bookmarkEnd w:id="5"/>
    <w:p w:rsidR="002B6B2A" w:rsidRPr="002B6B2A" w:rsidRDefault="002B6B2A" w:rsidP="002B6B2A">
      <w:pPr>
        <w:numPr>
          <w:ilvl w:val="0"/>
          <w:numId w:val="6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оперирование понятиями: фигура, точка, отрезок, прямая, луч, ломаная, угол, многоугольник, треугольник и четырёхугольник, прямоугольник и квадрат, окружность и круг, прямоугольный параллелепипед, куб, шар; изображение изучаемых фигур от руки и с помощью линейки и циркуля;</w:t>
      </w:r>
    </w:p>
    <w:p w:rsidR="002B6B2A" w:rsidRPr="002B6B2A" w:rsidRDefault="002B6B2A" w:rsidP="002B6B2A">
      <w:pPr>
        <w:numPr>
          <w:ilvl w:val="0"/>
          <w:numId w:val="6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выполнение измерения длин, расстояний, величин углов с помощью инструментов для измерений длин и углов;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6" w:name="sub_20317"/>
      <w:r w:rsidRPr="002B6B2A">
        <w:rPr>
          <w:rFonts w:asciiTheme="majorHAnsi" w:hAnsiTheme="majorHAnsi" w:cs="Times New Roman"/>
        </w:rPr>
        <w:t>7) формирование систематических знаний о плоских фигурах и их свойствах, представлений о простейших пространственных телах; развитие умений моделирования реальных ситуаций на языке геометрии, исследования построенной модели с использованием геометрических понятий и теорем, аппарата алгебры, решения геометрических и практических задач:</w:t>
      </w:r>
    </w:p>
    <w:bookmarkEnd w:id="6"/>
    <w:p w:rsidR="002B6B2A" w:rsidRPr="002B6B2A" w:rsidRDefault="002B6B2A" w:rsidP="002B6B2A">
      <w:pPr>
        <w:numPr>
          <w:ilvl w:val="0"/>
          <w:numId w:val="7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оперирование на базовом уровне понятиями: равенство фигур, параллельность и перпендикулярность прямых, углы между прямыми, перпендикуляр, наклонная, проекция;</w:t>
      </w:r>
    </w:p>
    <w:p w:rsidR="002B6B2A" w:rsidRPr="002B6B2A" w:rsidRDefault="002B6B2A" w:rsidP="002B6B2A">
      <w:pPr>
        <w:numPr>
          <w:ilvl w:val="0"/>
          <w:numId w:val="7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проведение доказательств в геометрии;</w:t>
      </w:r>
    </w:p>
    <w:p w:rsidR="002B6B2A" w:rsidRPr="002B6B2A" w:rsidRDefault="002B6B2A" w:rsidP="002B6B2A">
      <w:pPr>
        <w:numPr>
          <w:ilvl w:val="0"/>
          <w:numId w:val="7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оперирование на базовом уровне понятиями: вектор, сумма векторов, произведение вектора на число, координаты на плоскости;</w:t>
      </w:r>
    </w:p>
    <w:p w:rsidR="002B6B2A" w:rsidRPr="002B6B2A" w:rsidRDefault="002B6B2A" w:rsidP="002B6B2A">
      <w:pPr>
        <w:numPr>
          <w:ilvl w:val="0"/>
          <w:numId w:val="7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lastRenderedPageBreak/>
        <w:t>решение задач на нахождение геометрических величин (длина и расстояние, величина угла, площадь) по образцам или алгоритмам;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7" w:name="sub_20318"/>
      <w:r w:rsidRPr="002B6B2A">
        <w:rPr>
          <w:rFonts w:asciiTheme="majorHAnsi" w:hAnsiTheme="majorHAnsi" w:cs="Times New Roman"/>
        </w:rPr>
        <w:t>8) овладение простейшими способами представления и анализа статистических данных; формирование представлений о статистических закономерностях в реальном мире и о различных способах их изучения, о простейших вероятностных моделях; развитие умений извлекать информацию, представленную в таблицах, на диаграммах, графиках, описывать и анализировать массивы числовых данных с помощью подходящих статистических характеристик, использовать понимание вероятностных свойств окружающих явлений при принятии решений:</w:t>
      </w:r>
    </w:p>
    <w:bookmarkEnd w:id="7"/>
    <w:p w:rsidR="002B6B2A" w:rsidRPr="002B6B2A" w:rsidRDefault="002B6B2A" w:rsidP="002B6B2A">
      <w:pPr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формирование представления о статистических характеристиках, вероятности случайного события;</w:t>
      </w:r>
    </w:p>
    <w:p w:rsidR="002B6B2A" w:rsidRPr="002B6B2A" w:rsidRDefault="002B6B2A" w:rsidP="002B6B2A">
      <w:pPr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решение простейших комбинаторных задач;</w:t>
      </w:r>
    </w:p>
    <w:p w:rsidR="002B6B2A" w:rsidRPr="002B6B2A" w:rsidRDefault="002B6B2A" w:rsidP="002B6B2A">
      <w:pPr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определение основных статистических характеристик числовых наборов;</w:t>
      </w:r>
    </w:p>
    <w:p w:rsidR="002B6B2A" w:rsidRPr="002B6B2A" w:rsidRDefault="002B6B2A" w:rsidP="002B6B2A">
      <w:pPr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оценивание и вычисление вероятности события в простейших случаях;</w:t>
      </w:r>
    </w:p>
    <w:p w:rsidR="002B6B2A" w:rsidRPr="002B6B2A" w:rsidRDefault="002B6B2A" w:rsidP="002B6B2A">
      <w:pPr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наличие представления о роли практически достоверных и маловероятных событий, о роли закона больших чисел в массовых явлениях;</w:t>
      </w:r>
    </w:p>
    <w:p w:rsidR="002B6B2A" w:rsidRPr="002B6B2A" w:rsidRDefault="002B6B2A" w:rsidP="002B6B2A">
      <w:pPr>
        <w:numPr>
          <w:ilvl w:val="0"/>
          <w:numId w:val="8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умение сравнивать основные статистические характеристики, полученные в процессе решения прикладной задачи, изучения реального явления;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8" w:name="sub_20319"/>
      <w:r w:rsidRPr="002B6B2A">
        <w:rPr>
          <w:rFonts w:asciiTheme="majorHAnsi" w:hAnsiTheme="majorHAnsi" w:cs="Times New Roman"/>
        </w:rPr>
        <w:t>9) развитие умений применять изученные понятия, результаты, методы для решения задач практического характера и задач из смежных дисциплин с использованием при необходимости справочных материалов, компьютера, пользоваться оценкой и прикидкой при практических расчетах:</w:t>
      </w:r>
    </w:p>
    <w:bookmarkEnd w:id="8"/>
    <w:p w:rsidR="002B6B2A" w:rsidRPr="002B6B2A" w:rsidRDefault="002B6B2A" w:rsidP="002B6B2A">
      <w:pPr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распознавание верных и неверных высказываний;</w:t>
      </w:r>
    </w:p>
    <w:p w:rsidR="002B6B2A" w:rsidRPr="002B6B2A" w:rsidRDefault="002B6B2A" w:rsidP="002B6B2A">
      <w:pPr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оценивание результатов вычислений при решении практических задач;</w:t>
      </w:r>
    </w:p>
    <w:p w:rsidR="002B6B2A" w:rsidRPr="002B6B2A" w:rsidRDefault="002B6B2A" w:rsidP="002B6B2A">
      <w:pPr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выполнение сравнения чисел в реальных ситуациях;</w:t>
      </w:r>
    </w:p>
    <w:p w:rsidR="002B6B2A" w:rsidRPr="002B6B2A" w:rsidRDefault="002B6B2A" w:rsidP="002B6B2A">
      <w:pPr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использование числовых выражений при решении практических задач и задач из других учебных предметов;</w:t>
      </w:r>
    </w:p>
    <w:p w:rsidR="002B6B2A" w:rsidRPr="002B6B2A" w:rsidRDefault="002B6B2A" w:rsidP="002B6B2A">
      <w:pPr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решение практических задач с применением простейших свойств фигур;</w:t>
      </w:r>
    </w:p>
    <w:p w:rsidR="002B6B2A" w:rsidRPr="002B6B2A" w:rsidRDefault="002B6B2A" w:rsidP="002B6B2A">
      <w:pPr>
        <w:numPr>
          <w:ilvl w:val="0"/>
          <w:numId w:val="9"/>
        </w:numPr>
        <w:spacing w:after="0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выполнение простейших построений и измерений на местности, необходимых в реальной жизни;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9" w:name="sub_203110"/>
      <w:r w:rsidRPr="002B6B2A">
        <w:rPr>
          <w:rFonts w:asciiTheme="majorHAnsi" w:hAnsiTheme="majorHAnsi" w:cs="Times New Roman"/>
        </w:rPr>
        <w:t>10) формирование информационной и алгоритмической культуры; формирование представления о компьютере как универсальном устройстве обработки информации; развитие основных навыков и умений использования компьютерных устройств;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10" w:name="sub_203111"/>
      <w:bookmarkEnd w:id="9"/>
      <w:r w:rsidRPr="002B6B2A">
        <w:rPr>
          <w:rFonts w:asciiTheme="majorHAnsi" w:hAnsiTheme="majorHAnsi" w:cs="Times New Roman"/>
        </w:rPr>
        <w:t>11) формирование представления об основных изучаемых понятиях: информация, алгоритм, модель - и их свойствах;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11" w:name="sub_203112"/>
      <w:bookmarkEnd w:id="10"/>
      <w:r w:rsidRPr="002B6B2A">
        <w:rPr>
          <w:rFonts w:asciiTheme="majorHAnsi" w:hAnsiTheme="majorHAnsi" w:cs="Times New Roman"/>
        </w:rPr>
        <w:t>12) развитие алгоритмического мышления, необходимого для профессиональной деятельности в современном обществе; развитие умений составить и записать алгоритм для конкретного исполнителя; формирование знаний об алгоритмических конструкциях, логических значениях и операциях; знакомство с одним из языков программирования и основными алгоритмическими структурами - линейной, условной и циклической;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12" w:name="sub_203113"/>
      <w:bookmarkEnd w:id="11"/>
      <w:r w:rsidRPr="002B6B2A">
        <w:rPr>
          <w:rFonts w:asciiTheme="majorHAnsi" w:hAnsiTheme="majorHAnsi" w:cs="Times New Roman"/>
        </w:rPr>
        <w:t>13) формирование умений формализации и структурирования информации, умения выбирать способ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  <w:bookmarkStart w:id="13" w:name="sub_203114"/>
      <w:bookmarkEnd w:id="12"/>
      <w:r w:rsidRPr="002B6B2A">
        <w:rPr>
          <w:rFonts w:asciiTheme="majorHAnsi" w:hAnsiTheme="majorHAnsi" w:cs="Times New Roman"/>
        </w:rPr>
        <w:t>14) 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права;</w:t>
      </w:r>
    </w:p>
    <w:p w:rsidR="002B6B2A" w:rsidRPr="002B6B2A" w:rsidRDefault="002B6B2A" w:rsidP="002B6B2A">
      <w:pPr>
        <w:tabs>
          <w:tab w:val="left" w:pos="1134"/>
        </w:tabs>
        <w:spacing w:after="0"/>
        <w:jc w:val="both"/>
        <w:outlineLvl w:val="2"/>
        <w:rPr>
          <w:rFonts w:asciiTheme="majorHAnsi" w:hAnsiTheme="majorHAnsi" w:cs="Times New Roman"/>
          <w:b/>
          <w:bCs/>
        </w:rPr>
      </w:pPr>
      <w:bookmarkStart w:id="14" w:name="_Toc284662721"/>
      <w:bookmarkStart w:id="15" w:name="_Toc284663347"/>
      <w:bookmarkEnd w:id="13"/>
      <w:r w:rsidRPr="002B6B2A">
        <w:rPr>
          <w:rFonts w:asciiTheme="majorHAnsi" w:hAnsiTheme="majorHAnsi" w:cs="Times New Roman"/>
          <w:b/>
          <w:bCs/>
        </w:rPr>
        <w:t>Ученик научится:</w:t>
      </w:r>
    </w:p>
    <w:bookmarkEnd w:id="14"/>
    <w:bookmarkEnd w:id="15"/>
    <w:p w:rsidR="002B6B2A" w:rsidRPr="002B6B2A" w:rsidRDefault="002B6B2A" w:rsidP="002B6B2A">
      <w:pPr>
        <w:pStyle w:val="a0"/>
        <w:numPr>
          <w:ilvl w:val="0"/>
          <w:numId w:val="13"/>
        </w:numPr>
        <w:spacing w:after="0"/>
        <w:jc w:val="left"/>
        <w:rPr>
          <w:rFonts w:asciiTheme="majorHAnsi" w:hAnsiTheme="majorHAnsi"/>
          <w:sz w:val="22"/>
          <w:szCs w:val="22"/>
          <w:lang w:eastAsia="ru-RU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lastRenderedPageBreak/>
        <w:t>Оперировать на базовом уровне понятиями: точка, прямая, плоскость в пространстве, параллельность и перпендикулярность прямых и плоскостей;</w:t>
      </w:r>
    </w:p>
    <w:p w:rsidR="002B6B2A" w:rsidRPr="002B6B2A" w:rsidRDefault="002B6B2A" w:rsidP="002B6B2A">
      <w:pPr>
        <w:pStyle w:val="a0"/>
        <w:numPr>
          <w:ilvl w:val="0"/>
          <w:numId w:val="13"/>
        </w:numPr>
        <w:spacing w:after="0"/>
        <w:jc w:val="left"/>
        <w:rPr>
          <w:rFonts w:asciiTheme="majorHAnsi" w:hAnsiTheme="majorHAnsi"/>
          <w:sz w:val="22"/>
          <w:szCs w:val="22"/>
          <w:lang w:eastAsia="ru-RU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распознавать основные виды многогранников (призма, пирамида, прямоугольный параллелепипед, куб);</w:t>
      </w:r>
    </w:p>
    <w:p w:rsidR="002B6B2A" w:rsidRPr="002B6B2A" w:rsidRDefault="002B6B2A" w:rsidP="002B6B2A">
      <w:pPr>
        <w:pStyle w:val="a0"/>
        <w:numPr>
          <w:ilvl w:val="0"/>
          <w:numId w:val="13"/>
        </w:numPr>
        <w:spacing w:after="0"/>
        <w:jc w:val="left"/>
        <w:rPr>
          <w:rFonts w:asciiTheme="majorHAnsi" w:hAnsiTheme="majorHAnsi"/>
          <w:sz w:val="22"/>
          <w:szCs w:val="22"/>
          <w:lang w:eastAsia="ru-RU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изображать изучаемые фигуры от руки и с применением простых чертежных инструментов;</w:t>
      </w:r>
    </w:p>
    <w:p w:rsidR="002B6B2A" w:rsidRPr="002B6B2A" w:rsidRDefault="002B6B2A" w:rsidP="002B6B2A">
      <w:pPr>
        <w:pStyle w:val="a0"/>
        <w:numPr>
          <w:ilvl w:val="0"/>
          <w:numId w:val="13"/>
        </w:numPr>
        <w:spacing w:after="0"/>
        <w:jc w:val="left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делать (выносные) плоские чертежи из рисунков простых объемных фигур: вид сверху, сбоку, снизу</w:t>
      </w:r>
      <w:r w:rsidRPr="002B6B2A">
        <w:rPr>
          <w:rFonts w:asciiTheme="majorHAnsi" w:hAnsiTheme="majorHAnsi"/>
          <w:iCs/>
          <w:color w:val="000000"/>
          <w:sz w:val="22"/>
          <w:szCs w:val="22"/>
          <w:lang w:eastAsia="ru-RU"/>
        </w:rPr>
        <w:t>;</w:t>
      </w:r>
    </w:p>
    <w:p w:rsidR="002B6B2A" w:rsidRPr="002B6B2A" w:rsidRDefault="002B6B2A" w:rsidP="002B6B2A">
      <w:pPr>
        <w:pStyle w:val="a0"/>
        <w:numPr>
          <w:ilvl w:val="0"/>
          <w:numId w:val="13"/>
        </w:numPr>
        <w:spacing w:after="0"/>
        <w:jc w:val="left"/>
        <w:rPr>
          <w:rFonts w:asciiTheme="majorHAnsi" w:hAnsiTheme="majorHAnsi"/>
          <w:sz w:val="22"/>
          <w:szCs w:val="22"/>
          <w:lang w:eastAsia="ru-RU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извлекать информацию о пространственных геометрических фигурах, представленную на чертежах и рисунках;</w:t>
      </w:r>
    </w:p>
    <w:p w:rsidR="002B6B2A" w:rsidRPr="002B6B2A" w:rsidRDefault="002B6B2A" w:rsidP="002B6B2A">
      <w:pPr>
        <w:pStyle w:val="a0"/>
        <w:numPr>
          <w:ilvl w:val="0"/>
          <w:numId w:val="13"/>
        </w:numPr>
        <w:spacing w:after="0"/>
        <w:jc w:val="left"/>
        <w:rPr>
          <w:rFonts w:asciiTheme="majorHAnsi" w:hAnsiTheme="majorHAnsi"/>
          <w:sz w:val="22"/>
          <w:szCs w:val="22"/>
          <w:lang w:eastAsia="ru-RU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применять теорему Пифагора при вычислении элементов стереометрических фигур;</w:t>
      </w:r>
    </w:p>
    <w:p w:rsidR="002B6B2A" w:rsidRPr="002B6B2A" w:rsidRDefault="002B6B2A" w:rsidP="002B6B2A">
      <w:pPr>
        <w:pStyle w:val="a0"/>
        <w:numPr>
          <w:ilvl w:val="0"/>
          <w:numId w:val="13"/>
        </w:numPr>
        <w:spacing w:after="0"/>
        <w:jc w:val="left"/>
        <w:rPr>
          <w:rFonts w:asciiTheme="majorHAnsi" w:hAnsiTheme="majorHAnsi"/>
          <w:sz w:val="22"/>
          <w:szCs w:val="22"/>
          <w:lang w:eastAsia="ru-RU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находить объемы и площади поверхностей простейших многогранников с применением формул;</w:t>
      </w:r>
    </w:p>
    <w:p w:rsidR="002B6B2A" w:rsidRPr="002B6B2A" w:rsidRDefault="002B6B2A" w:rsidP="002B6B2A">
      <w:pPr>
        <w:pStyle w:val="a"/>
        <w:numPr>
          <w:ilvl w:val="0"/>
          <w:numId w:val="0"/>
        </w:numPr>
        <w:spacing w:line="276" w:lineRule="auto"/>
        <w:ind w:left="357" w:hanging="357"/>
        <w:jc w:val="left"/>
        <w:rPr>
          <w:rFonts w:asciiTheme="majorHAnsi" w:hAnsiTheme="majorHAnsi"/>
          <w:b/>
          <w:sz w:val="22"/>
          <w:szCs w:val="22"/>
        </w:rPr>
      </w:pPr>
      <w:r w:rsidRPr="002B6B2A">
        <w:rPr>
          <w:rFonts w:asciiTheme="majorHAnsi" w:hAnsiTheme="majorHAnsi"/>
          <w:b/>
          <w:sz w:val="22"/>
          <w:szCs w:val="22"/>
        </w:rPr>
        <w:t>В повседневной жизни и при изучении других предметов:</w:t>
      </w:r>
    </w:p>
    <w:p w:rsidR="002B6B2A" w:rsidRPr="002B6B2A" w:rsidRDefault="002B6B2A" w:rsidP="002B6B2A">
      <w:pPr>
        <w:pStyle w:val="a0"/>
        <w:numPr>
          <w:ilvl w:val="0"/>
          <w:numId w:val="14"/>
        </w:numPr>
        <w:spacing w:after="0"/>
        <w:jc w:val="left"/>
        <w:rPr>
          <w:rFonts w:asciiTheme="majorHAnsi" w:hAnsiTheme="majorHAnsi"/>
          <w:sz w:val="22"/>
          <w:szCs w:val="22"/>
          <w:lang w:eastAsia="ru-RU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соотносить абстрактные геометрические понятия и факты с реальными жизненными объектами и ситуациями;</w:t>
      </w:r>
    </w:p>
    <w:p w:rsidR="002B6B2A" w:rsidRPr="002B6B2A" w:rsidRDefault="002B6B2A" w:rsidP="002B6B2A">
      <w:pPr>
        <w:pStyle w:val="a0"/>
        <w:numPr>
          <w:ilvl w:val="0"/>
          <w:numId w:val="14"/>
        </w:numPr>
        <w:spacing w:after="0"/>
        <w:jc w:val="left"/>
        <w:rPr>
          <w:rFonts w:asciiTheme="majorHAnsi" w:hAnsiTheme="majorHAnsi"/>
          <w:sz w:val="22"/>
          <w:szCs w:val="22"/>
          <w:lang w:eastAsia="ru-RU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использовать свойства пространственных геометрических фигур для решения типовых задач практического содержания;</w:t>
      </w:r>
    </w:p>
    <w:p w:rsidR="002B6B2A" w:rsidRPr="002B6B2A" w:rsidRDefault="002B6B2A" w:rsidP="002B6B2A">
      <w:pPr>
        <w:pStyle w:val="a0"/>
        <w:numPr>
          <w:ilvl w:val="0"/>
          <w:numId w:val="14"/>
        </w:numPr>
        <w:spacing w:after="0"/>
        <w:jc w:val="left"/>
        <w:rPr>
          <w:rFonts w:asciiTheme="majorHAnsi" w:hAnsiTheme="majorHAnsi"/>
          <w:sz w:val="22"/>
          <w:szCs w:val="22"/>
          <w:lang w:eastAsia="ru-RU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соотносить площади поверхностей тел одинаковой формы различного размера;</w:t>
      </w:r>
    </w:p>
    <w:p w:rsidR="002B6B2A" w:rsidRPr="002B6B2A" w:rsidRDefault="002B6B2A" w:rsidP="002B6B2A">
      <w:pPr>
        <w:pStyle w:val="a0"/>
        <w:numPr>
          <w:ilvl w:val="0"/>
          <w:numId w:val="14"/>
        </w:numPr>
        <w:spacing w:after="0"/>
        <w:jc w:val="left"/>
        <w:rPr>
          <w:rFonts w:asciiTheme="majorHAnsi" w:hAnsiTheme="majorHAnsi"/>
          <w:sz w:val="22"/>
          <w:szCs w:val="22"/>
          <w:lang w:eastAsia="ru-RU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соотносить объемы сосудов одинаковой формы различного размера;</w:t>
      </w:r>
    </w:p>
    <w:p w:rsidR="002B6B2A" w:rsidRPr="002B6B2A" w:rsidRDefault="002B6B2A" w:rsidP="002B6B2A">
      <w:pPr>
        <w:pStyle w:val="a5"/>
        <w:numPr>
          <w:ilvl w:val="0"/>
          <w:numId w:val="14"/>
        </w:numPr>
        <w:spacing w:line="276" w:lineRule="auto"/>
        <w:jc w:val="both"/>
        <w:rPr>
          <w:rFonts w:asciiTheme="majorHAnsi" w:hAnsiTheme="majorHAnsi"/>
        </w:rPr>
      </w:pPr>
      <w:r w:rsidRPr="002B6B2A">
        <w:rPr>
          <w:rFonts w:asciiTheme="majorHAnsi" w:hAnsiTheme="majorHAnsi"/>
        </w:rPr>
        <w:t>оценивать форму правильного многогранника после спилов, срезов и т.п. (определять количество вершин, ребер и граней полученных многогранников)</w:t>
      </w:r>
    </w:p>
    <w:p w:rsidR="002B6B2A" w:rsidRPr="002B6B2A" w:rsidRDefault="002B6B2A" w:rsidP="002B6B2A">
      <w:pPr>
        <w:pStyle w:val="a5"/>
        <w:spacing w:line="276" w:lineRule="auto"/>
        <w:jc w:val="both"/>
        <w:rPr>
          <w:rFonts w:asciiTheme="majorHAnsi" w:hAnsiTheme="majorHAnsi"/>
        </w:rPr>
      </w:pPr>
    </w:p>
    <w:p w:rsidR="002B6B2A" w:rsidRPr="002B6B2A" w:rsidRDefault="002B6B2A" w:rsidP="002B6B2A">
      <w:pPr>
        <w:pStyle w:val="a5"/>
        <w:spacing w:line="276" w:lineRule="auto"/>
        <w:jc w:val="both"/>
        <w:rPr>
          <w:rFonts w:asciiTheme="majorHAnsi" w:hAnsiTheme="majorHAnsi"/>
          <w:b/>
        </w:rPr>
      </w:pPr>
      <w:r w:rsidRPr="002B6B2A">
        <w:rPr>
          <w:rFonts w:asciiTheme="majorHAnsi" w:hAnsiTheme="majorHAnsi"/>
          <w:b/>
        </w:rPr>
        <w:t xml:space="preserve"> Ученик получит возможность научиться</w:t>
      </w:r>
    </w:p>
    <w:p w:rsidR="002B6B2A" w:rsidRPr="002B6B2A" w:rsidRDefault="002B6B2A" w:rsidP="002B6B2A">
      <w:pPr>
        <w:pStyle w:val="a0"/>
        <w:numPr>
          <w:ilvl w:val="0"/>
          <w:numId w:val="15"/>
        </w:numPr>
        <w:spacing w:after="0"/>
        <w:jc w:val="left"/>
        <w:rPr>
          <w:rFonts w:asciiTheme="majorHAnsi" w:hAnsiTheme="majorHAnsi"/>
          <w:sz w:val="22"/>
          <w:szCs w:val="22"/>
          <w:lang w:eastAsia="ru-RU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Оперировать понятиями: точка, прямая, плоскость в пространстве, параллельность и перпендикулярность прямых и плоскостей;</w:t>
      </w:r>
    </w:p>
    <w:p w:rsidR="002B6B2A" w:rsidRPr="002B6B2A" w:rsidRDefault="002B6B2A" w:rsidP="002B6B2A">
      <w:pPr>
        <w:pStyle w:val="a0"/>
        <w:numPr>
          <w:ilvl w:val="0"/>
          <w:numId w:val="15"/>
        </w:numPr>
        <w:spacing w:after="0"/>
        <w:jc w:val="left"/>
        <w:rPr>
          <w:rFonts w:asciiTheme="majorHAnsi" w:hAnsiTheme="majorHAnsi"/>
          <w:sz w:val="22"/>
          <w:szCs w:val="22"/>
          <w:lang w:eastAsia="ru-RU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применять для решения задач геометрические факты, если условия применения заданы в явной форме;</w:t>
      </w:r>
    </w:p>
    <w:p w:rsidR="002B6B2A" w:rsidRPr="002B6B2A" w:rsidRDefault="002B6B2A" w:rsidP="002B6B2A">
      <w:pPr>
        <w:pStyle w:val="a0"/>
        <w:numPr>
          <w:ilvl w:val="0"/>
          <w:numId w:val="15"/>
        </w:numPr>
        <w:spacing w:after="0"/>
        <w:jc w:val="left"/>
        <w:rPr>
          <w:rFonts w:asciiTheme="majorHAnsi" w:hAnsiTheme="majorHAnsi"/>
          <w:sz w:val="22"/>
          <w:szCs w:val="22"/>
          <w:lang w:eastAsia="ru-RU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решать задачи на нахождение геометрических величин по образцам или алгоритмам;</w:t>
      </w:r>
    </w:p>
    <w:p w:rsidR="002B6B2A" w:rsidRPr="002B6B2A" w:rsidRDefault="002B6B2A" w:rsidP="002B6B2A">
      <w:pPr>
        <w:pStyle w:val="a0"/>
        <w:numPr>
          <w:ilvl w:val="0"/>
          <w:numId w:val="15"/>
        </w:numPr>
        <w:spacing w:after="0"/>
        <w:jc w:val="left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делать (выносные) плоские чертежи из рисунков объемных фигур, в том числе рисовать вид сверху, сбоку, строить сечения многогранников;</w:t>
      </w:r>
    </w:p>
    <w:p w:rsidR="002B6B2A" w:rsidRPr="002B6B2A" w:rsidRDefault="002B6B2A" w:rsidP="002B6B2A">
      <w:pPr>
        <w:pStyle w:val="a0"/>
        <w:numPr>
          <w:ilvl w:val="0"/>
          <w:numId w:val="15"/>
        </w:numPr>
        <w:spacing w:after="0"/>
        <w:jc w:val="left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>извлекать, интерпретировать и преобразовывать информацию о геометрических фигурах, представленную на чертежах;</w:t>
      </w:r>
    </w:p>
    <w:p w:rsidR="002B6B2A" w:rsidRPr="002B6B2A" w:rsidRDefault="002B6B2A" w:rsidP="002B6B2A">
      <w:pPr>
        <w:pStyle w:val="a0"/>
        <w:numPr>
          <w:ilvl w:val="0"/>
          <w:numId w:val="15"/>
        </w:numPr>
        <w:spacing w:after="0"/>
        <w:jc w:val="left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применять геометрические факты для решения задач, в том числе предполагающих несколько шагов решения; </w:t>
      </w:r>
    </w:p>
    <w:p w:rsidR="002B6B2A" w:rsidRPr="002B6B2A" w:rsidRDefault="002B6B2A" w:rsidP="002B6B2A">
      <w:pPr>
        <w:pStyle w:val="a0"/>
        <w:numPr>
          <w:ilvl w:val="0"/>
          <w:numId w:val="15"/>
        </w:numPr>
        <w:spacing w:after="0"/>
        <w:jc w:val="left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>описывать взаимное расположение прямых и плоскостей в пространстве;</w:t>
      </w:r>
    </w:p>
    <w:p w:rsidR="002B6B2A" w:rsidRPr="002B6B2A" w:rsidRDefault="002B6B2A" w:rsidP="002B6B2A">
      <w:pPr>
        <w:pStyle w:val="a0"/>
        <w:numPr>
          <w:ilvl w:val="0"/>
          <w:numId w:val="15"/>
        </w:numPr>
        <w:spacing w:after="0"/>
        <w:jc w:val="left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>формулировать свойства и признаки фигур;</w:t>
      </w:r>
    </w:p>
    <w:p w:rsidR="002B6B2A" w:rsidRPr="002B6B2A" w:rsidRDefault="002B6B2A" w:rsidP="002B6B2A">
      <w:pPr>
        <w:pStyle w:val="a0"/>
        <w:numPr>
          <w:ilvl w:val="0"/>
          <w:numId w:val="15"/>
        </w:numPr>
        <w:spacing w:after="0"/>
        <w:jc w:val="left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>доказывать геометрические утверждения</w:t>
      </w:r>
      <w:r w:rsidRPr="002B6B2A">
        <w:rPr>
          <w:rFonts w:asciiTheme="majorHAnsi" w:hAnsiTheme="majorHAnsi"/>
          <w:color w:val="FF0000"/>
          <w:sz w:val="22"/>
          <w:szCs w:val="22"/>
        </w:rPr>
        <w:t>;</w:t>
      </w:r>
    </w:p>
    <w:p w:rsidR="002B6B2A" w:rsidRPr="002B6B2A" w:rsidRDefault="002B6B2A" w:rsidP="002B6B2A">
      <w:pPr>
        <w:pStyle w:val="a0"/>
        <w:numPr>
          <w:ilvl w:val="0"/>
          <w:numId w:val="15"/>
        </w:numPr>
        <w:spacing w:after="0"/>
        <w:jc w:val="left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владеть стандартной классификацией пространственных фигур (пирамиды, призмы, параллелепипеды); </w:t>
      </w:r>
    </w:p>
    <w:p w:rsidR="002B6B2A" w:rsidRPr="002B6B2A" w:rsidRDefault="002B6B2A" w:rsidP="002B6B2A">
      <w:pPr>
        <w:pStyle w:val="a0"/>
        <w:numPr>
          <w:ilvl w:val="0"/>
          <w:numId w:val="15"/>
        </w:numPr>
        <w:spacing w:after="0"/>
        <w:jc w:val="left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  <w:lang w:eastAsia="ru-RU"/>
        </w:rPr>
        <w:t>находить площади поверхностей геометрических тел с применением формул;</w:t>
      </w:r>
    </w:p>
    <w:p w:rsidR="002B6B2A" w:rsidRPr="002B6B2A" w:rsidRDefault="002B6B2A" w:rsidP="002B6B2A">
      <w:pPr>
        <w:pStyle w:val="a0"/>
        <w:numPr>
          <w:ilvl w:val="0"/>
          <w:numId w:val="15"/>
        </w:numPr>
        <w:spacing w:after="0"/>
        <w:jc w:val="left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iCs/>
          <w:color w:val="000000"/>
          <w:sz w:val="22"/>
          <w:szCs w:val="22"/>
          <w:lang w:eastAsia="ru-RU"/>
        </w:rPr>
        <w:t>вычислять расстояния и углы в пространстве</w:t>
      </w:r>
      <w:r w:rsidRPr="002B6B2A">
        <w:rPr>
          <w:rFonts w:asciiTheme="majorHAnsi" w:hAnsiTheme="majorHAnsi"/>
          <w:iCs/>
          <w:color w:val="FF0000"/>
          <w:sz w:val="22"/>
          <w:szCs w:val="22"/>
          <w:lang w:eastAsia="ru-RU"/>
        </w:rPr>
        <w:t>.</w:t>
      </w:r>
    </w:p>
    <w:p w:rsidR="002B6B2A" w:rsidRPr="002B6B2A" w:rsidRDefault="002B6B2A" w:rsidP="002B6B2A">
      <w:pPr>
        <w:spacing w:after="0"/>
        <w:ind w:left="357" w:hanging="357"/>
        <w:rPr>
          <w:rFonts w:asciiTheme="majorHAnsi" w:hAnsiTheme="majorHAnsi" w:cs="Times New Roman"/>
          <w:b/>
        </w:rPr>
      </w:pPr>
      <w:r w:rsidRPr="002B6B2A">
        <w:rPr>
          <w:rFonts w:asciiTheme="majorHAnsi" w:hAnsiTheme="majorHAnsi" w:cs="Times New Roman"/>
          <w:b/>
        </w:rPr>
        <w:t>В повседневной жизни и при изучении других предметов:</w:t>
      </w:r>
    </w:p>
    <w:p w:rsidR="002B6B2A" w:rsidRPr="002B6B2A" w:rsidRDefault="002B6B2A" w:rsidP="002B6B2A">
      <w:pPr>
        <w:pStyle w:val="a5"/>
        <w:numPr>
          <w:ilvl w:val="0"/>
          <w:numId w:val="16"/>
        </w:numPr>
        <w:spacing w:line="276" w:lineRule="auto"/>
        <w:jc w:val="both"/>
        <w:rPr>
          <w:rStyle w:val="dash041e0431044b0447043d044b0439char1"/>
          <w:rFonts w:asciiTheme="majorHAnsi" w:hAnsiTheme="majorHAnsi"/>
        </w:rPr>
      </w:pPr>
      <w:r w:rsidRPr="002B6B2A">
        <w:rPr>
          <w:rFonts w:asciiTheme="majorHAnsi" w:hAnsiTheme="majorHAnsi"/>
        </w:rPr>
        <w:t xml:space="preserve">использовать свойства геометрических фигур для решения </w:t>
      </w:r>
      <w:r w:rsidRPr="002B6B2A">
        <w:rPr>
          <w:rStyle w:val="dash041e0431044b0447043d044b0439char1"/>
          <w:rFonts w:asciiTheme="majorHAnsi" w:hAnsiTheme="majorHAnsi"/>
        </w:rPr>
        <w:t>задач практического характера и задач из других областей знаний</w:t>
      </w:r>
    </w:p>
    <w:p w:rsidR="002B6B2A" w:rsidRPr="002B6B2A" w:rsidRDefault="002B6B2A" w:rsidP="002B6B2A">
      <w:pPr>
        <w:spacing w:after="0"/>
        <w:rPr>
          <w:rFonts w:asciiTheme="majorHAnsi" w:hAnsiTheme="majorHAnsi" w:cs="Times New Roman"/>
        </w:rPr>
      </w:pPr>
    </w:p>
    <w:p w:rsidR="002B6B2A" w:rsidRPr="002B6B2A" w:rsidRDefault="002B6B2A" w:rsidP="002B6B2A">
      <w:pPr>
        <w:pStyle w:val="a5"/>
        <w:spacing w:line="276" w:lineRule="auto"/>
        <w:jc w:val="both"/>
        <w:rPr>
          <w:rFonts w:asciiTheme="majorHAnsi" w:hAnsiTheme="majorHAnsi"/>
          <w:b/>
        </w:rPr>
      </w:pPr>
      <w:r w:rsidRPr="002B6B2A">
        <w:rPr>
          <w:rFonts w:asciiTheme="majorHAnsi" w:hAnsiTheme="majorHAnsi"/>
          <w:b/>
        </w:rPr>
        <w:t xml:space="preserve">Содержание учебного </w:t>
      </w:r>
      <w:proofErr w:type="gramStart"/>
      <w:r w:rsidRPr="002B6B2A">
        <w:rPr>
          <w:rFonts w:asciiTheme="majorHAnsi" w:hAnsiTheme="majorHAnsi"/>
          <w:b/>
        </w:rPr>
        <w:t>предмета  «</w:t>
      </w:r>
      <w:proofErr w:type="gramEnd"/>
      <w:r w:rsidRPr="002B6B2A">
        <w:rPr>
          <w:rFonts w:asciiTheme="majorHAnsi" w:hAnsiTheme="majorHAnsi"/>
          <w:b/>
        </w:rPr>
        <w:t>Геометрия».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2B6B2A">
        <w:rPr>
          <w:rFonts w:asciiTheme="majorHAnsi" w:hAnsiTheme="majorHAnsi"/>
          <w:b/>
          <w:bCs/>
          <w:sz w:val="22"/>
          <w:szCs w:val="22"/>
        </w:rPr>
        <w:t xml:space="preserve">Геометрические фигуры в пространстве и их взаимное расположение.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lastRenderedPageBreak/>
        <w:t xml:space="preserve">Аксиоматика стереометрии. Первые следствия аксиом. Построения в пространстве.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Взаимное расположение прямых и плоскостей в пространстве: пересекающиеся, параллельные и скрещивающиеся прямые, параллельность и перпендикулярность прямой и плоскости, параллельность и перпендикулярность двух плоскостей. Признаки параллельности и перпендикулярности прямых и плоскостей.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Перпендикуляр и наклонная. Теорема о трёх перпендикулярах.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Двугранный угол. Линейный угол двугранного угла. Многогранные углы. Выпуклые многогранные углы. </w:t>
      </w:r>
    </w:p>
    <w:p w:rsidR="002B6B2A" w:rsidRPr="002B6B2A" w:rsidRDefault="002B6B2A" w:rsidP="002B6B2A">
      <w:pPr>
        <w:pStyle w:val="Style261"/>
        <w:widowControl/>
        <w:spacing w:line="276" w:lineRule="auto"/>
        <w:rPr>
          <w:rFonts w:asciiTheme="majorHAnsi" w:hAnsiTheme="majorHAnsi" w:cs="Times New Roman"/>
          <w:sz w:val="22"/>
          <w:szCs w:val="22"/>
        </w:rPr>
      </w:pPr>
      <w:r w:rsidRPr="002B6B2A">
        <w:rPr>
          <w:rFonts w:asciiTheme="majorHAnsi" w:hAnsiTheme="majorHAnsi" w:cs="Times New Roman"/>
          <w:sz w:val="22"/>
          <w:szCs w:val="22"/>
        </w:rPr>
        <w:t xml:space="preserve">Внутренние и граничные точки пространственных фигур. Понятия геометрического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тела и его поверхности.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Многогранники и многогранные поверхности. Вершины, грани и рёбра многогранников. Выпуклые многогранники. Теорема Эйлера. Сечения многогранников плоскостями. Развёртки многогранных поверхностей.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Пирамида и её элементы. Тетраэдр. Правильная пирамида. Усечённая пирамида.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Призма и её элементы. Прямая и наклонная призма. Правильная призма. Параллелепипед. Куб.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Правильные многогранники (тетраэдр, куб, октаэдр, додекаэдр, икосаэдр). Построение правильных многогранников. Двойственные правильные многогранники. Полуправильные (архимедовы) многогранники.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2B6B2A">
        <w:rPr>
          <w:rFonts w:asciiTheme="majorHAnsi" w:hAnsiTheme="majorHAnsi"/>
          <w:b/>
          <w:bCs/>
          <w:sz w:val="22"/>
          <w:szCs w:val="22"/>
        </w:rPr>
        <w:t xml:space="preserve">Измерение геометрических величин.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Расстояние между двумя точками. Равенство и подобие фигур. Расстояние от точки до фигуры (в частности, от точки до прямой, от точки до плоскости). Расстояние между фигурами (в частности, между прямыми, между прямой и плоскостью, между плоскостями).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Углы: угол между плоскостями, угол между прямыми, угол между прямой и плоскостью.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Объёмы подобных фигур.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Понятие площади поверхности. Площади поверхностей многогранников.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b/>
          <w:bCs/>
          <w:sz w:val="22"/>
          <w:szCs w:val="22"/>
        </w:rPr>
      </w:pPr>
      <w:r w:rsidRPr="002B6B2A">
        <w:rPr>
          <w:rFonts w:asciiTheme="majorHAnsi" w:hAnsiTheme="majorHAnsi"/>
          <w:b/>
          <w:bCs/>
          <w:sz w:val="22"/>
          <w:szCs w:val="22"/>
        </w:rPr>
        <w:t xml:space="preserve">Преобразования. Симметрия.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Параллельное проектирование. Ортогональное проектирование. Центральное проектирование (перспектива).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Движения. Общие свойства движений. Виды движений: параллельный перенос, симметрии относительно точки, прямой и плоскости, поворот.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Общее понятие о симметрии фигур. Элементы симметрии правильных пирамид и правильных призм, правильных многогранников, сферы и шара, цилиндров и конусов вращения.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Fonts w:asciiTheme="majorHAnsi" w:hAnsiTheme="majorHAnsi"/>
          <w:sz w:val="22"/>
          <w:szCs w:val="22"/>
        </w:rPr>
      </w:pPr>
      <w:r w:rsidRPr="002B6B2A">
        <w:rPr>
          <w:rFonts w:asciiTheme="majorHAnsi" w:hAnsiTheme="majorHAnsi"/>
          <w:sz w:val="22"/>
          <w:szCs w:val="22"/>
        </w:rPr>
        <w:t xml:space="preserve">Гомотетия и преобразования подобия. </w:t>
      </w:r>
    </w:p>
    <w:p w:rsidR="002B6B2A" w:rsidRPr="002B6B2A" w:rsidRDefault="002B6B2A" w:rsidP="002B6B2A">
      <w:pPr>
        <w:pStyle w:val="Default"/>
        <w:spacing w:line="276" w:lineRule="auto"/>
        <w:jc w:val="both"/>
        <w:rPr>
          <w:rStyle w:val="FontStyle395"/>
          <w:rFonts w:asciiTheme="majorHAnsi" w:hAnsiTheme="majorHAnsi"/>
          <w:b w:val="0"/>
          <w:bCs w:val="0"/>
          <w:sz w:val="22"/>
          <w:szCs w:val="22"/>
        </w:rPr>
      </w:pPr>
    </w:p>
    <w:p w:rsidR="002B6B2A" w:rsidRPr="002B6B2A" w:rsidRDefault="002B6B2A" w:rsidP="002B6B2A">
      <w:pPr>
        <w:numPr>
          <w:ilvl w:val="0"/>
          <w:numId w:val="1"/>
        </w:numPr>
        <w:tabs>
          <w:tab w:val="clear" w:pos="720"/>
          <w:tab w:val="num" w:pos="1440"/>
        </w:tabs>
        <w:spacing w:after="0"/>
        <w:jc w:val="both"/>
        <w:rPr>
          <w:rFonts w:asciiTheme="majorHAnsi" w:hAnsiTheme="majorHAnsi" w:cs="Times New Roman"/>
          <w:b/>
        </w:rPr>
      </w:pPr>
      <w:r w:rsidRPr="002B6B2A">
        <w:rPr>
          <w:rFonts w:asciiTheme="majorHAnsi" w:hAnsiTheme="majorHAnsi" w:cs="Times New Roman"/>
          <w:b/>
        </w:rPr>
        <w:t>Введение (5 часов).</w:t>
      </w:r>
    </w:p>
    <w:p w:rsidR="002B6B2A" w:rsidRPr="002B6B2A" w:rsidRDefault="002B6B2A" w:rsidP="002B6B2A">
      <w:pPr>
        <w:spacing w:after="0"/>
        <w:ind w:left="720"/>
        <w:jc w:val="both"/>
        <w:rPr>
          <w:rFonts w:asciiTheme="majorHAnsi" w:hAnsiTheme="majorHAnsi" w:cs="Times New Roman"/>
          <w:b/>
        </w:rPr>
      </w:pPr>
      <w:r w:rsidRPr="002B6B2A">
        <w:rPr>
          <w:rFonts w:asciiTheme="majorHAnsi" w:hAnsiTheme="majorHAnsi" w:cs="Times New Roman"/>
          <w:b/>
        </w:rPr>
        <w:t xml:space="preserve">Предмет стереометрии. Аксиомы стереометрии. Некоторые следствия из аксиом </w:t>
      </w:r>
    </w:p>
    <w:p w:rsidR="002B6B2A" w:rsidRPr="002B6B2A" w:rsidRDefault="002B6B2A" w:rsidP="002B6B2A">
      <w:pPr>
        <w:spacing w:after="0"/>
        <w:ind w:left="720"/>
        <w:jc w:val="both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  <w:i/>
        </w:rPr>
        <w:t>Основная цель</w:t>
      </w:r>
      <w:r w:rsidRPr="002B6B2A">
        <w:rPr>
          <w:rFonts w:asciiTheme="majorHAnsi" w:hAnsiTheme="majorHAnsi" w:cs="Times New Roman"/>
        </w:rPr>
        <w:t xml:space="preserve"> – познакомить обучающихся с содержанием курса стереометрии, с основными понятиями и аксиомами, принятыми в данном курсе, вывести первые следствия из аксиом, дать представление о геометрических телах и их поверхностях, об изображении пространственных фигур на чертеже, о прикладном значении геометрии.</w:t>
      </w:r>
    </w:p>
    <w:p w:rsidR="002B6B2A" w:rsidRPr="002B6B2A" w:rsidRDefault="002B6B2A" w:rsidP="002B6B2A">
      <w:pPr>
        <w:spacing w:after="0"/>
        <w:ind w:left="720"/>
        <w:jc w:val="both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 xml:space="preserve">      Изучение стереометрии должно базироваться на сочетании наглядности и логической строгости. Опора на наглядность – непременное условие успешного усвоения материала, и в связи с этим нужно уделить большое внимание правильному изображению на чертеже пространственных фигур. Однако наглядность должна быть пронизана строгой логикой. Курс стереометрии предъявляет в этом отношении </w:t>
      </w:r>
      <w:r w:rsidRPr="002B6B2A">
        <w:rPr>
          <w:rFonts w:asciiTheme="majorHAnsi" w:hAnsiTheme="majorHAnsi" w:cs="Times New Roman"/>
        </w:rPr>
        <w:lastRenderedPageBreak/>
        <w:t>более высокие требования к обучающимся. В отличие от курса планиметрии здесь уже с самого начала формулируются аксиомы о взаимном расположении точек, прямых и плоскостей в пространстве, и далее изучение свойств взаимного расположения прямых и плоскостей проходит на основе этих аксиом. Тем самым задается высокий уровень строгости в логических рассуждениях, который должен выдерживаться на протяжении всего курса.</w:t>
      </w:r>
    </w:p>
    <w:p w:rsidR="002B6B2A" w:rsidRPr="002B6B2A" w:rsidRDefault="002B6B2A" w:rsidP="002B6B2A">
      <w:pPr>
        <w:numPr>
          <w:ilvl w:val="0"/>
          <w:numId w:val="1"/>
        </w:numPr>
        <w:tabs>
          <w:tab w:val="clear" w:pos="720"/>
          <w:tab w:val="num" w:pos="1440"/>
        </w:tabs>
        <w:spacing w:after="0"/>
        <w:jc w:val="both"/>
        <w:rPr>
          <w:rFonts w:asciiTheme="majorHAnsi" w:hAnsiTheme="majorHAnsi" w:cs="Times New Roman"/>
          <w:b/>
        </w:rPr>
      </w:pPr>
      <w:r w:rsidRPr="002B6B2A">
        <w:rPr>
          <w:rFonts w:asciiTheme="majorHAnsi" w:hAnsiTheme="majorHAnsi" w:cs="Times New Roman"/>
          <w:b/>
        </w:rPr>
        <w:t>Параллельность прямых и плоскостей (19 часов).</w:t>
      </w:r>
    </w:p>
    <w:p w:rsidR="002B6B2A" w:rsidRPr="002B6B2A" w:rsidRDefault="002B6B2A" w:rsidP="002B6B2A">
      <w:pPr>
        <w:spacing w:after="0"/>
        <w:ind w:left="720"/>
        <w:jc w:val="both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Параллельность прямых, прямой и плоскости. Взаимное расположение двух прямых в пространстве. Угол между двумя прямыми. Параллельность плоскостей. Тетраэдр и параллелепипед.</w:t>
      </w:r>
    </w:p>
    <w:p w:rsidR="002B6B2A" w:rsidRPr="002B6B2A" w:rsidRDefault="002B6B2A" w:rsidP="002B6B2A">
      <w:pPr>
        <w:spacing w:after="0"/>
        <w:ind w:left="720"/>
        <w:jc w:val="both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  <w:i/>
        </w:rPr>
        <w:t xml:space="preserve">      Основная цель</w:t>
      </w:r>
      <w:r w:rsidRPr="002B6B2A">
        <w:rPr>
          <w:rFonts w:asciiTheme="majorHAnsi" w:hAnsiTheme="majorHAnsi" w:cs="Times New Roman"/>
        </w:rPr>
        <w:t xml:space="preserve"> – сформировать представления, учащихся о возможных случаях взаимного расположения двух прямых в пространстве (прямые пересекаются, прямые параллельны, прямые скрещиваются), прямой и плоскости (прямая лежит в плоскости, прямая и плоскость пересекаются, прямая и плоскость параллельны), изучить свойства и признаки параллельности прямых и плоскостей.</w:t>
      </w:r>
    </w:p>
    <w:p w:rsidR="002B6B2A" w:rsidRPr="002B6B2A" w:rsidRDefault="002B6B2A" w:rsidP="002B6B2A">
      <w:pPr>
        <w:spacing w:after="0"/>
        <w:ind w:left="720"/>
        <w:jc w:val="both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 xml:space="preserve">       Особенность данного курса состоит в том, что уже в первой главе вводятся в рассмотрение тетраэдр и параллелепипед и устанавливаются некоторые их свойства. Это дает возможность отрабатывать понятия параллельности прямых и плоскостей (а в следующей главе также и понятия перпендикулярности прямых и плоскостей) на этих двух видов многогранников, что, в свою очередь, создает определенный задел к главе «Многогранники». Отдельный пункт посвящен построению на чертеже сечений тетраэдра и параллелепипеда, что представляется важным как для решения геометрических задач, так и, вообще, для развития пространственных представлений учащихся.</w:t>
      </w:r>
    </w:p>
    <w:p w:rsidR="002B6B2A" w:rsidRPr="002B6B2A" w:rsidRDefault="002B6B2A" w:rsidP="002B6B2A">
      <w:pPr>
        <w:spacing w:after="0"/>
        <w:ind w:left="720"/>
        <w:jc w:val="both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 xml:space="preserve">       В рамках этой темы учащиеся знакомятся также с параллельным проектированием и его свойствами, используемыми при изображении пространственных фигур на чертеже.</w:t>
      </w:r>
    </w:p>
    <w:p w:rsidR="002B6B2A" w:rsidRPr="002B6B2A" w:rsidRDefault="002B6B2A" w:rsidP="002B6B2A">
      <w:pPr>
        <w:numPr>
          <w:ilvl w:val="0"/>
          <w:numId w:val="1"/>
        </w:numPr>
        <w:tabs>
          <w:tab w:val="clear" w:pos="720"/>
          <w:tab w:val="num" w:pos="1440"/>
        </w:tabs>
        <w:spacing w:after="0"/>
        <w:jc w:val="both"/>
        <w:rPr>
          <w:rFonts w:asciiTheme="majorHAnsi" w:hAnsiTheme="majorHAnsi" w:cs="Times New Roman"/>
          <w:b/>
        </w:rPr>
      </w:pPr>
      <w:r w:rsidRPr="002B6B2A">
        <w:rPr>
          <w:rFonts w:asciiTheme="majorHAnsi" w:hAnsiTheme="majorHAnsi" w:cs="Times New Roman"/>
          <w:b/>
        </w:rPr>
        <w:t>Перпендикулярность прямых и плоскостей (20 часов).</w:t>
      </w:r>
    </w:p>
    <w:p w:rsidR="002B6B2A" w:rsidRPr="002B6B2A" w:rsidRDefault="002B6B2A" w:rsidP="002B6B2A">
      <w:pPr>
        <w:spacing w:after="0"/>
        <w:ind w:left="720"/>
        <w:jc w:val="both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Перпендикулярность прямой и плоскости. Перпендикуляр и наклонные. Угол между прямой и плоскостью. Двугранный угол. Перпендикулярность плоскостей.</w:t>
      </w:r>
    </w:p>
    <w:p w:rsidR="002B6B2A" w:rsidRPr="002B6B2A" w:rsidRDefault="002B6B2A" w:rsidP="002B6B2A">
      <w:pPr>
        <w:spacing w:after="0"/>
        <w:ind w:left="720"/>
        <w:jc w:val="both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  <w:i/>
        </w:rPr>
        <w:t xml:space="preserve">Основная цель </w:t>
      </w:r>
      <w:r w:rsidRPr="002B6B2A">
        <w:rPr>
          <w:rFonts w:asciiTheme="majorHAnsi" w:hAnsiTheme="majorHAnsi" w:cs="Times New Roman"/>
        </w:rPr>
        <w:t xml:space="preserve">– ввести понятия перпендикулярности прямых и плоскостей, изучить признаки перпендикулярности прямой и плоскости, двух плоскостей, ввести основные метрические понятия: расстояние от точки до плоскости, расстояние между параллельными плоскостями, между параллельными прямой и плоскостью, расстояние </w:t>
      </w:r>
      <w:bookmarkStart w:id="16" w:name="_GoBack"/>
      <w:bookmarkEnd w:id="16"/>
      <w:r w:rsidRPr="002B6B2A">
        <w:rPr>
          <w:rFonts w:asciiTheme="majorHAnsi" w:hAnsiTheme="majorHAnsi" w:cs="Times New Roman"/>
        </w:rPr>
        <w:t>между скрещивающимися прямыми, угол между прямой и плоскостью, угол между двумя плоскостями, изучить свойства прямоугольного параллелепипеда.</w:t>
      </w:r>
    </w:p>
    <w:p w:rsidR="002B6B2A" w:rsidRPr="002B6B2A" w:rsidRDefault="002B6B2A" w:rsidP="002B6B2A">
      <w:pPr>
        <w:spacing w:after="0"/>
        <w:ind w:left="720"/>
        <w:jc w:val="both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 xml:space="preserve">      Понятие перпендикулярности и основанные на нем метрические понятия (расстояния, углы) существенно расширяют класс стереометрических задач, появляются много задач на вычисление, широко использующих известные факты из планиметрии.</w:t>
      </w:r>
    </w:p>
    <w:p w:rsidR="002B6B2A" w:rsidRPr="002B6B2A" w:rsidRDefault="002B6B2A" w:rsidP="002B6B2A">
      <w:pPr>
        <w:numPr>
          <w:ilvl w:val="0"/>
          <w:numId w:val="1"/>
        </w:numPr>
        <w:tabs>
          <w:tab w:val="clear" w:pos="720"/>
          <w:tab w:val="num" w:pos="1440"/>
        </w:tabs>
        <w:spacing w:after="0"/>
        <w:jc w:val="both"/>
        <w:rPr>
          <w:rFonts w:asciiTheme="majorHAnsi" w:hAnsiTheme="majorHAnsi" w:cs="Times New Roman"/>
          <w:b/>
        </w:rPr>
      </w:pPr>
      <w:r w:rsidRPr="002B6B2A">
        <w:rPr>
          <w:rFonts w:asciiTheme="majorHAnsi" w:hAnsiTheme="majorHAnsi" w:cs="Times New Roman"/>
          <w:b/>
        </w:rPr>
        <w:t>Многогранники (16 часов).</w:t>
      </w:r>
    </w:p>
    <w:p w:rsidR="002B6B2A" w:rsidRPr="002B6B2A" w:rsidRDefault="002B6B2A" w:rsidP="002B6B2A">
      <w:pPr>
        <w:spacing w:after="0"/>
        <w:ind w:left="720"/>
        <w:jc w:val="both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>Понятие многогранника. Призма. Пирамида. Правильные многогранники.</w:t>
      </w:r>
    </w:p>
    <w:p w:rsidR="002B6B2A" w:rsidRPr="002B6B2A" w:rsidRDefault="002B6B2A" w:rsidP="002B6B2A">
      <w:pPr>
        <w:spacing w:after="0"/>
        <w:ind w:left="720"/>
        <w:jc w:val="both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  <w:i/>
        </w:rPr>
        <w:t xml:space="preserve">      Основная цель</w:t>
      </w:r>
      <w:r w:rsidRPr="002B6B2A">
        <w:rPr>
          <w:rFonts w:asciiTheme="majorHAnsi" w:hAnsiTheme="majorHAnsi" w:cs="Times New Roman"/>
        </w:rPr>
        <w:t xml:space="preserve"> – познакомить обучающихся с основными видами многогранников (призма, пирамида, усеченная пирамида), с формулой Эйлера для выпуклых многогранников, с правильными многогранниками и элементами их симметрии.</w:t>
      </w:r>
    </w:p>
    <w:p w:rsidR="002B6B2A" w:rsidRPr="002B6B2A" w:rsidRDefault="002B6B2A" w:rsidP="002B6B2A">
      <w:pPr>
        <w:spacing w:after="0"/>
        <w:ind w:left="720"/>
        <w:jc w:val="both"/>
        <w:rPr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</w:rPr>
        <w:t xml:space="preserve">      С двумя видами многогранников – тетраэдром и параллелепипедом – обучающиеся уже знакомы. Теперь эти представления расширяются. Многогранник определяется как поверхность, составленная из многоугольников и ограничивающая некоторое геометрическое тело (его тоже называют многогранником). В связи с этим </w:t>
      </w:r>
      <w:r w:rsidRPr="002B6B2A">
        <w:rPr>
          <w:rFonts w:asciiTheme="majorHAnsi" w:hAnsiTheme="majorHAnsi" w:cs="Times New Roman"/>
        </w:rPr>
        <w:lastRenderedPageBreak/>
        <w:t>уточняется само понятие геометрического тела, для чего вводится еще ряд новых понятий (граничная точка фигуры, внутренняя точка и т. д.). Усвоение их не является обязательным для всех обучающихся, можно ограничиться наглядными представлениями о многогранниках.</w:t>
      </w:r>
    </w:p>
    <w:p w:rsidR="002B6B2A" w:rsidRPr="002B6B2A" w:rsidRDefault="002B6B2A" w:rsidP="002B6B2A">
      <w:pPr>
        <w:pStyle w:val="a7"/>
        <w:numPr>
          <w:ilvl w:val="0"/>
          <w:numId w:val="1"/>
        </w:numPr>
        <w:spacing w:after="0"/>
        <w:jc w:val="both"/>
        <w:rPr>
          <w:rStyle w:val="StrongEmphasis"/>
          <w:rFonts w:asciiTheme="majorHAnsi" w:hAnsiTheme="majorHAnsi" w:cs="Times New Roman"/>
        </w:rPr>
      </w:pPr>
      <w:r w:rsidRPr="002B6B2A">
        <w:rPr>
          <w:rFonts w:asciiTheme="majorHAnsi" w:hAnsiTheme="majorHAnsi" w:cs="Times New Roman"/>
          <w:b/>
        </w:rPr>
        <w:t xml:space="preserve">Заключительное повторение курса геометрии 10 </w:t>
      </w:r>
      <w:proofErr w:type="gramStart"/>
      <w:r w:rsidRPr="002B6B2A">
        <w:rPr>
          <w:rFonts w:asciiTheme="majorHAnsi" w:hAnsiTheme="majorHAnsi" w:cs="Times New Roman"/>
          <w:b/>
        </w:rPr>
        <w:t>класса</w:t>
      </w:r>
      <w:r w:rsidRPr="002B6B2A">
        <w:rPr>
          <w:rStyle w:val="StrongEmphasis"/>
          <w:rFonts w:asciiTheme="majorHAnsi" w:hAnsiTheme="majorHAnsi" w:cs="Times New Roman"/>
        </w:rPr>
        <w:t>(</w:t>
      </w:r>
      <w:proofErr w:type="gramEnd"/>
      <w:r w:rsidRPr="002B6B2A">
        <w:rPr>
          <w:rStyle w:val="StrongEmphasis"/>
          <w:rFonts w:asciiTheme="majorHAnsi" w:hAnsiTheme="majorHAnsi" w:cs="Times New Roman"/>
        </w:rPr>
        <w:t>8 часов).</w:t>
      </w:r>
    </w:p>
    <w:p w:rsidR="00037FC8" w:rsidRPr="002B6B2A" w:rsidRDefault="002B6B2A">
      <w:pPr>
        <w:rPr>
          <w:rFonts w:asciiTheme="majorHAnsi" w:hAnsiTheme="majorHAnsi"/>
        </w:rPr>
      </w:pPr>
    </w:p>
    <w:sectPr w:rsidR="00037FC8" w:rsidRPr="002B6B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7286"/>
    <w:multiLevelType w:val="hybridMultilevel"/>
    <w:tmpl w:val="50BCAC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8729AA"/>
    <w:multiLevelType w:val="hybridMultilevel"/>
    <w:tmpl w:val="66CC23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83A09"/>
    <w:multiLevelType w:val="hybridMultilevel"/>
    <w:tmpl w:val="98C09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F64DB4"/>
    <w:multiLevelType w:val="hybridMultilevel"/>
    <w:tmpl w:val="6E982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842078"/>
    <w:multiLevelType w:val="hybridMultilevel"/>
    <w:tmpl w:val="3AEA75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1F55"/>
    <w:multiLevelType w:val="hybridMultilevel"/>
    <w:tmpl w:val="556EC9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4030B0"/>
    <w:multiLevelType w:val="hybridMultilevel"/>
    <w:tmpl w:val="787A78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F91B8A"/>
    <w:multiLevelType w:val="hybridMultilevel"/>
    <w:tmpl w:val="7286F1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C2133"/>
    <w:multiLevelType w:val="hybridMultilevel"/>
    <w:tmpl w:val="64F476FE"/>
    <w:lvl w:ilvl="0" w:tplc="B6E61AC6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459A69A3"/>
    <w:multiLevelType w:val="hybridMultilevel"/>
    <w:tmpl w:val="E2F202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F6CEF"/>
    <w:multiLevelType w:val="hybridMultilevel"/>
    <w:tmpl w:val="9EB27B46"/>
    <w:lvl w:ilvl="0" w:tplc="A91297C4">
      <w:start w:val="1"/>
      <w:numFmt w:val="bullet"/>
      <w:pStyle w:val="a0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4F515D"/>
    <w:multiLevelType w:val="hybridMultilevel"/>
    <w:tmpl w:val="BBC2A8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C0092D"/>
    <w:multiLevelType w:val="hybridMultilevel"/>
    <w:tmpl w:val="DB3E96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11507B"/>
    <w:multiLevelType w:val="hybridMultilevel"/>
    <w:tmpl w:val="316C59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A7673"/>
    <w:multiLevelType w:val="hybridMultilevel"/>
    <w:tmpl w:val="32C89E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9B4511B"/>
    <w:multiLevelType w:val="hybridMultilevel"/>
    <w:tmpl w:val="A1664A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2"/>
  </w:num>
  <w:num w:numId="3">
    <w:abstractNumId w:val="2"/>
  </w:num>
  <w:num w:numId="4">
    <w:abstractNumId w:val="14"/>
  </w:num>
  <w:num w:numId="5">
    <w:abstractNumId w:val="4"/>
  </w:num>
  <w:num w:numId="6">
    <w:abstractNumId w:val="13"/>
  </w:num>
  <w:num w:numId="7">
    <w:abstractNumId w:val="6"/>
  </w:num>
  <w:num w:numId="8">
    <w:abstractNumId w:val="1"/>
  </w:num>
  <w:num w:numId="9">
    <w:abstractNumId w:val="11"/>
  </w:num>
  <w:num w:numId="10">
    <w:abstractNumId w:val="5"/>
  </w:num>
  <w:num w:numId="11">
    <w:abstractNumId w:val="10"/>
  </w:num>
  <w:num w:numId="12">
    <w:abstractNumId w:val="8"/>
    <w:lvlOverride w:ilvl="0">
      <w:startOverride w:val="1"/>
    </w:lvlOverride>
  </w:num>
  <w:num w:numId="13">
    <w:abstractNumId w:val="3"/>
  </w:num>
  <w:num w:numId="14">
    <w:abstractNumId w:val="15"/>
  </w:num>
  <w:num w:numId="15">
    <w:abstractNumId w:val="7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410F"/>
    <w:rsid w:val="002B6B2A"/>
    <w:rsid w:val="004C2D70"/>
    <w:rsid w:val="00A33909"/>
    <w:rsid w:val="00A74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DB56DEA-7FA3-4C39-867E-69B40913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B6B2A"/>
    <w:rPr>
      <w:rFonts w:eastAsiaTheme="minorEastAsia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 Spacing"/>
    <w:link w:val="a6"/>
    <w:qFormat/>
    <w:rsid w:val="002B6B2A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StrongEmphasis">
    <w:name w:val="Strong Emphasis"/>
    <w:rsid w:val="002B6B2A"/>
    <w:rPr>
      <w:b/>
      <w:bCs/>
    </w:rPr>
  </w:style>
  <w:style w:type="paragraph" w:customStyle="1" w:styleId="Style261">
    <w:name w:val="Style261"/>
    <w:basedOn w:val="a1"/>
    <w:rsid w:val="002B6B2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Segoe UI" w:eastAsia="Times New Roman" w:hAnsi="Segoe UI" w:cs="Segoe UI"/>
      <w:sz w:val="24"/>
      <w:szCs w:val="24"/>
    </w:rPr>
  </w:style>
  <w:style w:type="character" w:customStyle="1" w:styleId="FontStyle395">
    <w:name w:val="Font Style395"/>
    <w:basedOn w:val="a2"/>
    <w:rsid w:val="002B6B2A"/>
    <w:rPr>
      <w:rFonts w:ascii="Segoe UI" w:hAnsi="Segoe UI" w:cs="Segoe UI" w:hint="default"/>
      <w:b/>
      <w:bCs/>
      <w:color w:val="000000"/>
      <w:spacing w:val="-10"/>
      <w:sz w:val="26"/>
      <w:szCs w:val="26"/>
    </w:rPr>
  </w:style>
  <w:style w:type="paragraph" w:styleId="a7">
    <w:name w:val="List Paragraph"/>
    <w:basedOn w:val="a1"/>
    <w:uiPriority w:val="34"/>
    <w:qFormat/>
    <w:rsid w:val="002B6B2A"/>
    <w:pPr>
      <w:ind w:left="720"/>
      <w:contextualSpacing/>
    </w:pPr>
  </w:style>
  <w:style w:type="paragraph" w:customStyle="1" w:styleId="Default">
    <w:name w:val="Default"/>
    <w:rsid w:val="002B6B2A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paragraph" w:customStyle="1" w:styleId="a0">
    <w:name w:val="Перечисление"/>
    <w:link w:val="a8"/>
    <w:uiPriority w:val="99"/>
    <w:qFormat/>
    <w:rsid w:val="002B6B2A"/>
    <w:pPr>
      <w:numPr>
        <w:numId w:val="11"/>
      </w:numPr>
      <w:spacing w:after="60"/>
      <w:jc w:val="both"/>
    </w:pPr>
    <w:rPr>
      <w:rFonts w:ascii="Times New Roman" w:eastAsia="Calibri" w:hAnsi="Times New Roman" w:cs="Times New Roman"/>
      <w:sz w:val="20"/>
      <w:szCs w:val="20"/>
    </w:rPr>
  </w:style>
  <w:style w:type="character" w:customStyle="1" w:styleId="a8">
    <w:name w:val="Перечисление Знак"/>
    <w:link w:val="a0"/>
    <w:uiPriority w:val="99"/>
    <w:rsid w:val="002B6B2A"/>
    <w:rPr>
      <w:rFonts w:ascii="Times New Roman" w:eastAsia="Calibri" w:hAnsi="Times New Roman" w:cs="Times New Roman"/>
      <w:sz w:val="20"/>
      <w:szCs w:val="20"/>
    </w:rPr>
  </w:style>
  <w:style w:type="paragraph" w:customStyle="1" w:styleId="a">
    <w:name w:val="НОМЕРА"/>
    <w:basedOn w:val="a9"/>
    <w:link w:val="aa"/>
    <w:uiPriority w:val="99"/>
    <w:qFormat/>
    <w:rsid w:val="002B6B2A"/>
    <w:pPr>
      <w:numPr>
        <w:numId w:val="12"/>
      </w:numPr>
      <w:spacing w:after="0" w:line="240" w:lineRule="auto"/>
      <w:jc w:val="both"/>
    </w:pPr>
    <w:rPr>
      <w:rFonts w:ascii="Arial Narrow" w:eastAsia="Calibri" w:hAnsi="Arial Narrow"/>
      <w:sz w:val="18"/>
      <w:szCs w:val="18"/>
    </w:rPr>
  </w:style>
  <w:style w:type="character" w:customStyle="1" w:styleId="aa">
    <w:name w:val="НОМЕРА Знак"/>
    <w:link w:val="a"/>
    <w:uiPriority w:val="99"/>
    <w:rsid w:val="002B6B2A"/>
    <w:rPr>
      <w:rFonts w:ascii="Arial Narrow" w:eastAsia="Calibri" w:hAnsi="Arial Narrow" w:cs="Times New Roman"/>
      <w:sz w:val="18"/>
      <w:szCs w:val="18"/>
      <w:lang w:eastAsia="ru-RU"/>
    </w:rPr>
  </w:style>
  <w:style w:type="character" w:customStyle="1" w:styleId="dash041e0431044b0447043d044b0439char1">
    <w:name w:val="dash041e_0431_044b_0447_043d_044b_0439__char1"/>
    <w:uiPriority w:val="99"/>
    <w:rsid w:val="002B6B2A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styleId="a9">
    <w:name w:val="Normal (Web)"/>
    <w:basedOn w:val="a1"/>
    <w:uiPriority w:val="99"/>
    <w:semiHidden/>
    <w:unhideWhenUsed/>
    <w:rsid w:val="002B6B2A"/>
    <w:rPr>
      <w:rFonts w:ascii="Times New Roman" w:hAnsi="Times New Roman" w:cs="Times New Roman"/>
      <w:sz w:val="24"/>
      <w:szCs w:val="24"/>
    </w:rPr>
  </w:style>
  <w:style w:type="character" w:customStyle="1" w:styleId="a6">
    <w:name w:val="Без интервала Знак"/>
    <w:link w:val="a5"/>
    <w:rsid w:val="002B6B2A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2644</Words>
  <Characters>15072</Characters>
  <Application>Microsoft Office Word</Application>
  <DocSecurity>0</DocSecurity>
  <Lines>125</Lines>
  <Paragraphs>35</Paragraphs>
  <ScaleCrop>false</ScaleCrop>
  <Company>SPecialiST RePack</Company>
  <LinksUpToDate>false</LinksUpToDate>
  <CharactersWithSpaces>17681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3</cp:revision>
  <dcterms:created xsi:type="dcterms:W3CDTF">2020-09-29T20:39:00Z</dcterms:created>
  <dcterms:modified xsi:type="dcterms:W3CDTF">2020-09-29T20:46:00Z</dcterms:modified>
</cp:coreProperties>
</file>