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D8" w:rsidRPr="00FC1CD8" w:rsidRDefault="00FC1CD8" w:rsidP="00FC1CD8">
      <w:pPr>
        <w:jc w:val="both"/>
      </w:pPr>
      <w:bookmarkStart w:id="0" w:name="_Hlk5137283"/>
      <w:r w:rsidRPr="00FC1CD8">
        <w:t>Филиал Муниципального автономного общеобразовательного учреждения «</w:t>
      </w:r>
      <w:proofErr w:type="spellStart"/>
      <w:r w:rsidRPr="00FC1CD8">
        <w:t>Прииртышская</w:t>
      </w:r>
      <w:proofErr w:type="spellEnd"/>
      <w:r w:rsidRPr="00FC1CD8">
        <w:t xml:space="preserve"> средняя общеобразовательная школа»</w:t>
      </w:r>
    </w:p>
    <w:p w:rsidR="00FC1CD8" w:rsidRPr="00FC1CD8" w:rsidRDefault="00FC1CD8" w:rsidP="00FC1CD8">
      <w:pPr>
        <w:jc w:val="center"/>
      </w:pPr>
      <w:r w:rsidRPr="00FC1CD8">
        <w:t>-«</w:t>
      </w:r>
      <w:proofErr w:type="spellStart"/>
      <w:r w:rsidRPr="00FC1CD8">
        <w:t>Полуяновская</w:t>
      </w:r>
      <w:proofErr w:type="spellEnd"/>
      <w:r w:rsidRPr="00FC1CD8">
        <w:t xml:space="preserve"> средняя общеобразовательная школа»</w:t>
      </w:r>
    </w:p>
    <w:p w:rsidR="00FC1CD8" w:rsidRPr="00FC1CD8" w:rsidRDefault="00FC1CD8" w:rsidP="00FC1CD8">
      <w:pPr>
        <w:jc w:val="center"/>
      </w:pPr>
    </w:p>
    <w:p w:rsidR="00FC1CD8" w:rsidRPr="00FC1CD8" w:rsidRDefault="00FC1CD8" w:rsidP="00FC1CD8">
      <w:pPr>
        <w:jc w:val="center"/>
      </w:pPr>
      <w:r w:rsidRPr="00FC1CD8">
        <w:rPr>
          <w:rFonts w:eastAsia="SimSun"/>
          <w:noProof/>
          <w:kern w:val="2"/>
          <w:sz w:val="21"/>
          <w:szCs w:val="20"/>
        </w:rPr>
        <w:drawing>
          <wp:inline distT="0" distB="0" distL="0" distR="0" wp14:anchorId="6D62FC1F" wp14:editId="096F1BBD">
            <wp:extent cx="8943975" cy="1695450"/>
            <wp:effectExtent l="0" t="0" r="9525" b="0"/>
            <wp:docPr id="1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D8" w:rsidRPr="00FC1CD8" w:rsidRDefault="00FC1CD8" w:rsidP="00FC1CD8">
      <w:pPr>
        <w:jc w:val="center"/>
      </w:pPr>
    </w:p>
    <w:p w:rsidR="00FC1CD8" w:rsidRPr="00FC1CD8" w:rsidRDefault="00FC1CD8" w:rsidP="00FC1CD8">
      <w:pPr>
        <w:jc w:val="center"/>
      </w:pP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C1CD8">
        <w:rPr>
          <w:b/>
          <w:bCs/>
          <w:iCs/>
        </w:rPr>
        <w:t>РАБОЧАЯ ПРОГРАММА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  <w:r w:rsidRPr="00FC1CD8">
        <w:rPr>
          <w:bCs/>
          <w:iCs/>
        </w:rPr>
        <w:t>по предмету «</w:t>
      </w:r>
      <w:r>
        <w:rPr>
          <w:bCs/>
          <w:iCs/>
        </w:rPr>
        <w:t>Физическая культура</w:t>
      </w:r>
      <w:r w:rsidRPr="00FC1CD8">
        <w:rPr>
          <w:bCs/>
          <w:iCs/>
        </w:rPr>
        <w:t>»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10</w:t>
      </w:r>
      <w:r w:rsidRPr="00FC1CD8">
        <w:rPr>
          <w:bCs/>
          <w:iCs/>
        </w:rPr>
        <w:t xml:space="preserve"> класса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  <w:r w:rsidRPr="00FC1CD8">
        <w:rPr>
          <w:bCs/>
          <w:iCs/>
        </w:rPr>
        <w:t>на 2020-2021 учебный год</w:t>
      </w:r>
    </w:p>
    <w:p w:rsidR="00FC1CD8" w:rsidRPr="00FC1CD8" w:rsidRDefault="00FC1CD8" w:rsidP="00FC1CD8">
      <w:pPr>
        <w:autoSpaceDE w:val="0"/>
        <w:autoSpaceDN w:val="0"/>
        <w:adjustRightInd w:val="0"/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rPr>
          <w:bCs/>
          <w:iCs/>
          <w:color w:val="000000"/>
        </w:rPr>
      </w:pPr>
      <w:r w:rsidRPr="00FC1CD8">
        <w:rPr>
          <w:bCs/>
          <w:iCs/>
          <w:color w:val="000000"/>
        </w:rPr>
        <w:t>Планирование составлено в соответствии</w:t>
      </w:r>
    </w:p>
    <w:p w:rsidR="00FC1CD8" w:rsidRPr="00FC1CD8" w:rsidRDefault="00FC1CD8" w:rsidP="00FC1CD8">
      <w:pPr>
        <w:jc w:val="right"/>
        <w:rPr>
          <w:bCs/>
          <w:iCs/>
        </w:rPr>
      </w:pPr>
      <w:r w:rsidRPr="00FC1CD8">
        <w:rPr>
          <w:bCs/>
          <w:iCs/>
          <w:color w:val="000000"/>
        </w:rPr>
        <w:t xml:space="preserve">с </w:t>
      </w:r>
      <w:r w:rsidRPr="00FC1CD8">
        <w:rPr>
          <w:color w:val="000000"/>
        </w:rPr>
        <w:t xml:space="preserve"> ФГОС ООО                                                                                                              </w:t>
      </w:r>
      <w:r>
        <w:rPr>
          <w:bCs/>
          <w:iCs/>
        </w:rPr>
        <w:t xml:space="preserve">Составитель </w:t>
      </w:r>
      <w:r w:rsidRPr="00FC1CD8">
        <w:rPr>
          <w:bCs/>
          <w:iCs/>
        </w:rPr>
        <w:t xml:space="preserve">программы: учитель </w:t>
      </w:r>
      <w:r>
        <w:rPr>
          <w:bCs/>
          <w:iCs/>
        </w:rPr>
        <w:t>физической культуры</w:t>
      </w:r>
    </w:p>
    <w:p w:rsidR="00FC1CD8" w:rsidRPr="00FC1CD8" w:rsidRDefault="00FC1CD8" w:rsidP="00FC1CD8">
      <w:pPr>
        <w:jc w:val="right"/>
        <w:rPr>
          <w:bCs/>
          <w:iCs/>
        </w:rPr>
      </w:pPr>
      <w:r w:rsidRPr="00FC1CD8">
        <w:rPr>
          <w:bCs/>
          <w:iCs/>
        </w:rPr>
        <w:t xml:space="preserve">высшей квалификационной категории </w:t>
      </w:r>
    </w:p>
    <w:p w:rsidR="00FC1CD8" w:rsidRPr="00FC1CD8" w:rsidRDefault="00FC1CD8" w:rsidP="00FC1CD8">
      <w:pPr>
        <w:jc w:val="right"/>
        <w:rPr>
          <w:bCs/>
          <w:iCs/>
        </w:rPr>
      </w:pPr>
      <w:proofErr w:type="spellStart"/>
      <w:r w:rsidRPr="00FC1CD8">
        <w:rPr>
          <w:bCs/>
          <w:iCs/>
        </w:rPr>
        <w:t>Таштимирова</w:t>
      </w:r>
      <w:proofErr w:type="spellEnd"/>
      <w:r w:rsidRPr="00FC1CD8">
        <w:rPr>
          <w:bCs/>
          <w:iCs/>
        </w:rPr>
        <w:t xml:space="preserve"> Луиза </w:t>
      </w:r>
      <w:proofErr w:type="spellStart"/>
      <w:r w:rsidRPr="00FC1CD8">
        <w:rPr>
          <w:bCs/>
          <w:iCs/>
        </w:rPr>
        <w:t>Валиулловн</w:t>
      </w:r>
      <w:r w:rsidR="00C709B8">
        <w:rPr>
          <w:bCs/>
          <w:iCs/>
        </w:rPr>
        <w:t>а</w:t>
      </w:r>
      <w:proofErr w:type="spellEnd"/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Default="00FC1CD8" w:rsidP="00FC1CD8">
      <w:pPr>
        <w:jc w:val="center"/>
        <w:rPr>
          <w:bCs/>
          <w:iCs/>
        </w:rPr>
      </w:pPr>
    </w:p>
    <w:p w:rsidR="00FC1CD8" w:rsidRPr="00FC1CD8" w:rsidRDefault="00FC1CD8" w:rsidP="00FC1CD8">
      <w:pPr>
        <w:jc w:val="center"/>
        <w:rPr>
          <w:bCs/>
          <w:iCs/>
        </w:rPr>
      </w:pPr>
      <w:proofErr w:type="spellStart"/>
      <w:r w:rsidRPr="00FC1CD8">
        <w:rPr>
          <w:bCs/>
          <w:iCs/>
        </w:rPr>
        <w:t>д</w:t>
      </w:r>
      <w:proofErr w:type="gramStart"/>
      <w:r w:rsidRPr="00FC1CD8">
        <w:rPr>
          <w:bCs/>
          <w:iCs/>
        </w:rPr>
        <w:t>.П</w:t>
      </w:r>
      <w:proofErr w:type="gramEnd"/>
      <w:r w:rsidRPr="00FC1CD8">
        <w:rPr>
          <w:bCs/>
          <w:iCs/>
        </w:rPr>
        <w:t>олуянова</w:t>
      </w:r>
      <w:proofErr w:type="spellEnd"/>
    </w:p>
    <w:p w:rsidR="00FC1CD8" w:rsidRPr="00FC1CD8" w:rsidRDefault="00FC1CD8" w:rsidP="00FC1CD8">
      <w:pPr>
        <w:jc w:val="center"/>
        <w:rPr>
          <w:bCs/>
          <w:iCs/>
        </w:rPr>
      </w:pPr>
      <w:r w:rsidRPr="00FC1CD8">
        <w:rPr>
          <w:bCs/>
          <w:iCs/>
          <w:color w:val="000000"/>
        </w:rPr>
        <w:t>2020 год</w:t>
      </w:r>
    </w:p>
    <w:p w:rsidR="00FC1CD8" w:rsidRDefault="00FC1CD8" w:rsidP="00935812">
      <w:pPr>
        <w:jc w:val="center"/>
        <w:rPr>
          <w:i/>
          <w:iCs/>
        </w:rPr>
      </w:pPr>
    </w:p>
    <w:p w:rsidR="00FC1CD8" w:rsidRPr="004A6EDF" w:rsidRDefault="00FC1CD8" w:rsidP="00902FAD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bookmarkEnd w:id="0"/>
    <w:p w:rsidR="00884B88" w:rsidRPr="00540123" w:rsidRDefault="00884B88" w:rsidP="00884B88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освоения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учебного</w:t>
      </w:r>
      <w:r w:rsidRPr="00540123">
        <w:rPr>
          <w:rFonts w:eastAsia="Calibri"/>
          <w:b/>
          <w:bCs/>
          <w:sz w:val="28"/>
          <w:szCs w:val="28"/>
          <w:lang w:eastAsia="en-US"/>
        </w:rPr>
        <w:t xml:space="preserve"> предмета «Физическая культура»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6) для слепых и слабовидящих обучающихся: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сформированность приемов осязательного и слухового самоконтроля в процессе формирования трудовых действий;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сформированность представлений о современных бытовых </w:t>
      </w:r>
      <w:proofErr w:type="spellStart"/>
      <w:r w:rsidRPr="00540123">
        <w:rPr>
          <w:sz w:val="28"/>
          <w:szCs w:val="28"/>
        </w:rPr>
        <w:t>тифлотехнических</w:t>
      </w:r>
      <w:proofErr w:type="spellEnd"/>
      <w:r w:rsidRPr="00540123">
        <w:rPr>
          <w:sz w:val="28"/>
          <w:szCs w:val="28"/>
        </w:rPr>
        <w:t xml:space="preserve"> средствах, приборах и их применении в повседневной жизни;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7) для обучающихся с нарушениями опорно-двигательного аппарата: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540123">
        <w:rPr>
          <w:sz w:val="28"/>
          <w:szCs w:val="28"/>
        </w:rPr>
        <w:t>речедвигательных</w:t>
      </w:r>
      <w:proofErr w:type="spellEnd"/>
      <w:r w:rsidRPr="00540123">
        <w:rPr>
          <w:sz w:val="28"/>
          <w:szCs w:val="28"/>
        </w:rPr>
        <w:t xml:space="preserve"> и сенсорных нарушений;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84B88" w:rsidRPr="00540123" w:rsidRDefault="00884B88" w:rsidP="00884B88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884B88" w:rsidRPr="00540123" w:rsidRDefault="00884B88" w:rsidP="00884B88">
      <w:pPr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Уче</w:t>
      </w:r>
      <w:r w:rsidRPr="00540123">
        <w:rPr>
          <w:rFonts w:eastAsia="Calibri"/>
          <w:b/>
          <w:bCs/>
          <w:sz w:val="28"/>
          <w:szCs w:val="28"/>
          <w:lang w:eastAsia="en-US"/>
        </w:rPr>
        <w:t>ник научится:</w:t>
      </w: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способы контроля и оценки физического развития и физической подготовленности;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индивидуальные особенности физического и психического развития;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самомассажа и релаксации;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защиты и самообороны;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проводить комплексы физических упражнений различной направленности;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уровни индивидуального физического развития и развития физических качеств;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проводить мероприятия по профилактике травматизма во время занятий физическими упражнениями;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lastRenderedPageBreak/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Уче</w:t>
      </w:r>
      <w:r w:rsidRPr="00540123">
        <w:rPr>
          <w:rFonts w:eastAsia="Calibri"/>
          <w:b/>
          <w:bCs/>
          <w:sz w:val="28"/>
          <w:szCs w:val="28"/>
          <w:lang w:eastAsia="en-US"/>
        </w:rPr>
        <w:t>ник получит возможность научиться:</w:t>
      </w:r>
    </w:p>
    <w:p w:rsidR="00884B88" w:rsidRPr="00540123" w:rsidRDefault="00884B88" w:rsidP="00884B88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технические приемы и тактические действия национальных видов спорта;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884B88" w:rsidRPr="00540123" w:rsidRDefault="00884B88" w:rsidP="00884B88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осуществлять судейство в избранном виде спорта;</w:t>
      </w:r>
    </w:p>
    <w:p w:rsidR="00884B88" w:rsidRPr="00540123" w:rsidRDefault="00884B88" w:rsidP="00884B88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sz w:val="28"/>
          <w:szCs w:val="28"/>
          <w:lang w:eastAsia="en-US"/>
        </w:rPr>
        <w:t>составлять и выполнять комплексы специальной физической подготовки</w:t>
      </w:r>
    </w:p>
    <w:p w:rsidR="00884B88" w:rsidRPr="00540123" w:rsidRDefault="00884B88" w:rsidP="00884B88">
      <w:pPr>
        <w:spacing w:line="276" w:lineRule="auto"/>
        <w:jc w:val="both"/>
        <w:rPr>
          <w:b/>
          <w:sz w:val="28"/>
          <w:szCs w:val="28"/>
        </w:rPr>
      </w:pPr>
    </w:p>
    <w:p w:rsidR="00884B88" w:rsidRPr="00540123" w:rsidRDefault="00884B88" w:rsidP="00884B88">
      <w:pPr>
        <w:spacing w:line="276" w:lineRule="auto"/>
        <w:jc w:val="both"/>
        <w:rPr>
          <w:b/>
          <w:sz w:val="28"/>
          <w:szCs w:val="28"/>
        </w:rPr>
      </w:pPr>
      <w:r w:rsidRPr="00540123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 xml:space="preserve">учебного </w:t>
      </w:r>
      <w:r w:rsidRPr="00540123">
        <w:rPr>
          <w:b/>
          <w:sz w:val="28"/>
          <w:szCs w:val="28"/>
        </w:rPr>
        <w:t>предмета «Физическая культура» (базовый уровень)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Физическая культура и здоровый образ жизни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lastRenderedPageBreak/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540123">
        <w:rPr>
          <w:iCs/>
          <w:color w:val="000000"/>
          <w:sz w:val="28"/>
          <w:szCs w:val="28"/>
        </w:rPr>
        <w:t>судейство.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Формы организации занятий физической культурой.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Современное состояние физической культуры и спорта в России.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iCs/>
          <w:color w:val="000000"/>
          <w:sz w:val="28"/>
          <w:szCs w:val="28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Физкультурно-оздоровительная деятельность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системы физического воспитания.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Индивидуально ориентированные </w:t>
      </w:r>
      <w:proofErr w:type="spellStart"/>
      <w:r w:rsidRPr="00540123">
        <w:rPr>
          <w:color w:val="000000"/>
          <w:sz w:val="28"/>
          <w:szCs w:val="28"/>
        </w:rPr>
        <w:t>здоровьесберегающие</w:t>
      </w:r>
      <w:proofErr w:type="spellEnd"/>
      <w:r w:rsidRPr="00540123">
        <w:rPr>
          <w:color w:val="000000"/>
          <w:sz w:val="28"/>
          <w:szCs w:val="28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Физическое совершенствование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540123">
        <w:rPr>
          <w:iCs/>
          <w:color w:val="000000"/>
          <w:sz w:val="28"/>
          <w:szCs w:val="28"/>
        </w:rPr>
        <w:t>техническая и тактическая подготовка в национальных видах спорта.</w:t>
      </w:r>
    </w:p>
    <w:p w:rsidR="00884B88" w:rsidRPr="00540123" w:rsidRDefault="00884B88" w:rsidP="00884B88">
      <w:pPr>
        <w:suppressAutoHyphens/>
        <w:spacing w:line="276" w:lineRule="auto"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540123">
        <w:rPr>
          <w:color w:val="000000"/>
          <w:sz w:val="28"/>
          <w:szCs w:val="28"/>
        </w:rPr>
        <w:t>самостраховки</w:t>
      </w:r>
      <w:proofErr w:type="spellEnd"/>
      <w:r w:rsidRPr="00540123">
        <w:rPr>
          <w:iCs/>
          <w:color w:val="000000"/>
          <w:sz w:val="28"/>
          <w:szCs w:val="28"/>
        </w:rPr>
        <w:t>.</w:t>
      </w:r>
    </w:p>
    <w:p w:rsidR="00884B88" w:rsidRPr="00540123" w:rsidRDefault="00884B88" w:rsidP="00884B88">
      <w:pPr>
        <w:suppressAutoHyphens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Прикладная физическая подготовка: полосы препятствий; </w:t>
      </w:r>
      <w:r w:rsidRPr="00540123">
        <w:rPr>
          <w:iCs/>
          <w:color w:val="000000"/>
          <w:sz w:val="28"/>
          <w:szCs w:val="28"/>
        </w:rPr>
        <w:t>кросс по пересеченной местности с элементами спортивного ориентирования; прикладное плавание.</w:t>
      </w:r>
    </w:p>
    <w:p w:rsidR="00884B88" w:rsidRPr="00540123" w:rsidRDefault="00884B88" w:rsidP="00884B88">
      <w:pPr>
        <w:spacing w:line="276" w:lineRule="auto"/>
        <w:jc w:val="both"/>
        <w:rPr>
          <w:sz w:val="28"/>
          <w:szCs w:val="28"/>
        </w:rPr>
      </w:pPr>
    </w:p>
    <w:p w:rsidR="00884B88" w:rsidRDefault="00884B88" w:rsidP="00884B88">
      <w:pPr>
        <w:jc w:val="center"/>
        <w:rPr>
          <w:b/>
          <w:sz w:val="28"/>
          <w:szCs w:val="28"/>
        </w:rPr>
      </w:pPr>
    </w:p>
    <w:p w:rsidR="00884B88" w:rsidRPr="00540123" w:rsidRDefault="00884B88" w:rsidP="00884B88">
      <w:pPr>
        <w:jc w:val="center"/>
        <w:rPr>
          <w:sz w:val="28"/>
          <w:szCs w:val="28"/>
        </w:rPr>
      </w:pPr>
      <w:r w:rsidRPr="00540123">
        <w:rPr>
          <w:b/>
          <w:sz w:val="28"/>
          <w:szCs w:val="28"/>
        </w:rPr>
        <w:lastRenderedPageBreak/>
        <w:t>Тематическое планирование</w:t>
      </w:r>
    </w:p>
    <w:p w:rsidR="00884B88" w:rsidRPr="00540123" w:rsidRDefault="00884B88" w:rsidP="00884B88">
      <w:pPr>
        <w:jc w:val="both"/>
        <w:rPr>
          <w:rFonts w:eastAsia="Calibri"/>
          <w:color w:val="000000"/>
          <w:sz w:val="28"/>
          <w:szCs w:val="28"/>
        </w:rPr>
      </w:pPr>
    </w:p>
    <w:tbl>
      <w:tblPr>
        <w:tblW w:w="12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9831"/>
        <w:gridCol w:w="1713"/>
      </w:tblGrid>
      <w:tr w:rsidR="008848E4" w:rsidRPr="008848E4" w:rsidTr="00C709B8">
        <w:trPr>
          <w:trHeight w:val="23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№</w:t>
            </w:r>
          </w:p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right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Количество</w:t>
            </w:r>
          </w:p>
          <w:p w:rsidR="008848E4" w:rsidRPr="008848E4" w:rsidRDefault="008848E4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часов</w:t>
            </w:r>
          </w:p>
        </w:tc>
      </w:tr>
      <w:tr w:rsidR="008848E4" w:rsidRPr="008848E4" w:rsidTr="00C709B8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8E4" w:rsidRPr="008848E4" w:rsidRDefault="008848E4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</w:t>
            </w:r>
            <w:r w:rsidR="00C709B8">
              <w:rPr>
                <w:b/>
                <w:sz w:val="28"/>
                <w:szCs w:val="28"/>
                <w:lang w:eastAsia="en-US"/>
              </w:rPr>
              <w:t>егкая атлетика (8 часов), ГТО (4</w:t>
            </w:r>
            <w:r w:rsidRPr="008848E4">
              <w:rPr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9366BE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9366BE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Равномерный бег 500 метров, ОРУ на развитие выносливости.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гибкости.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9366BE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Бег 30 метров (2 – 3 повторения).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9366BE">
              <w:rPr>
                <w:sz w:val="28"/>
                <w:szCs w:val="28"/>
                <w:shd w:val="clear" w:color="auto" w:fill="FFFFFF"/>
                <w:lang w:eastAsia="en-US"/>
              </w:rPr>
              <w:t>Способы контроля и оценки физического развития и физической подготовленности. Круговая силовая тренировка.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</w:rPr>
              <w:t>Влияние оздоровительных систем физического воспитания на укрепление здоровья, профилактику профессиональных</w:t>
            </w:r>
            <w:r w:rsidR="009366BE">
              <w:rPr>
                <w:sz w:val="28"/>
                <w:szCs w:val="28"/>
              </w:rPr>
              <w:t xml:space="preserve"> заболеваний и вредных привычек.</w:t>
            </w:r>
          </w:p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9366BE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9366BE">
              <w:rPr>
                <w:sz w:val="28"/>
                <w:szCs w:val="28"/>
                <w:shd w:val="clear" w:color="auto" w:fill="FFFFFF"/>
                <w:lang w:eastAsia="en-US"/>
              </w:rPr>
              <w:t>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направленности. Развитие силы рук.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Спортивные игры (8 часов), ГТО (2</w:t>
            </w:r>
            <w:r w:rsidR="008848E4" w:rsidRPr="008848E4">
              <w:rPr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2D72D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2D72D6">
              <w:rPr>
                <w:sz w:val="28"/>
                <w:szCs w:val="28"/>
                <w:shd w:val="clear" w:color="auto" w:fill="FFFFFF"/>
                <w:lang w:eastAsia="en-US"/>
              </w:rPr>
              <w:t>Индивидуальные особенности физического и психического развития. Развитие мышц брюшного пресса.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Удары по катящемуся мячу различными частями стопы и подъёма.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Ведение мяча, отбор мяча.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Основные формы организации занятий физической культурой, их целевое назначение и особенности проведения. Круговая силовая тренировка.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Удары по мячу головой, вбрасывание из-за «боковой» линии, обманные движения.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Игра в футбол по основным правилам с привлечением учащихся к судейству.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передвижений, остановок, поворотов, стоек в баскетболе.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Передача одной рукой от плеча, двумя руками  с отскоком от пола.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Индивидуально ориентированные комплексы оздоровительной и адаптивной физической культуры. Круговая силовая тренировка.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br w:type="page"/>
            </w:r>
            <w:r w:rsidRPr="008848E4">
              <w:rPr>
                <w:b/>
                <w:sz w:val="28"/>
                <w:szCs w:val="28"/>
                <w:lang w:eastAsia="en-US"/>
              </w:rPr>
              <w:t>Гимнас</w:t>
            </w:r>
            <w:r w:rsidR="00C709B8">
              <w:rPr>
                <w:b/>
                <w:sz w:val="28"/>
                <w:szCs w:val="28"/>
                <w:lang w:eastAsia="en-US"/>
              </w:rPr>
              <w:t>тика с элементами акробатики (7</w:t>
            </w:r>
            <w:r w:rsidRPr="008848E4">
              <w:rPr>
                <w:b/>
                <w:sz w:val="28"/>
                <w:szCs w:val="28"/>
                <w:lang w:eastAsia="en-US"/>
              </w:rPr>
              <w:t xml:space="preserve"> часов), ГТО (6 часов)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Комплексы упражнений традиционных и современных оздоровительных систем физического воспитания. Силовой тренинг.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Лазанье по канату в три приема.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Техника выполнения тестовых испытаний Всероссийского физкультурно-спортивного комплекса «Готов к труду и обороне» (ГТО).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Развитие силы рук.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 xml:space="preserve">Из виса на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подколенках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Стойка на голове и руках (Ю); мост и поворот в упор стоя на одном колене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B42846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42846">
              <w:rPr>
                <w:sz w:val="28"/>
                <w:szCs w:val="28"/>
                <w:shd w:val="clear" w:color="auto" w:fill="FFFFFF"/>
                <w:lang w:eastAsia="en-US"/>
              </w:rPr>
              <w:t>Приемы самомассажа и релаксации. Упражнения на развитие гибкости.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 xml:space="preserve">Подъем махом назад в сед ноги врозь (Ю); из виса присев на н\ж махом одной и </w:t>
            </w:r>
            <w:r w:rsidRPr="008848E4">
              <w:rPr>
                <w:sz w:val="28"/>
                <w:szCs w:val="28"/>
                <w:lang w:eastAsia="en-US"/>
              </w:rPr>
              <w:lastRenderedPageBreak/>
              <w:t>толчком другой в вис прогнувшись с опорой о в\ж (Д).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Акробатические упражнения.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Техника конькового хода.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B42846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Физическая культура и основы здорового образа жизни</w:t>
            </w:r>
            <w:r w:rsidR="00B42846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Закрепление изученных элементов на снарядах. Лазание по канату, упражнения в равновесии.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Техника преодоления подъемов и спусков.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Лыжная подготовка (11 часов), ГТО (4</w:t>
            </w:r>
            <w:r w:rsidR="008848E4" w:rsidRPr="008848E4">
              <w:rPr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Техника безопасности во время занятий лыжной подготовкой.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Скользящий шаг без палок и с палками.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3-5 км в высоком темпе.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Повороты переступанием в движении.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в гору скользящим шагом. ИОТ-019-16</w:t>
            </w:r>
          </w:p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Совершенствование техники лыжных ходов.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8E32FB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Подъем «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>»</w:t>
            </w:r>
            <w:r w:rsidR="008E32FB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Коньковый ход.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5 – 10 км.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Одновременные ходы</w:t>
            </w:r>
            <w:r w:rsidR="008E32FB">
              <w:rPr>
                <w:sz w:val="28"/>
                <w:szCs w:val="28"/>
                <w:lang w:eastAsia="en-US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 xml:space="preserve">Попеременный </w:t>
            </w:r>
            <w:proofErr w:type="spellStart"/>
            <w:r w:rsidRPr="008848E4">
              <w:rPr>
                <w:sz w:val="28"/>
                <w:szCs w:val="28"/>
                <w:lang w:eastAsia="en-US"/>
              </w:rPr>
              <w:t>двухшажный</w:t>
            </w:r>
            <w:proofErr w:type="spellEnd"/>
            <w:r w:rsidRPr="008848E4">
              <w:rPr>
                <w:sz w:val="28"/>
                <w:szCs w:val="28"/>
                <w:lang w:eastAsia="en-US"/>
              </w:rPr>
              <w:t xml:space="preserve"> ход.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Комплексы физических упражнений различной направленности. Темповая работа.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Прохождение дистанции до 4,5км. Торможение и поворот упором.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 xml:space="preserve">Одновременный одношажный ход (стартовый вариант). Развивать скоростную </w:t>
            </w:r>
            <w:r w:rsidRPr="008848E4">
              <w:rPr>
                <w:sz w:val="28"/>
                <w:szCs w:val="28"/>
                <w:lang w:eastAsia="en-US"/>
              </w:rPr>
              <w:lastRenderedPageBreak/>
              <w:t>выносливость.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Повторная тренировка по 500м.</w:t>
            </w:r>
            <w:r w:rsidRPr="008848E4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Спортивные игры (8 часов), ГТО (2</w:t>
            </w:r>
            <w:r w:rsidR="008848E4" w:rsidRPr="008848E4">
              <w:rPr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Современные оздоровительные системы физического воспитания, их роль в формировании</w:t>
            </w:r>
            <w:r w:rsidR="008E32FB">
              <w:rPr>
                <w:sz w:val="28"/>
                <w:szCs w:val="28"/>
              </w:rPr>
              <w:t xml:space="preserve"> </w:t>
            </w:r>
            <w:r w:rsidRPr="008848E4">
              <w:rPr>
                <w:sz w:val="28"/>
                <w:szCs w:val="28"/>
              </w:rPr>
              <w:t>здорового образа жизни, сохранении творческой активности и долголетия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Броски   мяча   после ведения.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Учебная игра в баскетбол.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E32F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32FB">
              <w:rPr>
                <w:sz w:val="28"/>
                <w:szCs w:val="28"/>
                <w:shd w:val="clear" w:color="auto" w:fill="FFFFFF"/>
                <w:lang w:eastAsia="en-US"/>
              </w:rPr>
              <w:t>Мероприятия по профилактике травматизма во время занятий физическими упражнениями. Бег в легком темпе.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Учебная игра в волейбол.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 в среднем темпе.</w:t>
            </w:r>
            <w:r w:rsidRPr="008848E4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E32FB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="008E32FB">
              <w:rPr>
                <w:sz w:val="28"/>
                <w:szCs w:val="28"/>
                <w:lang w:eastAsia="en-US"/>
              </w:rPr>
              <w:t xml:space="preserve"> </w:t>
            </w: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8E32FB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C709B8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Легкая атлетика (</w:t>
            </w:r>
            <w:r w:rsidR="00C709B8">
              <w:rPr>
                <w:b/>
                <w:sz w:val="28"/>
                <w:szCs w:val="28"/>
                <w:lang w:eastAsia="en-US"/>
              </w:rPr>
              <w:t>6</w:t>
            </w:r>
            <w:r w:rsidRPr="008848E4">
              <w:rPr>
                <w:b/>
                <w:sz w:val="28"/>
                <w:szCs w:val="28"/>
                <w:lang w:eastAsia="en-US"/>
              </w:rPr>
              <w:t xml:space="preserve"> часов), ГТО (</w:t>
            </w:r>
            <w:r w:rsidR="00C709B8">
              <w:rPr>
                <w:b/>
                <w:sz w:val="28"/>
                <w:szCs w:val="28"/>
                <w:lang w:eastAsia="en-US"/>
              </w:rPr>
              <w:t>2</w:t>
            </w:r>
            <w:r w:rsidRPr="008848E4">
              <w:rPr>
                <w:b/>
                <w:sz w:val="28"/>
                <w:szCs w:val="28"/>
                <w:lang w:eastAsia="en-US"/>
              </w:rPr>
              <w:t>часов)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C709B8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 w:rsidP="008E32FB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</w:rPr>
              <w:t>Способы контроля и оценки физического развития и физической подготовленности</w:t>
            </w:r>
            <w:r w:rsidR="008E32FB">
              <w:rPr>
                <w:sz w:val="28"/>
                <w:szCs w:val="28"/>
              </w:rPr>
              <w:t xml:space="preserve">. </w:t>
            </w:r>
            <w:r w:rsidRPr="008848E4">
              <w:rPr>
                <w:sz w:val="28"/>
                <w:szCs w:val="28"/>
                <w:lang w:eastAsia="en-US"/>
              </w:rPr>
              <w:t>Тренировка в подтягивании,  игра «Картошка».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Разучить  прыжок в длину с разбега в 15-20 шагов. Медленный бег до 7мин.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 с ускорениями.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Совершенствовать прыжок в длину с разбега в 15-20 шагов. Медленный бег до 7мин.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848E4">
              <w:rPr>
                <w:sz w:val="28"/>
                <w:szCs w:val="28"/>
                <w:shd w:val="clear" w:color="auto" w:fill="FFFFFF"/>
                <w:lang w:eastAsia="en-US"/>
              </w:rPr>
              <w:t>Беговые и прыжковые упражнения.</w:t>
            </w:r>
            <w:r w:rsidRPr="008848E4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30 м, Медленный бег 6 мин.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Бег 100м. ИОТ-018-16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848E4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848E4" w:rsidRPr="008848E4" w:rsidTr="00C709B8">
        <w:trPr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4" w:rsidRPr="008848E4" w:rsidRDefault="008848E4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Итого за год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E4" w:rsidRPr="008848E4" w:rsidRDefault="008848E4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848E4">
              <w:rPr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4A6ED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DC6AAE" w:rsidRDefault="00DC6AAE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</w:p>
    <w:p w:rsidR="004A6EDF" w:rsidRDefault="00660F4A" w:rsidP="00660F4A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t>Приложение</w:t>
      </w:r>
    </w:p>
    <w:p w:rsidR="00423ECF" w:rsidRDefault="00423ECF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Календарно-тематический план</w:t>
      </w:r>
    </w:p>
    <w:p w:rsidR="00E575EC" w:rsidRDefault="00E575EC" w:rsidP="00E575EC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rPr>
          <w:b/>
          <w:color w:val="000000"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49"/>
        <w:gridCol w:w="792"/>
        <w:gridCol w:w="709"/>
        <w:gridCol w:w="3105"/>
        <w:gridCol w:w="2153"/>
        <w:gridCol w:w="7348"/>
      </w:tblGrid>
      <w:tr w:rsidR="00E575EC" w:rsidTr="00725955">
        <w:trPr>
          <w:trHeight w:val="28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теме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E575EC" w:rsidRDefault="00E575E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Тип урока,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7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</w:tc>
      </w:tr>
      <w:tr w:rsidR="00E575EC" w:rsidTr="00725955">
        <w:trPr>
          <w:trHeight w:val="70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C" w:rsidRDefault="00E575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575EC" w:rsidTr="00725955">
        <w:trPr>
          <w:trHeight w:val="184"/>
          <w:jc w:val="center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575EC" w:rsidRDefault="00725955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Легкая атлетика (8 часов), ГТО (4</w:t>
            </w:r>
            <w:r w:rsidR="00E575EC">
              <w:rPr>
                <w:b/>
                <w:sz w:val="20"/>
                <w:szCs w:val="20"/>
                <w:lang w:eastAsia="en-US"/>
              </w:rPr>
              <w:t xml:space="preserve"> часов)</w:t>
            </w:r>
          </w:p>
        </w:tc>
      </w:tr>
      <w:tr w:rsidR="00E575EC" w:rsidTr="00725955">
        <w:trPr>
          <w:trHeight w:val="30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pStyle w:val="a6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 урок,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лекция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6B17C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-Знать т</w:t>
            </w:r>
            <w:r w:rsidR="00E575EC">
              <w:rPr>
                <w:sz w:val="20"/>
                <w:szCs w:val="20"/>
                <w:lang w:eastAsia="en-US"/>
              </w:rPr>
              <w:t>ехнику безопасности на уроках легкой атлетике, способы оказания первой помощи</w:t>
            </w:r>
          </w:p>
        </w:tc>
      </w:tr>
      <w:tr w:rsidR="00E575EC" w:rsidTr="00725955">
        <w:trPr>
          <w:trHeight w:val="30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Равномерный бег 500 метров, ОРУ на развитие выносливости.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совершенствования,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C2" w:rsidRDefault="00730287">
            <w:pPr>
              <w:autoSpaceDE w:val="0"/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Понимать значение понятия ф</w:t>
            </w:r>
            <w:r w:rsidR="006B17C2" w:rsidRPr="00585ED7">
              <w:rPr>
                <w:sz w:val="20"/>
                <w:szCs w:val="20"/>
                <w:lang w:eastAsia="en-US"/>
              </w:rPr>
              <w:t xml:space="preserve">изическая культура и </w:t>
            </w: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="006B17C2" w:rsidRPr="00585ED7">
              <w:rPr>
                <w:sz w:val="20"/>
                <w:szCs w:val="20"/>
                <w:lang w:eastAsia="en-US"/>
              </w:rPr>
              <w:t>основы здорового образа жизни</w:t>
            </w:r>
            <w:r w:rsidR="006B17C2">
              <w:rPr>
                <w:sz w:val="20"/>
                <w:szCs w:val="20"/>
                <w:lang w:eastAsia="en-US"/>
              </w:rPr>
              <w:t xml:space="preserve">. </w:t>
            </w:r>
          </w:p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Комплексы упражнений на развитие гибкости. ИОТ-017-16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 w:rsidP="009366B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9366BE">
              <w:rPr>
                <w:sz w:val="20"/>
                <w:szCs w:val="20"/>
                <w:lang w:eastAsia="en-US"/>
              </w:rPr>
              <w:t xml:space="preserve">лияние оздоровительных систем физического воспитания </w:t>
            </w:r>
            <w:r w:rsidRPr="009366BE">
              <w:rPr>
                <w:sz w:val="20"/>
                <w:szCs w:val="20"/>
                <w:lang w:eastAsia="en-US"/>
              </w:rPr>
              <w:lastRenderedPageBreak/>
              <w:t xml:space="preserve">на укрепление здоровья, профилактику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9366BE">
              <w:rPr>
                <w:sz w:val="20"/>
                <w:szCs w:val="20"/>
                <w:lang w:eastAsia="en-US"/>
              </w:rPr>
              <w:t>рофессиональных</w:t>
            </w:r>
            <w:r>
              <w:rPr>
                <w:sz w:val="20"/>
                <w:szCs w:val="20"/>
                <w:lang w:eastAsia="en-US"/>
              </w:rPr>
              <w:t xml:space="preserve"> заболеваний и вредных привычек. </w:t>
            </w:r>
            <w:r w:rsidR="00E575EC">
              <w:rPr>
                <w:sz w:val="20"/>
                <w:szCs w:val="20"/>
                <w:lang w:eastAsia="en-US"/>
              </w:rPr>
              <w:t>Бег 30 метров (2 – 3 повторения).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упражнений</w:t>
            </w:r>
          </w:p>
          <w:p w:rsidR="009366BE" w:rsidRDefault="009366BE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9366BE">
              <w:rPr>
                <w:sz w:val="20"/>
                <w:szCs w:val="20"/>
                <w:lang w:eastAsia="en-US"/>
              </w:rPr>
              <w:t xml:space="preserve">определять влияние оздоровительных систем физического воспитания на </w:t>
            </w:r>
            <w:r w:rsidRPr="009366BE">
              <w:rPr>
                <w:sz w:val="20"/>
                <w:szCs w:val="20"/>
                <w:lang w:eastAsia="en-US"/>
              </w:rPr>
              <w:lastRenderedPageBreak/>
              <w:t>укрепление здоровья, профилактику профессиональных заболеваний и вредных привычек;</w:t>
            </w: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пособы контроля и оценки физического развити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я и физической подготовленности.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</w:t>
            </w:r>
            <w:r w:rsidR="00E575EC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Pr="009366BE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9366BE" w:rsidRPr="009366BE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9366BE">
              <w:rPr>
                <w:rFonts w:cs="TimesNewRoman"/>
                <w:sz w:val="20"/>
                <w:szCs w:val="20"/>
                <w:lang w:eastAsia="en-US"/>
              </w:rPr>
              <w:t>- знать способы контроля и оценки физического развития и физической подготовленности;</w:t>
            </w: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биологией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</w:tc>
      </w:tr>
      <w:tr w:rsidR="00E575EC" w:rsidTr="00725955">
        <w:trPr>
          <w:trHeight w:val="101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зачет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упражнений</w:t>
            </w:r>
          </w:p>
        </w:tc>
      </w:tr>
      <w:tr w:rsidR="00E575EC" w:rsidTr="00725955">
        <w:trPr>
          <w:trHeight w:val="59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Влияние оздоровительных систем физического воспитания на укрепление здоровья, профилактику </w:t>
            </w: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рофессиональных заболеваний и вредных привычек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Скоростно-силовая работа.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Открытия новых знаний,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730287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  <w:r w:rsidR="00730287" w:rsidRPr="00585ED7"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</w:p>
          <w:p w:rsidR="00E575EC" w:rsidRDefault="00730287" w:rsidP="00730287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 Определять в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 xml:space="preserve">лияние оздоровительных систем физического воспитания на укрепление здоровья, профилактику </w:t>
            </w: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585ED7">
              <w:rPr>
                <w:rFonts w:cs="TimesNewRoman"/>
                <w:sz w:val="20"/>
                <w:szCs w:val="20"/>
                <w:lang w:eastAsia="en-US"/>
              </w:rPr>
              <w:t>рофессиональных заболеваний и вредных привычек</w:t>
            </w:r>
            <w:r>
              <w:rPr>
                <w:rFonts w:cs="TimesNewRoman"/>
                <w:sz w:val="20"/>
                <w:szCs w:val="20"/>
                <w:lang w:eastAsia="en-US"/>
              </w:rPr>
              <w:t>.</w:t>
            </w: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выполнения прыжков в длину с места</w:t>
            </w: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технику и тактику бега на длинную дистанцию</w:t>
            </w:r>
          </w:p>
        </w:tc>
      </w:tr>
      <w:tr w:rsidR="00E575EC" w:rsidTr="00725955">
        <w:trPr>
          <w:trHeight w:val="2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 xml:space="preserve">равила и способы планирования системы индивидуальных занятий физическими упражнениями 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lastRenderedPageBreak/>
              <w:t>общей, профессионально-прикладной и оздоровитель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но-корригирующей направленности.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Развитие силы рук.</w:t>
            </w:r>
            <w:r w:rsidR="00E575EC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Общеметодологической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новые упражнения для развития силы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9366BE" w:rsidRDefault="009366BE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 xml:space="preserve">- </w:t>
            </w:r>
            <w:r w:rsidRPr="009366BE">
              <w:rPr>
                <w:rFonts w:cs="TimesNewRoman"/>
                <w:sz w:val="20"/>
                <w:szCs w:val="20"/>
                <w:lang w:eastAsia="en-US"/>
              </w:rPr>
      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</w:tc>
      </w:tr>
      <w:tr w:rsidR="00E575EC" w:rsidTr="00725955">
        <w:trPr>
          <w:trHeight w:val="294"/>
          <w:jc w:val="center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575EC" w:rsidRDefault="00725955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Спортивные игры (8часов), ГТО (2</w:t>
            </w:r>
            <w:r w:rsidR="00E575EC">
              <w:rPr>
                <w:b/>
                <w:sz w:val="20"/>
                <w:szCs w:val="20"/>
                <w:lang w:eastAsia="en-US"/>
              </w:rPr>
              <w:t xml:space="preserve"> часов)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2D72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И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t>ндивидуальные особенности физи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ческого и психического развития.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Развитие мышц брюшного пресса.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упражнения для развития мышц брюшного пресса;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-демонстрировать технику силовых упражнений.</w:t>
            </w:r>
          </w:p>
          <w:p w:rsidR="002D72D6" w:rsidRDefault="002D72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2D72D6">
              <w:rPr>
                <w:rFonts w:cs="TimesNewRoman"/>
                <w:sz w:val="20"/>
                <w:szCs w:val="20"/>
                <w:lang w:eastAsia="en-US"/>
              </w:rPr>
              <w:t>характеризовать индивидуальные особенности физического и психического развития;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Удары по катящемуся мячу различными частями стопы и подъёма.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ударов по катящемуся мячу различными частями стопы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мяча, отбор мяча.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ведения и способы отбора мяча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 w:rsidP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сновные формы организации занятий ф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изической культурой, их целевое назначение и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особенности проведения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Удары по мячу головой, вбрасывание из-за «боковой» линии, обманные движения.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вбрасывания мяча из-за «боковой», обманные движения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Игра в футбол по основным правилам с привлечением учащихся к судейству.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соревнование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игры в футбол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Техника передвижений, </w:t>
            </w:r>
            <w:r>
              <w:rPr>
                <w:sz w:val="20"/>
                <w:szCs w:val="20"/>
                <w:lang w:eastAsia="en-US"/>
              </w:rPr>
              <w:lastRenderedPageBreak/>
              <w:t>остановок, поворотов, стоек в баскетболе.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Комбинированный, </w:t>
            </w:r>
            <w:r>
              <w:rPr>
                <w:sz w:val="20"/>
                <w:szCs w:val="20"/>
                <w:lang w:eastAsia="en-US"/>
              </w:rPr>
              <w:lastRenderedPageBreak/>
              <w:t>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autoSpaceDE w:val="0"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Терминология  игры. Правила и организация проведения соревнований по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баскетболу. Техника безопасности при проведении соревнований и занятий. Подготовка места занятий. Помощь в судействе. Организация и проведение спортивных игр и игровых заданий, технику выполнения упражнений.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725955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Передача одной рукой от плеча, двумя руками  с отскоком от пола.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передачи мяча одной рукой от плеча, двумя руками с отскоком от пола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 w:rsidP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И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ндивидуально ориентированные комплексы оздоровительной и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адаптивной физической культуры.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Круговая силовая тренировка. ИОТ-020-16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B42846" w:rsidRP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 составлять и выполнять индивидуально ориентированные комплексы оздоровительной и адаптивной физической культуры;</w:t>
            </w:r>
          </w:p>
        </w:tc>
      </w:tr>
    </w:tbl>
    <w:p w:rsidR="00E575EC" w:rsidRDefault="00E575EC" w:rsidP="00E575EC"/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80"/>
        <w:gridCol w:w="792"/>
        <w:gridCol w:w="709"/>
        <w:gridCol w:w="3103"/>
        <w:gridCol w:w="1818"/>
        <w:gridCol w:w="8184"/>
      </w:tblGrid>
      <w:tr w:rsidR="00E575EC" w:rsidTr="00725955">
        <w:trPr>
          <w:trHeight w:val="325"/>
          <w:jc w:val="center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 w:rsidP="00725955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Гимнастика с элементами акробатики (</w:t>
            </w:r>
            <w:r w:rsidR="00725955">
              <w:rPr>
                <w:b/>
                <w:sz w:val="20"/>
                <w:szCs w:val="20"/>
                <w:lang w:eastAsia="en-US"/>
              </w:rPr>
              <w:t>7</w:t>
            </w:r>
            <w:r>
              <w:rPr>
                <w:b/>
                <w:sz w:val="20"/>
                <w:szCs w:val="20"/>
                <w:lang w:eastAsia="en-US"/>
              </w:rPr>
              <w:t>часов), ГТО (6 часов)</w:t>
            </w:r>
          </w:p>
        </w:tc>
      </w:tr>
      <w:tr w:rsidR="00E575EC" w:rsidTr="009654A8">
        <w:trPr>
          <w:trHeight w:val="80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омплексы упражнений традиционных и современных оздоровительны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х систем физического воспитания.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Силовой тренинг.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базовые понятия силового тренинга;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-осваивать новые силовые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-соблюдают правила гигиены и профилактики травматизма.</w:t>
            </w:r>
          </w:p>
          <w:p w:rsid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B42846">
              <w:rPr>
                <w:rFonts w:cs="TimesNewRoman"/>
                <w:sz w:val="20"/>
                <w:szCs w:val="20"/>
                <w:lang w:eastAsia="en-US"/>
              </w:rPr>
              <w:t>выполнять комплексы упражнений традиционных и современных оздоровительных систем физического воспитания;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лекция-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B0" w:rsidRDefault="000D0CB0" w:rsidP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-Знать технику безопасности во время занятий гимнастикой. </w:t>
            </w:r>
          </w:p>
          <w:p w:rsidR="00E575EC" w:rsidRDefault="000D0CB0" w:rsidP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Знатьт</w:t>
            </w:r>
            <w:r w:rsidR="00E575EC">
              <w:rPr>
                <w:sz w:val="20"/>
                <w:szCs w:val="20"/>
                <w:lang w:eastAsia="en-US"/>
              </w:rPr>
              <w:t>ехнику</w:t>
            </w:r>
            <w:proofErr w:type="spellEnd"/>
            <w:r w:rsidR="00E575EC">
              <w:rPr>
                <w:sz w:val="20"/>
                <w:szCs w:val="20"/>
                <w:lang w:eastAsia="en-US"/>
              </w:rPr>
              <w:t xml:space="preserve"> выполнения кувырков вперед и назад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Лазанье по канату в три приема.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лазанья по канату в три приема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Техника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 xml:space="preserve"> выполнения тестовых испытаний Всероссийского физкультурно-спортивного комплекса «Готов к труду и обороне» (ГТО)</w:t>
            </w:r>
            <w:proofErr w:type="gramStart"/>
            <w:r w:rsidRPr="008E32FB">
              <w:rPr>
                <w:rFonts w:cs="TimesNewRoman"/>
                <w:sz w:val="20"/>
                <w:szCs w:val="20"/>
                <w:lang w:eastAsia="en-US"/>
              </w:rPr>
              <w:t>.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Р</w:t>
            </w:r>
            <w:proofErr w:type="gramEnd"/>
            <w:r w:rsidR="00E575EC">
              <w:rPr>
                <w:rFonts w:cs="TimesNewRoman"/>
                <w:sz w:val="20"/>
                <w:szCs w:val="20"/>
                <w:lang w:eastAsia="en-US"/>
              </w:rPr>
              <w:t>азвитие силы рук.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для развития силы рук;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владеть техникой выполнения тестовых испытаний Всероссийского физкультурно-спортивного комплекса «Готов к труду и обороне» (ГТО).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виса на </w:t>
            </w:r>
            <w:proofErr w:type="spellStart"/>
            <w:r>
              <w:rPr>
                <w:sz w:val="20"/>
                <w:szCs w:val="20"/>
                <w:lang w:eastAsia="en-US"/>
              </w:rPr>
              <w:t>подколенках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висов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Стойка на голове и руках (Ю); мост и поворот в упор стоя на одном колене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стойки на голове и руках, мост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Приемы самомассажа и релаксации.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Упражнения на развитие гибкости.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E575EC" w:rsidRPr="00B42846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  <w:p w:rsidR="00B42846" w:rsidRPr="00B42846" w:rsidRDefault="00B4284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 w:rsidRPr="00B42846">
              <w:rPr>
                <w:rFonts w:cs="TimesNewRoman"/>
                <w:sz w:val="20"/>
                <w:szCs w:val="20"/>
                <w:lang w:eastAsia="en-US"/>
              </w:rPr>
              <w:t>- практически использовать приемы самомассажа и релаксации;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махом назад в сед ноги врозь (Ю); из виса присев на н\ж махом одной и толчком другой в вис прогнувшись с опорой о в\ж (Д).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комбинации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Акробатические упражнения.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дискуссия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акробатических упражнений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Техника попеременного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хода.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попеременного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особенности лыжного спорта;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Закрепление изученных элементов на снарядах. Лазание по канату, упражнения в равновесии.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ОБЖ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B0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Определять влияние оздоровительных систем физического воспитания на укрепление здоровья;</w:t>
            </w:r>
          </w:p>
          <w:p w:rsidR="000D0CB0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основы Ф</w:t>
            </w:r>
            <w:r w:rsidRPr="00585ED7">
              <w:rPr>
                <w:sz w:val="20"/>
                <w:szCs w:val="20"/>
                <w:lang w:eastAsia="en-US"/>
              </w:rPr>
              <w:t>изическ</w:t>
            </w:r>
            <w:r>
              <w:rPr>
                <w:sz w:val="20"/>
                <w:szCs w:val="20"/>
                <w:lang w:eastAsia="en-US"/>
              </w:rPr>
              <w:t>ой</w:t>
            </w:r>
            <w:r w:rsidRPr="00585ED7">
              <w:rPr>
                <w:sz w:val="20"/>
                <w:szCs w:val="20"/>
                <w:lang w:eastAsia="en-US"/>
              </w:rPr>
              <w:t xml:space="preserve"> культур</w:t>
            </w:r>
            <w:r>
              <w:rPr>
                <w:sz w:val="20"/>
                <w:szCs w:val="20"/>
                <w:lang w:eastAsia="en-US"/>
              </w:rPr>
              <w:t xml:space="preserve">ы 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</w:t>
            </w:r>
            <w:r>
              <w:rPr>
                <w:sz w:val="20"/>
                <w:szCs w:val="20"/>
                <w:lang w:eastAsia="en-US"/>
              </w:rPr>
              <w:t xml:space="preserve">, ориентироваться в понятиях. </w:t>
            </w:r>
          </w:p>
          <w:p w:rsidR="00E575EC" w:rsidRDefault="000D0CB0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гимнастической полосы препятствий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Техника одновременного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бесшажного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одовременного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cs="TimesNewRoman"/>
                <w:sz w:val="20"/>
                <w:szCs w:val="20"/>
                <w:lang w:eastAsia="en-US"/>
              </w:rPr>
              <w:t>бесшажног</w:t>
            </w:r>
            <w:proofErr w:type="spellEnd"/>
            <w:r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-знать отличия между лыжными ходами. 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725955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Лыжная подготовка (11 часов), ГТО (4</w:t>
            </w:r>
            <w:r w:rsidR="00E575EC">
              <w:rPr>
                <w:b/>
                <w:sz w:val="20"/>
                <w:szCs w:val="20"/>
                <w:lang w:eastAsia="en-US"/>
              </w:rPr>
              <w:t xml:space="preserve"> часов)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Техника безопасности во время занятий лыжной подготовкой.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Вводный, лекция, интегрированный урок с информатикой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Значение занятий лыжным спортом для поддержания работоспособности. Виды лыжного спорта. Требования к одежде  и обуви занимающегося лыжами. Техника безопасности при занятии лыжами.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Скользящий шаг без палок и с </w:t>
            </w:r>
            <w:r>
              <w:rPr>
                <w:sz w:val="20"/>
                <w:szCs w:val="20"/>
                <w:lang w:eastAsia="en-US"/>
              </w:rPr>
              <w:lastRenderedPageBreak/>
              <w:t>палками.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Комбинированны</w:t>
            </w:r>
            <w:r>
              <w:rPr>
                <w:sz w:val="20"/>
                <w:szCs w:val="20"/>
                <w:lang w:eastAsia="en-US"/>
              </w:rPr>
              <w:lastRenderedPageBreak/>
              <w:t>й, практику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Технику скользящего шага без палок и с палками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на лыжах в среднем темпе.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чувствовать свой темп во время прохождения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лыжной подготовки.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Повороты переступанием в движении.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выполнения поворотов переступанием в движении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в гору скользящим шагом.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скользящего шага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Совершенствование техники классического хода.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с изменением классического хода в зависимости от условий лыжни;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виды классического хода;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классического хода.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E575EC" w:rsidRDefault="00585ED7" w:rsidP="00585ED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E575EC">
              <w:rPr>
                <w:sz w:val="20"/>
                <w:szCs w:val="20"/>
                <w:lang w:eastAsia="en-US"/>
              </w:rPr>
              <w:t>Технику одновременного одношажного хода (стартовый вариант)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083654" w:rsidRPr="00585ED7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Pr="00585ED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Знать с</w:t>
            </w:r>
            <w:r w:rsidRPr="00585ED7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</w:t>
            </w:r>
            <w:r>
              <w:rPr>
                <w:sz w:val="20"/>
                <w:szCs w:val="20"/>
                <w:lang w:eastAsia="en-US"/>
              </w:rPr>
              <w:t xml:space="preserve">питания, их роль в формировании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083654" w:rsidRDefault="00083654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9654A8">
        <w:trPr>
          <w:trHeight w:val="115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Подъем «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Коньковый ход.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Технику </w:t>
            </w:r>
            <w:proofErr w:type="spellStart"/>
            <w:r>
              <w:rPr>
                <w:sz w:val="20"/>
                <w:szCs w:val="20"/>
                <w:lang w:eastAsia="en-US"/>
              </w:rPr>
              <w:t>подьема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>
              <w:rPr>
                <w:sz w:val="20"/>
                <w:szCs w:val="20"/>
                <w:lang w:eastAsia="en-US"/>
              </w:rPr>
              <w:t>», технику конькового хода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Прохождение дистанции 4000-5000 м.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тактически правильно проходить дистанцию 4000-5000 м;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Одновременные ходы</w:t>
            </w:r>
          </w:p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Виды одновременных ходов, технику попеременного </w:t>
            </w:r>
            <w:proofErr w:type="spellStart"/>
            <w:r>
              <w:rPr>
                <w:sz w:val="20"/>
                <w:szCs w:val="20"/>
                <w:lang w:eastAsia="en-US"/>
              </w:rPr>
              <w:t>двухшажного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хода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омплексы физических упра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жнений различной направленности.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Темповая работа.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соблюдать одинаковый темп при прохождении нескольких кругов;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по лыжной подготовке.</w:t>
            </w:r>
          </w:p>
          <w:p w:rsidR="008E32FB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составлять и проводить комплексы физических упражнений различной направленности;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Прохождение дистанции до 4,5км</w:t>
            </w:r>
            <w:proofErr w:type="gramStart"/>
            <w:r>
              <w:rPr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sz w:val="20"/>
                <w:szCs w:val="20"/>
                <w:lang w:eastAsia="en-US"/>
              </w:rPr>
              <w:t>орможение и поворот упором.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экскурсия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прохождения дистанции до 4,5 км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Одновременный одношажный ход (стартовый вариант). Развивать скоростную выносливость.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одновременного одношажного хода, способы (упражнения) развития скоростной выносливости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Повторная тренировка по кругу 500м. ИОТ-019-16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проходить установленную дистанцию с максимальной скоростью;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725955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Спортивные игры (8 часов), ГТО (2</w:t>
            </w:r>
            <w:r w:rsidR="00E575EC">
              <w:rPr>
                <w:b/>
                <w:sz w:val="20"/>
                <w:szCs w:val="20"/>
                <w:lang w:eastAsia="en-US"/>
              </w:rPr>
              <w:t xml:space="preserve"> часов)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E575EC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585ED7">
              <w:rPr>
                <w:sz w:val="20"/>
                <w:szCs w:val="20"/>
                <w:lang w:eastAsia="en-US"/>
              </w:rPr>
              <w:t>Броски   мяча   после ведения. ИОТ-020-16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="00E575EC">
              <w:rPr>
                <w:sz w:val="20"/>
                <w:szCs w:val="20"/>
                <w:lang w:eastAsia="en-US"/>
              </w:rPr>
              <w:t>Технику выполнения бросков после ведения</w:t>
            </w:r>
            <w:r w:rsidRPr="00585ED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 с</w:t>
            </w:r>
            <w:r w:rsidRPr="00585ED7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</w:t>
            </w:r>
            <w:r>
              <w:rPr>
                <w:sz w:val="20"/>
                <w:szCs w:val="20"/>
                <w:lang w:eastAsia="en-US"/>
              </w:rPr>
              <w:t xml:space="preserve">питания, их роль в формировании </w:t>
            </w:r>
            <w:r w:rsidRPr="00585ED7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 игра в баскетбол. ИОТ-020-16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стоек и передвижения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М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ероприятия по профилактике травматизма во время з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анятий физическими упражнениями. </w:t>
            </w:r>
            <w:r w:rsidR="00E575EC">
              <w:rPr>
                <w:rFonts w:cs="TimesNewRoman"/>
                <w:sz w:val="20"/>
                <w:szCs w:val="20"/>
                <w:lang w:eastAsia="en-US"/>
              </w:rPr>
              <w:t>Бег в легком темпе.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-знать, как развивать выносливость по средством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E575EC" w:rsidRDefault="008E32F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8E32FB">
              <w:rPr>
                <w:rFonts w:cs="TimesNewRoman"/>
                <w:sz w:val="20"/>
                <w:szCs w:val="20"/>
                <w:lang w:eastAsia="en-US"/>
              </w:rPr>
              <w:t>проводить мероприятия по профилактике травматизма во время занятий физическими упражнениями;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Передачи через сетку в парах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 игра в волейбол. ИОТ-020-16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игры в волейбол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в среднем темпе.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-уметь выполнять бег в равномерном темпе;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-знать, как развивать выносливость по средством бега;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ведения мяча на месте и в движении с изменением высоты отскока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передачи мяча в тройках с перемещением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Скоростно-силовая работа.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Задачи позиционного нападения и личной защиты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15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725955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Легкая атлетика (6 часов), ГТО (2</w:t>
            </w:r>
            <w:r w:rsidR="00E575EC">
              <w:rPr>
                <w:b/>
                <w:sz w:val="20"/>
                <w:szCs w:val="20"/>
                <w:lang w:eastAsia="en-US"/>
              </w:rPr>
              <w:t xml:space="preserve"> часов)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7" w:rsidRPr="00585ED7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E575EC" w:rsidRDefault="00585ED7" w:rsidP="00585ED7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85ED7">
              <w:rPr>
                <w:sz w:val="20"/>
                <w:szCs w:val="20"/>
                <w:lang w:eastAsia="en-US"/>
              </w:rPr>
              <w:t>Тренировка в подтягивании, игра «Картошка».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083654" w:rsidP="0008365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Знать с</w:t>
            </w:r>
            <w:r w:rsidRPr="00585ED7">
              <w:rPr>
                <w:sz w:val="20"/>
                <w:szCs w:val="20"/>
                <w:lang w:eastAsia="en-US"/>
              </w:rPr>
              <w:t>пособы контроля и оценки физического развития и физической подготовл</w:t>
            </w:r>
            <w:r>
              <w:rPr>
                <w:sz w:val="20"/>
                <w:szCs w:val="20"/>
                <w:lang w:eastAsia="en-US"/>
              </w:rPr>
              <w:t>енности, т</w:t>
            </w:r>
            <w:r w:rsidR="00E575EC">
              <w:rPr>
                <w:sz w:val="20"/>
                <w:szCs w:val="20"/>
                <w:lang w:eastAsia="en-US"/>
              </w:rPr>
              <w:t>ехнику выполнения подтягиваний, знать правила игры «Картошка»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Разучить  прыжок в длину с разбега в 15-20 шагов. Медленный бег до 7мин.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математикой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прыжка в длину с разбега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Бег с ускорениями.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-выполнять бег с максимальным ускорением;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ГТО необходимо развивать скорость;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ускорений.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Совершенствовать прыжок в длину с разбега в 15-20 шагов. Медленный бег до 7мин.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прыжка в длину с 15-20 шагов разбега</w:t>
            </w:r>
          </w:p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Прыжок в длину с разбега на результат.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Правила выполнения прыжка в длину с разбега на результат</w:t>
            </w:r>
          </w:p>
        </w:tc>
      </w:tr>
      <w:tr w:rsidR="00E575EC" w:rsidTr="009654A8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Беговые и прыжковые 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упражнения.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Общеметодологич</w:t>
            </w: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еской направленности,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-уметь выполнять беговые и прыжковые упражнения;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lastRenderedPageBreak/>
              <w:t>-соблюдать технику безопасности при выполнении беговых и прыжковых упражнений;</w:t>
            </w:r>
          </w:p>
          <w:p w:rsidR="00E575EC" w:rsidRDefault="00E575EC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cs="TimesNewRoman"/>
                <w:b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бега.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Бег 30 </w:t>
            </w:r>
            <w:proofErr w:type="spellStart"/>
            <w:r>
              <w:rPr>
                <w:sz w:val="20"/>
                <w:szCs w:val="20"/>
                <w:lang w:eastAsia="en-US"/>
              </w:rPr>
              <w:t>м,Медленный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бег 6мин.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  <w:tr w:rsidR="00E575EC" w:rsidTr="00725955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9654A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  <w:bookmarkStart w:id="1" w:name="_GoBack"/>
            <w:bookmarkEnd w:id="1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Бег 100м.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C" w:rsidRDefault="00E575EC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</w:tbl>
    <w:p w:rsidR="00E575EC" w:rsidRDefault="00E575EC" w:rsidP="00E575EC"/>
    <w:p w:rsidR="00E575EC" w:rsidRDefault="00E575EC" w:rsidP="00E575EC"/>
    <w:p w:rsidR="00423ECF" w:rsidRDefault="00423ECF" w:rsidP="00423ECF"/>
    <w:p w:rsidR="00423ECF" w:rsidRDefault="00423ECF" w:rsidP="00423ECF"/>
    <w:p w:rsidR="00423ECF" w:rsidRDefault="00423ECF" w:rsidP="00423ECF"/>
    <w:p w:rsidR="00423ECF" w:rsidRDefault="00423ECF" w:rsidP="00423ECF"/>
    <w:p w:rsidR="00423ECF" w:rsidRDefault="00423ECF" w:rsidP="00423ECF"/>
    <w:p w:rsidR="006F0A95" w:rsidRDefault="006F0A95" w:rsidP="00FD434C">
      <w:pPr>
        <w:jc w:val="both"/>
        <w:rPr>
          <w:b/>
          <w:color w:val="000000"/>
        </w:rPr>
      </w:pPr>
    </w:p>
    <w:sectPr w:rsidR="006F0A95" w:rsidSect="00B405D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7C4"/>
    <w:multiLevelType w:val="hybridMultilevel"/>
    <w:tmpl w:val="16A65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615D0"/>
    <w:multiLevelType w:val="hybridMultilevel"/>
    <w:tmpl w:val="E4B2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8D3D02"/>
    <w:multiLevelType w:val="hybridMultilevel"/>
    <w:tmpl w:val="9166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755578"/>
    <w:multiLevelType w:val="hybridMultilevel"/>
    <w:tmpl w:val="852A3B22"/>
    <w:lvl w:ilvl="0" w:tplc="AD4E3F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7059C6"/>
    <w:multiLevelType w:val="hybridMultilevel"/>
    <w:tmpl w:val="801AD136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B3A62"/>
    <w:multiLevelType w:val="hybridMultilevel"/>
    <w:tmpl w:val="0FE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C7A94"/>
    <w:multiLevelType w:val="hybridMultilevel"/>
    <w:tmpl w:val="AF08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5075"/>
    <w:multiLevelType w:val="hybridMultilevel"/>
    <w:tmpl w:val="A70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A17A3"/>
    <w:multiLevelType w:val="hybridMultilevel"/>
    <w:tmpl w:val="0722F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D3956"/>
    <w:multiLevelType w:val="hybridMultilevel"/>
    <w:tmpl w:val="AA16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92F2C"/>
    <w:multiLevelType w:val="hybridMultilevel"/>
    <w:tmpl w:val="335E17B2"/>
    <w:lvl w:ilvl="0" w:tplc="C67A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6C4895"/>
    <w:multiLevelType w:val="hybridMultilevel"/>
    <w:tmpl w:val="6554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B28CC"/>
    <w:multiLevelType w:val="hybridMultilevel"/>
    <w:tmpl w:val="B85C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2"/>
  </w:num>
  <w:num w:numId="6">
    <w:abstractNumId w:val="1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119"/>
    <w:rsid w:val="0003097E"/>
    <w:rsid w:val="000406FD"/>
    <w:rsid w:val="00045B64"/>
    <w:rsid w:val="00075190"/>
    <w:rsid w:val="00077B31"/>
    <w:rsid w:val="00083654"/>
    <w:rsid w:val="000A48BB"/>
    <w:rsid w:val="000D0CB0"/>
    <w:rsid w:val="000F42A2"/>
    <w:rsid w:val="0016130D"/>
    <w:rsid w:val="00167B30"/>
    <w:rsid w:val="00177F89"/>
    <w:rsid w:val="00196951"/>
    <w:rsid w:val="001D2E48"/>
    <w:rsid w:val="00205802"/>
    <w:rsid w:val="00252119"/>
    <w:rsid w:val="00253A78"/>
    <w:rsid w:val="00274D97"/>
    <w:rsid w:val="002A78B8"/>
    <w:rsid w:val="002B72A5"/>
    <w:rsid w:val="002D47D4"/>
    <w:rsid w:val="002D72D6"/>
    <w:rsid w:val="002E0D6B"/>
    <w:rsid w:val="002E7481"/>
    <w:rsid w:val="003241E8"/>
    <w:rsid w:val="00366744"/>
    <w:rsid w:val="003A3A2A"/>
    <w:rsid w:val="003A5418"/>
    <w:rsid w:val="003B5807"/>
    <w:rsid w:val="00420C73"/>
    <w:rsid w:val="00423ECF"/>
    <w:rsid w:val="0042439A"/>
    <w:rsid w:val="004A6EDF"/>
    <w:rsid w:val="004C260D"/>
    <w:rsid w:val="004C4BE5"/>
    <w:rsid w:val="00585ED7"/>
    <w:rsid w:val="005A0177"/>
    <w:rsid w:val="005B00B6"/>
    <w:rsid w:val="0062409F"/>
    <w:rsid w:val="00660F4A"/>
    <w:rsid w:val="00672CC4"/>
    <w:rsid w:val="0068311F"/>
    <w:rsid w:val="006919D8"/>
    <w:rsid w:val="006B17C2"/>
    <w:rsid w:val="006C717F"/>
    <w:rsid w:val="006E784E"/>
    <w:rsid w:val="006F0A95"/>
    <w:rsid w:val="006F4C74"/>
    <w:rsid w:val="007152D9"/>
    <w:rsid w:val="00716820"/>
    <w:rsid w:val="00725955"/>
    <w:rsid w:val="00730287"/>
    <w:rsid w:val="007329C1"/>
    <w:rsid w:val="00777917"/>
    <w:rsid w:val="00787A65"/>
    <w:rsid w:val="007A3F54"/>
    <w:rsid w:val="008532AB"/>
    <w:rsid w:val="00872154"/>
    <w:rsid w:val="008765D2"/>
    <w:rsid w:val="008848E4"/>
    <w:rsid w:val="00884B88"/>
    <w:rsid w:val="008A6528"/>
    <w:rsid w:val="008C4425"/>
    <w:rsid w:val="008E32FB"/>
    <w:rsid w:val="00902FAD"/>
    <w:rsid w:val="0090444A"/>
    <w:rsid w:val="00914FE9"/>
    <w:rsid w:val="00935812"/>
    <w:rsid w:val="009366BE"/>
    <w:rsid w:val="00940153"/>
    <w:rsid w:val="00961089"/>
    <w:rsid w:val="009654A8"/>
    <w:rsid w:val="009D3A25"/>
    <w:rsid w:val="009F1D6F"/>
    <w:rsid w:val="00A161B8"/>
    <w:rsid w:val="00AE2213"/>
    <w:rsid w:val="00B405DB"/>
    <w:rsid w:val="00B42846"/>
    <w:rsid w:val="00B430DF"/>
    <w:rsid w:val="00B74046"/>
    <w:rsid w:val="00BB627B"/>
    <w:rsid w:val="00C07A11"/>
    <w:rsid w:val="00C11E0B"/>
    <w:rsid w:val="00C12DCF"/>
    <w:rsid w:val="00C15D2B"/>
    <w:rsid w:val="00C709B8"/>
    <w:rsid w:val="00CC4766"/>
    <w:rsid w:val="00CD2C16"/>
    <w:rsid w:val="00CF5FAF"/>
    <w:rsid w:val="00D33917"/>
    <w:rsid w:val="00D526FA"/>
    <w:rsid w:val="00D95CCE"/>
    <w:rsid w:val="00D9726D"/>
    <w:rsid w:val="00DA4A67"/>
    <w:rsid w:val="00DA59F8"/>
    <w:rsid w:val="00DC6AAE"/>
    <w:rsid w:val="00DD6262"/>
    <w:rsid w:val="00DE3C4B"/>
    <w:rsid w:val="00E236FC"/>
    <w:rsid w:val="00E23E70"/>
    <w:rsid w:val="00E365F7"/>
    <w:rsid w:val="00E539BF"/>
    <w:rsid w:val="00E575EC"/>
    <w:rsid w:val="00E76E92"/>
    <w:rsid w:val="00E816B4"/>
    <w:rsid w:val="00E90D2C"/>
    <w:rsid w:val="00EC7564"/>
    <w:rsid w:val="00EE7CD2"/>
    <w:rsid w:val="00F7509B"/>
    <w:rsid w:val="00FB7B9F"/>
    <w:rsid w:val="00FC1CD8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D95CCE"/>
    <w:pPr>
      <w:widowControl w:val="0"/>
      <w:numPr>
        <w:numId w:val="1"/>
      </w:numPr>
      <w:suppressAutoHyphens/>
      <w:spacing w:before="280" w:after="280"/>
      <w:outlineLvl w:val="0"/>
    </w:pPr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F1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02F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95CCE"/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a1">
    <w:name w:val="Body Text"/>
    <w:basedOn w:val="a0"/>
    <w:link w:val="a5"/>
    <w:uiPriority w:val="99"/>
    <w:semiHidden/>
    <w:unhideWhenUsed/>
    <w:rsid w:val="00D95CCE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D9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D95CC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FR2">
    <w:name w:val="FR2"/>
    <w:rsid w:val="00D95C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onsPlusNormal">
    <w:name w:val="ConsPlusNormal"/>
    <w:rsid w:val="00D95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D95CCE"/>
  </w:style>
  <w:style w:type="paragraph" w:styleId="a8">
    <w:name w:val="Balloon Text"/>
    <w:basedOn w:val="a0"/>
    <w:link w:val="a9"/>
    <w:uiPriority w:val="99"/>
    <w:semiHidden/>
    <w:unhideWhenUsed/>
    <w:rsid w:val="007329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7329C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902F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msonormal0">
    <w:name w:val="msonormal"/>
    <w:basedOn w:val="a0"/>
    <w:rsid w:val="00E575EC"/>
    <w:pPr>
      <w:spacing w:before="100" w:beforeAutospacing="1" w:after="100" w:afterAutospacing="1"/>
    </w:pPr>
  </w:style>
  <w:style w:type="character" w:customStyle="1" w:styleId="30">
    <w:name w:val="Заголовок 3 Знак"/>
    <w:basedOn w:val="a2"/>
    <w:link w:val="3"/>
    <w:uiPriority w:val="9"/>
    <w:semiHidden/>
    <w:rsid w:val="009F1D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9F1D6F"/>
    <w:pPr>
      <w:numPr>
        <w:numId w:val="8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a">
    <w:name w:val="Перечень Знак"/>
    <w:link w:val="a"/>
    <w:rsid w:val="009F1D6F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51F7-8314-45BE-86A9-92CB1D90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18</Pages>
  <Words>4796</Words>
  <Characters>27339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Administrator</cp:lastModifiedBy>
  <cp:revision>66</cp:revision>
  <cp:lastPrinted>2019-12-03T16:01:00Z</cp:lastPrinted>
  <dcterms:created xsi:type="dcterms:W3CDTF">2015-10-11T14:15:00Z</dcterms:created>
  <dcterms:modified xsi:type="dcterms:W3CDTF">2020-10-06T10:41:00Z</dcterms:modified>
</cp:coreProperties>
</file>