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70" w:rsidRPr="006A7A70" w:rsidRDefault="00047811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="006A7A70" w:rsidRPr="006A7A7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1"/>
        <w:gridCol w:w="222"/>
        <w:gridCol w:w="15224"/>
      </w:tblGrid>
      <w:tr w:rsidR="006A7A70" w:rsidRPr="006A7A70" w:rsidTr="00302175">
        <w:trPr>
          <w:trHeight w:val="1686"/>
          <w:jc w:val="center"/>
        </w:trPr>
        <w:tc>
          <w:tcPr>
            <w:tcW w:w="222" w:type="dxa"/>
          </w:tcPr>
          <w:p w:rsidR="006A7A70" w:rsidRPr="006A7A70" w:rsidRDefault="006A7A70" w:rsidP="006A7A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A7A70" w:rsidRPr="006A7A70" w:rsidRDefault="006A7A70" w:rsidP="006A7A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6A7A70" w:rsidRPr="006A7A70" w:rsidRDefault="006A7A70" w:rsidP="006A7A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A70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A70" w:rsidRPr="006A7A70" w:rsidRDefault="006A7A70" w:rsidP="006A7A7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6A7A70" w:rsidRPr="006A7A70" w:rsidRDefault="006A7A70" w:rsidP="006A7A7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Ф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ГОС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A7A70">
        <w:rPr>
          <w:rFonts w:ascii="Times New Roman" w:hAnsi="Times New Roman" w:cs="Times New Roman"/>
          <w:bCs/>
          <w:sz w:val="24"/>
          <w:szCs w:val="24"/>
        </w:rPr>
        <w:t>ОО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6A7A70" w:rsidRPr="006A7A70" w:rsidRDefault="006A7A70" w:rsidP="006A7A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7A70" w:rsidRPr="006A7A70" w:rsidRDefault="006A7A70" w:rsidP="006A7A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A7A70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6A7A70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6A7A70" w:rsidRPr="006A7A70" w:rsidRDefault="006A7A70" w:rsidP="006A7A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6A7A70" w:rsidRPr="006A7A70" w:rsidRDefault="006A7A70" w:rsidP="006A7A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7A70" w:rsidRPr="00BA73E6" w:rsidRDefault="006A7A70" w:rsidP="006A7A70">
      <w:pPr>
        <w:rPr>
          <w:rStyle w:val="af6"/>
          <w:i w:val="0"/>
          <w:sz w:val="24"/>
          <w:szCs w:val="24"/>
        </w:rPr>
      </w:pPr>
    </w:p>
    <w:p w:rsidR="006A7A70" w:rsidRPr="00BA73E6" w:rsidRDefault="006A7A70" w:rsidP="006A7A70">
      <w:pPr>
        <w:rPr>
          <w:rStyle w:val="af6"/>
          <w:i w:val="0"/>
          <w:sz w:val="24"/>
          <w:szCs w:val="24"/>
        </w:rPr>
      </w:pPr>
    </w:p>
    <w:p w:rsidR="006A7A70" w:rsidRPr="00BA73E6" w:rsidRDefault="006A7A70" w:rsidP="006A7A70">
      <w:pPr>
        <w:jc w:val="center"/>
        <w:rPr>
          <w:sz w:val="24"/>
          <w:szCs w:val="24"/>
        </w:rPr>
      </w:pPr>
      <w:r w:rsidRPr="00BA73E6">
        <w:rPr>
          <w:rStyle w:val="af6"/>
          <w:sz w:val="24"/>
          <w:szCs w:val="24"/>
        </w:rPr>
        <w:t>201</w:t>
      </w:r>
      <w:r>
        <w:rPr>
          <w:rStyle w:val="af6"/>
          <w:sz w:val="24"/>
          <w:szCs w:val="24"/>
        </w:rPr>
        <w:t>9</w:t>
      </w:r>
      <w:r w:rsidRPr="00BA73E6">
        <w:rPr>
          <w:rStyle w:val="af6"/>
          <w:sz w:val="24"/>
          <w:szCs w:val="24"/>
        </w:rPr>
        <w:t xml:space="preserve"> год</w:t>
      </w:r>
    </w:p>
    <w:p w:rsidR="00FC3CE0" w:rsidRPr="00047811" w:rsidRDefault="006A7A70" w:rsidP="0004781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gramStart"/>
      <w:r w:rsidR="00FC3CE0" w:rsidRPr="00047811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</w:t>
      </w:r>
      <w:r w:rsidR="00FC3CE0" w:rsidRPr="0004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  <w:r w:rsidR="00FC3CE0" w:rsidRPr="00047811">
        <w:rPr>
          <w:rFonts w:ascii="Times New Roman" w:eastAsia="Times New Roman" w:hAnsi="Times New Roman" w:cs="Times New Roman"/>
          <w:sz w:val="24"/>
          <w:szCs w:val="24"/>
        </w:rPr>
        <w:t>» для  обучающихся 11 класса (Базовый уровень) составлена в соответствии с</w:t>
      </w:r>
      <w:r w:rsidR="00FC3CE0" w:rsidRPr="00047811">
        <w:rPr>
          <w:rFonts w:ascii="Times New Roman" w:hAnsi="Times New Roman" w:cs="Times New Roman"/>
          <w:sz w:val="24"/>
          <w:szCs w:val="24"/>
        </w:rPr>
        <w:t xml:space="preserve"> программой по литературе для 10-11 классов общеобразовательных учреждений </w:t>
      </w:r>
      <w:r w:rsidR="00FC3CE0" w:rsidRPr="00047811">
        <w:rPr>
          <w:rFonts w:ascii="Times New Roman" w:hAnsi="Times New Roman" w:cs="Times New Roman"/>
          <w:spacing w:val="-5"/>
          <w:sz w:val="24"/>
          <w:szCs w:val="24"/>
        </w:rPr>
        <w:t>под редакцией  В.Я.Коровиной</w:t>
      </w:r>
      <w:r w:rsidR="00FC3CE0" w:rsidRPr="00047811">
        <w:rPr>
          <w:rFonts w:ascii="Times New Roman" w:hAnsi="Times New Roman" w:cs="Times New Roman"/>
          <w:sz w:val="24"/>
          <w:szCs w:val="24"/>
        </w:rPr>
        <w:t>,10 издание, М.Просвещение 2008г.</w:t>
      </w:r>
      <w:r w:rsidR="00FC3CE0" w:rsidRPr="000478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338E0">
        <w:rPr>
          <w:rFonts w:ascii="Times New Roman" w:hAnsi="Times New Roman" w:cs="Times New Roman"/>
          <w:sz w:val="24"/>
          <w:szCs w:val="24"/>
        </w:rPr>
        <w:t>с учетом учебника  Журавлёва В.П. «Русская литература»11</w:t>
      </w:r>
      <w:r w:rsidR="00FC3CE0" w:rsidRPr="00047811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gramEnd"/>
    </w:p>
    <w:p w:rsidR="00FC3CE0" w:rsidRDefault="00FC3CE0" w:rsidP="000478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7811">
        <w:rPr>
          <w:rFonts w:ascii="Times New Roman" w:eastAsia="Times New Roman" w:hAnsi="Times New Roman" w:cs="Times New Roman"/>
          <w:sz w:val="24"/>
          <w:szCs w:val="24"/>
        </w:rPr>
        <w:t>На изучение предмета «Литература» в 11 классе в учебном плане филиала МАОУ «Прииртышская СОШ» - «Полуяновская СОШ » отводится 3 часа в неделю,102  часа в год.</w:t>
      </w:r>
    </w:p>
    <w:p w:rsidR="00315867" w:rsidRPr="00047811" w:rsidRDefault="00315867" w:rsidP="00047811">
      <w:pPr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</w:p>
    <w:p w:rsidR="00FE49D2" w:rsidRPr="00315867" w:rsidRDefault="006A7A70" w:rsidP="00FE49D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E49D2" w:rsidRPr="00315867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6A7A70" w:rsidRPr="00047811" w:rsidRDefault="006A7A70" w:rsidP="006A7A70">
      <w:pPr>
        <w:pStyle w:val="ae"/>
        <w:ind w:firstLine="708"/>
        <w:rPr>
          <w:sz w:val="24"/>
          <w:szCs w:val="24"/>
        </w:rPr>
      </w:pPr>
      <w:r w:rsidRPr="00047811">
        <w:rPr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6A7A70" w:rsidRPr="00047811" w:rsidRDefault="006A7A70" w:rsidP="006A7A70">
      <w:pPr>
        <w:pStyle w:val="ae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знать/понимать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-образную природу словесного искусства;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-содержание изученных литературных произведений;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-основные теоретико-литературные понятия;</w:t>
      </w:r>
    </w:p>
    <w:p w:rsidR="006A7A70" w:rsidRPr="00047811" w:rsidRDefault="006A7A70" w:rsidP="006A7A70">
      <w:pPr>
        <w:pStyle w:val="ae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уметь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-воспроизводить содержание литературного произведения;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анализировать эпизо</w:t>
      </w:r>
      <w:proofErr w:type="gramStart"/>
      <w:r w:rsidRPr="00047811">
        <w:rPr>
          <w:sz w:val="24"/>
          <w:szCs w:val="24"/>
        </w:rPr>
        <w:t>д(</w:t>
      </w:r>
      <w:proofErr w:type="gramEnd"/>
      <w:r w:rsidRPr="00047811">
        <w:rPr>
          <w:sz w:val="24"/>
          <w:szCs w:val="24"/>
        </w:rPr>
        <w:t>сцену) изученного произведения, объяснять его связь с проблематикой произведения;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-определять род и жанр произведения;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-сопоставлять литературные произведения;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-выявлять авторскую позицию;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</w:t>
      </w:r>
      <w:proofErr w:type="gramStart"/>
      <w:r w:rsidRPr="00047811">
        <w:rPr>
          <w:sz w:val="24"/>
          <w:szCs w:val="24"/>
        </w:rPr>
        <w:t>для</w:t>
      </w:r>
      <w:proofErr w:type="gramEnd"/>
      <w:r w:rsidRPr="00047811">
        <w:rPr>
          <w:sz w:val="24"/>
          <w:szCs w:val="24"/>
        </w:rPr>
        <w:t>: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 участия в диалоге или дискуссии;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 определения своего круга чтения и оценки литературных произведений;</w:t>
      </w:r>
    </w:p>
    <w:p w:rsidR="006A7A70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A7A70" w:rsidRPr="00F25AA7" w:rsidRDefault="006A7A70" w:rsidP="006A7A70">
      <w:pPr>
        <w:pStyle w:val="ae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для</w:t>
      </w:r>
      <w:proofErr w:type="gramEnd"/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</w:p>
    <w:p w:rsidR="006A7A70" w:rsidRPr="00C053F2" w:rsidRDefault="006A7A70" w:rsidP="001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47811">
        <w:rPr>
          <w:sz w:val="24"/>
          <w:szCs w:val="24"/>
        </w:rPr>
        <w:t xml:space="preserve"> </w:t>
      </w: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связного текста (устного и письменного) на необходимую тему с учетом норм русского литературного языка;</w:t>
      </w:r>
    </w:p>
    <w:p w:rsidR="006A7A70" w:rsidRPr="00C053F2" w:rsidRDefault="006A7A70" w:rsidP="001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участия в диалоге или дискуссии;</w:t>
      </w:r>
    </w:p>
    <w:p w:rsidR="006A7A70" w:rsidRPr="00C053F2" w:rsidRDefault="006A7A70" w:rsidP="001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6A7A70" w:rsidRPr="00C053F2" w:rsidRDefault="006A7A70" w:rsidP="001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и оценки литературных произведений.</w:t>
      </w:r>
    </w:p>
    <w:p w:rsidR="006A7A70" w:rsidRPr="00C053F2" w:rsidRDefault="006A7A70" w:rsidP="00133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6A7A70" w:rsidRPr="00047811" w:rsidRDefault="006A7A70" w:rsidP="006A7A70">
      <w:pPr>
        <w:pStyle w:val="ae"/>
        <w:rPr>
          <w:sz w:val="24"/>
          <w:szCs w:val="24"/>
        </w:rPr>
      </w:pPr>
      <w:r w:rsidRPr="00047811">
        <w:rPr>
          <w:sz w:val="24"/>
          <w:szCs w:val="24"/>
        </w:rPr>
        <w:t xml:space="preserve">                                              </w:t>
      </w:r>
    </w:p>
    <w:p w:rsidR="006840AD" w:rsidRPr="00047811" w:rsidRDefault="00FC3CE0" w:rsidP="00852A0E">
      <w:pPr>
        <w:rPr>
          <w:rFonts w:ascii="Times New Roman" w:hAnsi="Times New Roman" w:cs="Times New Roman"/>
          <w:b/>
          <w:sz w:val="24"/>
          <w:szCs w:val="24"/>
        </w:rPr>
      </w:pPr>
      <w:r w:rsidRPr="0004781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u w:val="single"/>
          <w:lang w:val="ru-RU"/>
        </w:rPr>
      </w:pPr>
      <w:r w:rsidRPr="00AA031C">
        <w:rPr>
          <w:rFonts w:ascii="Times New Roman" w:hAnsi="Times New Roman"/>
          <w:szCs w:val="24"/>
          <w:u w:val="single"/>
          <w:lang w:val="ru-RU"/>
        </w:rPr>
        <w:t xml:space="preserve">Литература </w:t>
      </w:r>
      <w:r w:rsidRPr="00AA031C">
        <w:rPr>
          <w:rFonts w:ascii="Times New Roman" w:hAnsi="Times New Roman"/>
          <w:szCs w:val="24"/>
          <w:u w:val="single"/>
        </w:rPr>
        <w:t>XX</w:t>
      </w:r>
      <w:r w:rsidRPr="00AA031C">
        <w:rPr>
          <w:rFonts w:ascii="Times New Roman" w:hAnsi="Times New Roman"/>
          <w:szCs w:val="24"/>
          <w:u w:val="single"/>
          <w:lang w:val="ru-RU"/>
        </w:rPr>
        <w:t xml:space="preserve"> века</w:t>
      </w:r>
    </w:p>
    <w:p w:rsidR="00AA031C" w:rsidRPr="00AA031C" w:rsidRDefault="00AA031C" w:rsidP="00AA031C">
      <w:pPr>
        <w:pStyle w:val="19"/>
        <w:jc w:val="left"/>
        <w:rPr>
          <w:sz w:val="24"/>
          <w:szCs w:val="24"/>
          <w:lang w:val="ru-RU"/>
        </w:rPr>
      </w:pPr>
      <w:r w:rsidRPr="00AA031C">
        <w:rPr>
          <w:sz w:val="24"/>
          <w:szCs w:val="24"/>
          <w:lang w:val="ru-RU"/>
        </w:rPr>
        <w:t>Введение-1ч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 xml:space="preserve">Русская литература ХХ 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в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.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в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Русская  литература  рубежа 19 - 20 века -15ч</w:t>
      </w: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И. А. Бунин -4 ч</w:t>
      </w:r>
    </w:p>
    <w:p w:rsidR="00AA031C" w:rsidRPr="00AA031C" w:rsidRDefault="00AA031C" w:rsidP="00AA031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AA031C" w:rsidRPr="00AA031C" w:rsidRDefault="00AA031C" w:rsidP="00AA031C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Стихотворения: «Вечер», «Не устану воспевать вас, звезды!..», «Последний шмель»</w:t>
      </w:r>
      <w:proofErr w:type="gramStart"/>
      <w:r w:rsidRPr="00AA031C">
        <w:rPr>
          <w:rFonts w:ascii="Times New Roman" w:hAnsi="Times New Roman"/>
          <w:sz w:val="24"/>
          <w:szCs w:val="24"/>
        </w:rPr>
        <w:t>.Ф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илософичность и тонкий лиризм стихотворений Бунина. Пейзажная лирика поэта. Живописность и лаконизм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бунинского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поэтического слова. Традиционные темы русской поэзии в лирике Бунина. </w:t>
      </w:r>
    </w:p>
    <w:p w:rsidR="00AA031C" w:rsidRPr="00AA031C" w:rsidRDefault="00AA031C" w:rsidP="00AA031C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Рассказы: «Господин из Сан-Франциско», «Чистый понедельник», «Лёгкое дыхание», «Антоновские яблоки»</w:t>
      </w:r>
      <w:proofErr w:type="gramStart"/>
      <w:r w:rsidRPr="00AA031C">
        <w:rPr>
          <w:rFonts w:ascii="Times New Roman" w:hAnsi="Times New Roman"/>
          <w:sz w:val="24"/>
          <w:szCs w:val="24"/>
        </w:rPr>
        <w:t>.Р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бунинской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прозы. Принципы создания характера. Роль художественной детали. Символика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бунинской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прозы. Своеобразие художественной манеры Бунина. 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И. Куприн - 3 ч</w:t>
      </w:r>
    </w:p>
    <w:p w:rsidR="00AA031C" w:rsidRPr="00AA031C" w:rsidRDefault="00AA031C" w:rsidP="00AA031C">
      <w:pPr>
        <w:pStyle w:val="af0"/>
        <w:spacing w:after="0"/>
        <w:ind w:firstLine="720"/>
      </w:pPr>
      <w:r w:rsidRPr="00AA031C">
        <w:t>Жизнь и творчество (обзор).</w:t>
      </w:r>
    </w:p>
    <w:p w:rsidR="00AA031C" w:rsidRPr="00AA031C" w:rsidRDefault="00AA031C" w:rsidP="00AA031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Повесть «Гранатовый браслет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proofErr w:type="gram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AA031C">
        <w:rPr>
          <w:rFonts w:ascii="Times New Roman" w:hAnsi="Times New Roman"/>
          <w:sz w:val="24"/>
          <w:szCs w:val="24"/>
        </w:rPr>
        <w:t>С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М. Горький - 7 ч</w:t>
      </w:r>
    </w:p>
    <w:p w:rsidR="00AA031C" w:rsidRPr="00AA031C" w:rsidRDefault="00AA031C" w:rsidP="00AA031C">
      <w:pPr>
        <w:pStyle w:val="af0"/>
        <w:spacing w:after="0"/>
        <w:ind w:firstLine="720"/>
      </w:pPr>
      <w:r w:rsidRPr="00AA031C">
        <w:t>Жизнь и творчество (обзор).</w:t>
      </w:r>
    </w:p>
    <w:p w:rsidR="00AA031C" w:rsidRPr="00AA031C" w:rsidRDefault="00AA031C" w:rsidP="00AA031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lastRenderedPageBreak/>
        <w:t xml:space="preserve">Рассказ «Старуха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Изергиль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proofErr w:type="gramStart"/>
      <w:r w:rsidRPr="00AA031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A031C">
        <w:rPr>
          <w:rFonts w:ascii="Times New Roman" w:hAnsi="Times New Roman"/>
          <w:sz w:val="24"/>
          <w:szCs w:val="24"/>
        </w:rPr>
        <w:t>Р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   </w:t>
      </w:r>
    </w:p>
    <w:p w:rsidR="00AA031C" w:rsidRPr="00AA031C" w:rsidRDefault="00AA031C" w:rsidP="00AA031C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Пьеса «На дне»</w:t>
      </w:r>
      <w:proofErr w:type="gramStart"/>
      <w:r w:rsidRPr="00AA031C">
        <w:rPr>
          <w:rFonts w:ascii="Times New Roman" w:hAnsi="Times New Roman"/>
          <w:sz w:val="24"/>
          <w:szCs w:val="24"/>
          <w:lang w:val="ru-RU"/>
        </w:rPr>
        <w:t>.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С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правда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AA031C" w:rsidRPr="00AA031C" w:rsidRDefault="00AA031C" w:rsidP="00AA031C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AA031C" w:rsidRPr="00AA031C" w:rsidRDefault="00AA031C" w:rsidP="00AA031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lang w:bidi="en-US"/>
        </w:rPr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«Проблема любви в произведениях Бунина и Куприна»</w:t>
      </w:r>
    </w:p>
    <w:p w:rsidR="00AA031C" w:rsidRPr="00AA031C" w:rsidRDefault="00AA031C" w:rsidP="00AA031C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 по пьесе «На дне».</w:t>
      </w:r>
    </w:p>
    <w:p w:rsidR="00AA031C" w:rsidRPr="00AA031C" w:rsidRDefault="00AA031C" w:rsidP="00AA031C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Контрольные работы:</w:t>
      </w:r>
    </w:p>
    <w:p w:rsidR="00AA031C" w:rsidRDefault="00AA031C" w:rsidP="00AA031C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1.Входящая  контрольная  работа</w:t>
      </w:r>
    </w:p>
    <w:p w:rsidR="00AA031C" w:rsidRPr="008946CF" w:rsidRDefault="00AA031C" w:rsidP="00AA031C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8946CF">
        <w:rPr>
          <w:rFonts w:ascii="Times New Roman" w:hAnsi="Times New Roman"/>
          <w:sz w:val="24"/>
          <w:szCs w:val="24"/>
          <w:lang w:val="ru-RU"/>
        </w:rPr>
        <w:t>Поэзия Серебряного века-18ч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Серебряный век как своеобразный "русский ренессанс"  - 1 ч. Литературные течения поэзии русского модернизма: символизм, акмеизм, футуризм. Поэты, творившие вне литературных течений. </w:t>
      </w: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Символизм  -1 ч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AA031C">
        <w:rPr>
          <w:rFonts w:ascii="Times New Roman" w:hAnsi="Times New Roman"/>
          <w:sz w:val="24"/>
          <w:szCs w:val="24"/>
        </w:rPr>
        <w:t>младосимволисты</w:t>
      </w:r>
      <w:proofErr w:type="spellEnd"/>
      <w:r w:rsidRPr="00AA031C">
        <w:rPr>
          <w:rFonts w:ascii="Times New Roman" w:hAnsi="Times New Roman"/>
          <w:sz w:val="24"/>
          <w:szCs w:val="24"/>
        </w:rPr>
        <w:t>" (А. Белый, А. А. Блок).</w:t>
      </w: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Я. Брюсов -1 ч</w:t>
      </w:r>
    </w:p>
    <w:p w:rsidR="00AA031C" w:rsidRPr="00AA031C" w:rsidRDefault="00AA031C" w:rsidP="00AA031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«Сонет к форме», «Юному поэту», «Грядущие гунны». </w:t>
      </w:r>
      <w:r w:rsidRPr="00AA031C">
        <w:rPr>
          <w:rFonts w:ascii="Times New Roman" w:hAnsi="Times New Roman"/>
          <w:sz w:val="24"/>
          <w:szCs w:val="24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К. Д. Бальмонт -1 ч</w:t>
      </w:r>
    </w:p>
    <w:p w:rsidR="00AA031C" w:rsidRPr="00AA031C" w:rsidRDefault="00AA031C" w:rsidP="00AA031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«Я мечтою ловил уходящие тени…»,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Безглагольность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», «Я в этот мир пришел, чтоб видеть солнце…». </w:t>
      </w:r>
      <w:r w:rsidRPr="00AA031C">
        <w:rPr>
          <w:rFonts w:ascii="Times New Roman" w:hAnsi="Times New Roman"/>
          <w:sz w:val="24"/>
          <w:szCs w:val="24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А. Белый  -1 ч</w:t>
      </w:r>
    </w:p>
    <w:p w:rsidR="00AA031C" w:rsidRPr="00AA031C" w:rsidRDefault="00AA031C" w:rsidP="00AA031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«Раздумье», «Русь», «Родине». </w:t>
      </w:r>
      <w:r w:rsidRPr="00AA031C">
        <w:rPr>
          <w:rFonts w:ascii="Times New Roman" w:hAnsi="Times New Roman"/>
          <w:sz w:val="24"/>
          <w:szCs w:val="24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А. Блок  -6 ч</w:t>
      </w:r>
    </w:p>
    <w:p w:rsidR="00AA031C" w:rsidRPr="00AA031C" w:rsidRDefault="00AA031C" w:rsidP="00AA031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AA031C" w:rsidRPr="00AA031C" w:rsidRDefault="00AA031C" w:rsidP="00AA031C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 xml:space="preserve">Поэма «Двенадцать».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 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 и способы ее выражения в поэме.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 xml:space="preserve">Акмеизм. Н. С. Гумилев  -1 ч 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AA031C" w:rsidRPr="00AA031C" w:rsidRDefault="00AA031C" w:rsidP="00AA031C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Гумилева.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«Жираф», «Волшебная скрипка», «Заблудившийся трамвай», «Капитаны». 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Pr="00AA031C">
        <w:rPr>
          <w:rFonts w:ascii="Times New Roman" w:hAnsi="Times New Roman"/>
          <w:sz w:val="24"/>
          <w:szCs w:val="24"/>
        </w:rPr>
        <w:t>Экзотическое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, фантастическое и прозаическое в поэзии Гумилева. </w:t>
      </w: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Футуризм. И. Северянин  - 1 ч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AA031C">
        <w:rPr>
          <w:rFonts w:ascii="Times New Roman" w:hAnsi="Times New Roman"/>
          <w:sz w:val="24"/>
          <w:szCs w:val="24"/>
        </w:rPr>
        <w:t>самовитого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Группы футуристов: эгофутуристы (И. Северянин), </w:t>
      </w:r>
      <w:proofErr w:type="spellStart"/>
      <w:r w:rsidRPr="00AA031C">
        <w:rPr>
          <w:rFonts w:ascii="Times New Roman" w:hAnsi="Times New Roman"/>
          <w:sz w:val="24"/>
          <w:szCs w:val="24"/>
        </w:rPr>
        <w:t>кубофутуристы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(В. В. Маяковский, В. Хлебников), "Центрифуга" (Б. Л. Пастернак).</w:t>
      </w:r>
    </w:p>
    <w:p w:rsidR="00AA031C" w:rsidRPr="00AA031C" w:rsidRDefault="00AA031C" w:rsidP="00AA031C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 И Северянина.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«Интродукция», «Эпилог» («Я, гений Игорь-Северянин…»),  «Двусмысленная слава». 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Эмоциональная взволнованность и ироничность поэзии Северянина, оригинальность его словотворчества.</w:t>
      </w:r>
    </w:p>
    <w:p w:rsidR="00AA031C" w:rsidRPr="00AA031C" w:rsidRDefault="00AA031C" w:rsidP="00AA031C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В. Хлебников -1 ч</w:t>
      </w:r>
    </w:p>
    <w:p w:rsidR="00AA031C" w:rsidRPr="00AA031C" w:rsidRDefault="00AA031C" w:rsidP="00AA031C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«Заклятие смехом»,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Бобэоби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пелись губы…», «Еще раз, еще раз…».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Слово в художественном мире поэзии Хлебникова. Поэтические эксперименты. Хлебников как поэт-философ.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В. В. Маяковский -4ч</w:t>
      </w:r>
    </w:p>
    <w:p w:rsidR="00AA031C" w:rsidRPr="00AA031C" w:rsidRDefault="00AA031C" w:rsidP="00AA031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А вы могли бы?», «Послушайте!», «Скрипка и немножко нервно»,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Лиличка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Маяковский и футуризм. Дух бунтарства в ранней лирике. Поэт и революция, пафос революционного переустройства мира.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Особенности любовной лирики. Тема поэта и поэзии, осмысление проблемы художника и времени. Сатирические образы в  творчестве Маяковского. 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w w:val="109"/>
          <w:sz w:val="24"/>
          <w:szCs w:val="24"/>
        </w:rPr>
      </w:pP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«Облако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9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штанах».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 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Черты избранничества </w:t>
      </w:r>
      <w:r w:rsidRPr="00AA031C">
        <w:rPr>
          <w:rFonts w:ascii="Times New Roman" w:hAnsi="Times New Roman"/>
          <w:spacing w:val="-1"/>
          <w:w w:val="109"/>
          <w:sz w:val="24"/>
          <w:szCs w:val="24"/>
        </w:rPr>
        <w:t>лирического героя. Материализация метафоры в стро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ках его стиха. Роль гиперболы и гротеска. Драматургия поэта («Клоп», «Баня»). Сатирические произведения. Любовная лирика и поэмы. Тема поэта и поэзии. </w:t>
      </w:r>
      <w:r w:rsidRPr="00AA031C">
        <w:rPr>
          <w:rFonts w:ascii="Times New Roman" w:hAnsi="Times New Roman"/>
          <w:spacing w:val="-6"/>
          <w:w w:val="109"/>
          <w:sz w:val="24"/>
          <w:szCs w:val="24"/>
        </w:rPr>
        <w:t>Новаторство поэта.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С. А. Есенин 5 ч</w:t>
      </w:r>
    </w:p>
    <w:p w:rsidR="00AA031C" w:rsidRPr="00AA031C" w:rsidRDefault="00AA031C" w:rsidP="00AA031C">
      <w:pPr>
        <w:pStyle w:val="af0"/>
        <w:spacing w:after="0"/>
        <w:ind w:firstLine="720"/>
      </w:pPr>
      <w:r w:rsidRPr="00AA031C">
        <w:t>Жизнь и творчество.</w:t>
      </w:r>
    </w:p>
    <w:p w:rsidR="00AA031C" w:rsidRPr="00AA031C" w:rsidRDefault="00AA031C" w:rsidP="00AA031C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Шаганэ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ты моя, 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Шаганэ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…», «Не жалею, не зову, не плачу…», «Русь Советская»,  «Письмо к женщине», «Собаке Качалова», «Я покинул родимый дом…», «Неуютная жидкая 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лунность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…».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Цветопись</w:t>
      </w:r>
      <w:proofErr w:type="spell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, сквозные образы лирики Есенина.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Светлое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и трагическое в поэзии Есенина. Тема быстротечности человеческого бытия в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lastRenderedPageBreak/>
        <w:t xml:space="preserve">поздней лирике поэта. Народно-песенная основа, музыкальность лирики Есенина. 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1.Сочинение по творчеству А. Блока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по творчеству В. Маяковского и С. Есенина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Контрольные работы: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1. Контрольная работа по теме "Символизм"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2.Контрольная работа по тем "Серебряный век  русской поэзии"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z w:val="24"/>
          <w:szCs w:val="24"/>
          <w:u w:val="single"/>
        </w:rPr>
      </w:pPr>
    </w:p>
    <w:p w:rsidR="00AA031C" w:rsidRPr="00AA031C" w:rsidRDefault="00AA031C" w:rsidP="00AA031C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Литературный процесс  20 - </w:t>
      </w:r>
      <w:proofErr w:type="spellStart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- 40- </w:t>
      </w:r>
      <w:proofErr w:type="spellStart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годов. Обзор русской л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итературы 20-х - 40-х годов - 31</w:t>
      </w: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 ч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Тема революции и Гражданской войны в прозе 20-х годов  -1 ч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.</w:t>
      </w:r>
      <w:r w:rsidRPr="00AA031C">
        <w:rPr>
          <w:rFonts w:ascii="Times New Roman" w:hAnsi="Times New Roman"/>
          <w:sz w:val="24"/>
          <w:szCs w:val="24"/>
        </w:rPr>
        <w:t>О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бщая характеристика развития страны после Октябрьской революции. 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А.А.Фадеев -1ч</w:t>
      </w:r>
    </w:p>
    <w:p w:rsidR="00AA031C" w:rsidRPr="00AA031C" w:rsidRDefault="00AA031C" w:rsidP="00AA031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 </w:t>
      </w:r>
      <w:r w:rsidRPr="00AA031C">
        <w:rPr>
          <w:rFonts w:ascii="Times New Roman" w:hAnsi="Times New Roman"/>
          <w:b/>
          <w:sz w:val="24"/>
          <w:szCs w:val="24"/>
        </w:rPr>
        <w:t>"Разгром".</w:t>
      </w:r>
      <w:r w:rsidRPr="00AA031C">
        <w:rPr>
          <w:rFonts w:ascii="Times New Roman" w:hAnsi="Times New Roman"/>
          <w:sz w:val="24"/>
          <w:szCs w:val="24"/>
        </w:rPr>
        <w:t xml:space="preserve"> 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М.И.Цветаева. - 2ч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b/>
          <w:sz w:val="24"/>
          <w:szCs w:val="24"/>
        </w:rPr>
        <w:t xml:space="preserve">"Моим стихам, написанным так рано...", "Стихи к Блоку" ( «Имя твое - птица в руке..."), "Кто создан из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>камня...»,</w:t>
      </w:r>
      <w:r w:rsidRPr="00AA031C">
        <w:rPr>
          <w:rFonts w:ascii="Times New Roman" w:hAnsi="Times New Roman"/>
          <w:b/>
          <w:w w:val="11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16"/>
          <w:sz w:val="24"/>
          <w:szCs w:val="24"/>
        </w:rPr>
        <w:t xml:space="preserve">«Тоска по родине!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 xml:space="preserve">Давно...»,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«Москве»,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9"/>
          <w:sz w:val="24"/>
          <w:szCs w:val="24"/>
        </w:rPr>
        <w:t>нравится,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что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9"/>
          <w:sz w:val="24"/>
          <w:szCs w:val="24"/>
        </w:rPr>
        <w:t xml:space="preserve">вы </w:t>
      </w:r>
      <w:r w:rsidRPr="00AA031C">
        <w:rPr>
          <w:rFonts w:ascii="Times New Roman" w:hAnsi="Times New Roman"/>
          <w:b/>
          <w:spacing w:val="19"/>
          <w:w w:val="109"/>
          <w:sz w:val="24"/>
          <w:szCs w:val="24"/>
        </w:rPr>
        <w:t>боль</w:t>
      </w:r>
      <w:r w:rsidRPr="00AA031C">
        <w:rPr>
          <w:rFonts w:ascii="Times New Roman" w:hAnsi="Times New Roman"/>
          <w:b/>
          <w:spacing w:val="-4"/>
          <w:w w:val="109"/>
          <w:sz w:val="24"/>
          <w:szCs w:val="24"/>
        </w:rPr>
        <w:t>ны не мной...» и др. (по выбору учителя и учащих</w:t>
      </w:r>
      <w:r w:rsidRPr="00AA031C">
        <w:rPr>
          <w:rFonts w:ascii="Times New Roman" w:hAnsi="Times New Roman"/>
          <w:b/>
          <w:spacing w:val="-8"/>
          <w:w w:val="109"/>
          <w:sz w:val="24"/>
          <w:szCs w:val="24"/>
        </w:rPr>
        <w:t xml:space="preserve">ся). 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spacing w:val="-8"/>
          <w:w w:val="109"/>
          <w:sz w:val="24"/>
          <w:szCs w:val="24"/>
        </w:rPr>
        <w:t xml:space="preserve">Трагедийная тональность творчества. Испытания и 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беды годов «великого перелома» в России. Конфликт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быта и бытия, времени и вечности. Необычность образа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лирического героя. Поэзия как напряженный монолог-</w:t>
      </w:r>
      <w:r w:rsidRPr="00AA031C">
        <w:rPr>
          <w:rFonts w:ascii="Times New Roman" w:hAnsi="Times New Roman"/>
          <w:spacing w:val="-3"/>
          <w:w w:val="109"/>
          <w:sz w:val="24"/>
          <w:szCs w:val="24"/>
        </w:rPr>
        <w:t xml:space="preserve">исповедь. Сжатость мысли и энергия чувства. Мощь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поэтического дарования и независимость позиции. Са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мобытность поэтического слова. Богатство ритмики,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>свежесть и неожиданность рифмовки.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264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8"/>
          <w:w w:val="109"/>
          <w:sz w:val="24"/>
          <w:szCs w:val="24"/>
        </w:rPr>
        <w:t>О.Э.Мандельштам -1ч</w:t>
      </w: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>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Notre</w:t>
      </w:r>
      <w:proofErr w:type="spellEnd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 xml:space="preserve"> 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Dame</w:t>
      </w:r>
      <w:proofErr w:type="spellEnd"/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«Бес</w:t>
      </w:r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сонница.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1"/>
          <w:w w:val="109"/>
          <w:sz w:val="24"/>
          <w:szCs w:val="24"/>
        </w:rPr>
        <w:t>Гомер.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9"/>
          <w:sz w:val="24"/>
          <w:szCs w:val="24"/>
        </w:rPr>
        <w:t>Тугие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9"/>
          <w:sz w:val="24"/>
          <w:szCs w:val="24"/>
        </w:rPr>
        <w:t>паруса...»,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9"/>
          <w:sz w:val="24"/>
          <w:szCs w:val="24"/>
        </w:rPr>
        <w:t xml:space="preserve">«За </w:t>
      </w:r>
      <w:r w:rsidRPr="00AA031C">
        <w:rPr>
          <w:rFonts w:ascii="Times New Roman" w:hAnsi="Times New Roman"/>
          <w:b/>
          <w:spacing w:val="38"/>
          <w:w w:val="109"/>
          <w:sz w:val="24"/>
          <w:szCs w:val="24"/>
        </w:rPr>
        <w:t>гремучую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доблесть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грядущих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2"/>
          <w:w w:val="109"/>
          <w:sz w:val="24"/>
          <w:szCs w:val="24"/>
        </w:rPr>
        <w:t xml:space="preserve">веков...», </w:t>
      </w:r>
      <w:r w:rsidRPr="00AA031C">
        <w:rPr>
          <w:rFonts w:ascii="Times New Roman" w:hAnsi="Times New Roman"/>
          <w:b/>
          <w:spacing w:val="49"/>
          <w:w w:val="106"/>
          <w:sz w:val="24"/>
          <w:szCs w:val="24"/>
        </w:rPr>
        <w:t>«Я вернулся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64"/>
          <w:w w:val="106"/>
          <w:sz w:val="24"/>
          <w:szCs w:val="24"/>
        </w:rPr>
        <w:t>в мой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город...» «Мне холодно. Прозрачная весна…», «Люблю морозное дыхание» (по выбору 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учителя и учащихся). Яркость поэтической палитры </w:t>
      </w:r>
      <w:r w:rsidRPr="00AA031C">
        <w:rPr>
          <w:rFonts w:ascii="Times New Roman" w:hAnsi="Times New Roman"/>
          <w:b/>
          <w:spacing w:val="-3"/>
          <w:w w:val="106"/>
          <w:sz w:val="24"/>
          <w:szCs w:val="24"/>
        </w:rPr>
        <w:t>поэта.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 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w w:val="106"/>
          <w:sz w:val="24"/>
          <w:szCs w:val="24"/>
        </w:rPr>
      </w:pP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Острое ощущение связи времен. Философичность лирики. Исторические и литературные образы в </w:t>
      </w:r>
      <w:r w:rsidRPr="00AA031C">
        <w:rPr>
          <w:rFonts w:ascii="Times New Roman" w:hAnsi="Times New Roman"/>
          <w:spacing w:val="-6"/>
          <w:w w:val="106"/>
          <w:sz w:val="24"/>
          <w:szCs w:val="24"/>
        </w:rPr>
        <w:t>поэзии Мандельштама.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254"/>
        <w:rPr>
          <w:rFonts w:ascii="Times New Roman" w:hAnsi="Times New Roman"/>
          <w:b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А.А.Ахматова - 4ч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«Песня последней встречи»,</w:t>
      </w: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 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«Сжала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руки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под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тем</w:t>
      </w:r>
      <w:r w:rsidRPr="00AA031C">
        <w:rPr>
          <w:rFonts w:ascii="Times New Roman" w:hAnsi="Times New Roman"/>
          <w:b/>
          <w:spacing w:val="30"/>
          <w:w w:val="106"/>
          <w:sz w:val="24"/>
          <w:szCs w:val="24"/>
        </w:rPr>
        <w:t>ной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вуалью...»,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5"/>
          <w:w w:val="106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6"/>
          <w:sz w:val="24"/>
          <w:szCs w:val="24"/>
        </w:rPr>
        <w:t xml:space="preserve">ни к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чему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>одиче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ские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рати...»,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«Мне </w:t>
      </w:r>
      <w:r w:rsidRPr="00AA031C">
        <w:rPr>
          <w:rFonts w:ascii="Times New Roman" w:hAnsi="Times New Roman"/>
          <w:b/>
          <w:spacing w:val="36"/>
          <w:w w:val="106"/>
          <w:sz w:val="24"/>
          <w:szCs w:val="24"/>
        </w:rPr>
        <w:t>голос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7"/>
          <w:w w:val="106"/>
          <w:sz w:val="24"/>
          <w:szCs w:val="24"/>
        </w:rPr>
        <w:t>был.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Он </w:t>
      </w:r>
      <w:r w:rsidRPr="00AA031C">
        <w:rPr>
          <w:rFonts w:ascii="Times New Roman" w:hAnsi="Times New Roman"/>
          <w:b/>
          <w:spacing w:val="35"/>
          <w:w w:val="106"/>
          <w:sz w:val="24"/>
          <w:szCs w:val="24"/>
        </w:rPr>
        <w:t xml:space="preserve">звал </w:t>
      </w:r>
      <w:proofErr w:type="spellStart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>утешно</w:t>
      </w:r>
      <w:proofErr w:type="spellEnd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 xml:space="preserve">...», «Родная земля», </w:t>
      </w:r>
      <w:r w:rsidRPr="00AA031C">
        <w:rPr>
          <w:rFonts w:ascii="Times New Roman" w:hAnsi="Times New Roman"/>
          <w:b/>
          <w:sz w:val="24"/>
          <w:szCs w:val="24"/>
        </w:rPr>
        <w:t>«Ты знаешь, я томлюсь в неволе», « Перед весной бывают дни такие»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Отражение в лирике Ахматовой глубины </w:t>
      </w:r>
      <w:r w:rsidRPr="00AA031C">
        <w:rPr>
          <w:rFonts w:ascii="Times New Roman" w:hAnsi="Times New Roman"/>
          <w:spacing w:val="-1"/>
          <w:w w:val="106"/>
          <w:sz w:val="24"/>
          <w:szCs w:val="24"/>
        </w:rPr>
        <w:t>человеческих переживаний, ее психологизм. Патри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отизм и гражданственность поэзии. Разговорность ин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тонации и музыкальность стиха. Новаторство формы.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pacing w:val="33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33"/>
          <w:w w:val="106"/>
          <w:sz w:val="24"/>
          <w:szCs w:val="24"/>
        </w:rPr>
        <w:t>«Реквием».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pacing w:val="-7"/>
          <w:w w:val="106"/>
          <w:sz w:val="24"/>
          <w:szCs w:val="24"/>
        </w:rPr>
      </w:pPr>
      <w:r w:rsidRPr="00AA031C">
        <w:rPr>
          <w:rFonts w:ascii="Times New Roman" w:hAnsi="Times New Roman"/>
          <w:spacing w:val="-6"/>
          <w:w w:val="106"/>
          <w:sz w:val="24"/>
          <w:szCs w:val="24"/>
        </w:rPr>
        <w:t xml:space="preserve">Смысл названия поэмы, отражение в 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ней личной трагедии и народного горя. Библейские мо</w:t>
      </w:r>
      <w:r w:rsidRPr="00AA031C">
        <w:rPr>
          <w:rFonts w:ascii="Times New Roman" w:hAnsi="Times New Roman"/>
          <w:spacing w:val="-8"/>
          <w:w w:val="106"/>
          <w:sz w:val="24"/>
          <w:szCs w:val="24"/>
        </w:rPr>
        <w:t xml:space="preserve">тивы и образы в поэме. Победа исторической памяти над </w:t>
      </w:r>
      <w:r w:rsidRPr="00AA031C">
        <w:rPr>
          <w:rFonts w:ascii="Times New Roman" w:hAnsi="Times New Roman"/>
          <w:spacing w:val="-9"/>
          <w:w w:val="106"/>
          <w:sz w:val="24"/>
          <w:szCs w:val="24"/>
        </w:rPr>
        <w:t xml:space="preserve">забвением как основной пафос «Реквиема». Особенности </w:t>
      </w:r>
      <w:r w:rsidRPr="00AA031C">
        <w:rPr>
          <w:rFonts w:ascii="Times New Roman" w:hAnsi="Times New Roman"/>
          <w:spacing w:val="-7"/>
          <w:w w:val="106"/>
          <w:sz w:val="24"/>
          <w:szCs w:val="24"/>
        </w:rPr>
        <w:t>жанра и композиции поэмы, роль эпиграфа, посвящения и эпилога. Роль детали в создании поэтического образа.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b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Б.Л. Пастернак</w:t>
      </w: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-2ч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>Жизнь и творчество (обзор).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26"/>
          <w:w w:val="106"/>
          <w:sz w:val="24"/>
          <w:szCs w:val="24"/>
        </w:rPr>
        <w:lastRenderedPageBreak/>
        <w:t>«Про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06"/>
          <w:sz w:val="24"/>
          <w:szCs w:val="24"/>
        </w:rPr>
        <w:t>эти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стихи»,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6"/>
          <w:sz w:val="24"/>
          <w:szCs w:val="24"/>
        </w:rPr>
        <w:t>«Фев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раль.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Достать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чернил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и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 xml:space="preserve">плакать!..», </w:t>
      </w:r>
      <w:r w:rsidRPr="00AA031C">
        <w:rPr>
          <w:rFonts w:ascii="Times New Roman" w:hAnsi="Times New Roman"/>
          <w:b/>
          <w:spacing w:val="28"/>
          <w:w w:val="106"/>
          <w:sz w:val="24"/>
          <w:szCs w:val="24"/>
        </w:rPr>
        <w:t>«Определение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поэзии»,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7"/>
          <w:w w:val="106"/>
          <w:sz w:val="24"/>
          <w:szCs w:val="24"/>
        </w:rPr>
        <w:t>«Во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>всем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 xml:space="preserve">мне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хочется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6"/>
          <w:sz w:val="24"/>
          <w:szCs w:val="24"/>
        </w:rPr>
        <w:t>дойти...»,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6"/>
          <w:sz w:val="24"/>
          <w:szCs w:val="24"/>
        </w:rPr>
        <w:t>«Любить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9"/>
          <w:w w:val="106"/>
          <w:sz w:val="24"/>
          <w:szCs w:val="24"/>
        </w:rPr>
        <w:t>иных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тяжелый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крест...»,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«Никого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будет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доме...»,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«Сосны»,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«Иней»,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7"/>
          <w:w w:val="106"/>
          <w:sz w:val="24"/>
          <w:szCs w:val="24"/>
        </w:rPr>
        <w:t>«Снег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 xml:space="preserve">идет»,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>«Гамле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т»,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 xml:space="preserve">«3имняя ночь» (по выбору учителя и </w:t>
      </w:r>
      <w:r w:rsidRPr="00AA031C">
        <w:rPr>
          <w:rFonts w:ascii="Times New Roman" w:hAnsi="Times New Roman"/>
          <w:b/>
          <w:spacing w:val="-4"/>
          <w:w w:val="106"/>
          <w:sz w:val="24"/>
          <w:szCs w:val="24"/>
        </w:rPr>
        <w:t>учащихся).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Поэтическая эволюция Пастернака: от 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сложности языка к простоте поэтического слова. Про</w:t>
      </w:r>
      <w:r w:rsidRPr="00AA031C">
        <w:rPr>
          <w:rFonts w:ascii="Times New Roman" w:hAnsi="Times New Roman"/>
          <w:spacing w:val="-4"/>
          <w:w w:val="106"/>
          <w:sz w:val="24"/>
          <w:szCs w:val="24"/>
        </w:rPr>
        <w:t>никновенный лиризм и одухотворенность поэзии Пас</w:t>
      </w:r>
      <w:r w:rsidRPr="00AA031C">
        <w:rPr>
          <w:rFonts w:ascii="Times New Roman" w:hAnsi="Times New Roman"/>
          <w:sz w:val="24"/>
          <w:szCs w:val="24"/>
        </w:rPr>
        <w:t>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  <w:t>"Доктор Живаго" (обзор).</w:t>
      </w:r>
      <w:r w:rsidRPr="00AA031C">
        <w:rPr>
          <w:rFonts w:ascii="Times New Roman" w:hAnsi="Times New Roman"/>
          <w:sz w:val="24"/>
          <w:szCs w:val="24"/>
        </w:rPr>
        <w:t xml:space="preserve"> 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М.А.Булгаков -5ч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"Белая гвардия", "Мастер и Маргарита" (по выбору учителя и учащихся). 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"Белая гвардия". Судьба произведения. Гражданская война и ее события в романе. "Дни </w:t>
      </w:r>
      <w:proofErr w:type="spellStart"/>
      <w:r w:rsidRPr="00AA031C">
        <w:rPr>
          <w:rFonts w:ascii="Times New Roman" w:hAnsi="Times New Roman"/>
          <w:sz w:val="24"/>
          <w:szCs w:val="24"/>
        </w:rPr>
        <w:t>Турбиных</w:t>
      </w:r>
      <w:proofErr w:type="spellEnd"/>
      <w:r w:rsidRPr="00AA031C">
        <w:rPr>
          <w:rFonts w:ascii="Times New Roman" w:hAnsi="Times New Roman"/>
          <w:sz w:val="24"/>
          <w:szCs w:val="24"/>
        </w:rPr>
        <w:t>" - пьеса по роману "Белая гвардия". Проза и драматургия в творчестве писателя. Новаторство Булгакова-драматурга.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"Мастер и Маргарита". Необычность композиции романа: сочетание фантастического сюжета с философско-библейскими мотивами. Москва и </w:t>
      </w:r>
      <w:proofErr w:type="spellStart"/>
      <w:r w:rsidRPr="00AA031C">
        <w:rPr>
          <w:rFonts w:ascii="Times New Roman" w:hAnsi="Times New Roman"/>
          <w:sz w:val="24"/>
          <w:szCs w:val="24"/>
        </w:rPr>
        <w:t>Ершалаим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A031C">
        <w:rPr>
          <w:rFonts w:ascii="Times New Roman" w:hAnsi="Times New Roman"/>
          <w:sz w:val="24"/>
          <w:szCs w:val="24"/>
        </w:rPr>
        <w:t>Человеческое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 божественное в облике </w:t>
      </w:r>
      <w:proofErr w:type="spellStart"/>
      <w:r w:rsidRPr="00AA031C">
        <w:rPr>
          <w:rFonts w:ascii="Times New Roman" w:hAnsi="Times New Roman"/>
          <w:sz w:val="24"/>
          <w:szCs w:val="24"/>
        </w:rPr>
        <w:t>Иешуа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31C">
        <w:rPr>
          <w:rFonts w:ascii="Times New Roman" w:hAnsi="Times New Roman"/>
          <w:sz w:val="24"/>
          <w:szCs w:val="24"/>
        </w:rPr>
        <w:t>Га-Ноцри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. Образ Понтия Пилата и его роль в романе. Тема совести. Мастер и его Маргарита. Образы </w:t>
      </w:r>
      <w:proofErr w:type="spellStart"/>
      <w:r w:rsidRPr="00AA031C">
        <w:rPr>
          <w:rFonts w:ascii="Times New Roman" w:hAnsi="Times New Roman"/>
          <w:sz w:val="24"/>
          <w:szCs w:val="24"/>
        </w:rPr>
        <w:t>Воланда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и его свиты. </w:t>
      </w:r>
      <w:proofErr w:type="spellStart"/>
      <w:r w:rsidRPr="00AA031C">
        <w:rPr>
          <w:rFonts w:ascii="Times New Roman" w:hAnsi="Times New Roman"/>
          <w:sz w:val="24"/>
          <w:szCs w:val="24"/>
        </w:rPr>
        <w:t>Булгаковская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AA031C">
        <w:rPr>
          <w:rFonts w:ascii="Times New Roman" w:hAnsi="Times New Roman"/>
          <w:sz w:val="24"/>
          <w:szCs w:val="24"/>
        </w:rPr>
        <w:t>дьяволиада</w:t>
      </w:r>
      <w:proofErr w:type="spellEnd"/>
      <w:r w:rsidRPr="00AA031C">
        <w:rPr>
          <w:rFonts w:ascii="Times New Roman" w:hAnsi="Times New Roman"/>
          <w:sz w:val="24"/>
          <w:szCs w:val="24"/>
        </w:rPr>
        <w:t>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А.П.Платонов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"Котлован". 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М.А.Шолохов -6ч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AA031C" w:rsidRPr="00AA031C" w:rsidRDefault="00AA031C" w:rsidP="00AA031C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творчество писател</w:t>
      </w:r>
      <w:proofErr w:type="gramStart"/>
      <w:r w:rsidRPr="00AA031C">
        <w:rPr>
          <w:rFonts w:ascii="Times New Roman" w:hAnsi="Times New Roman"/>
          <w:sz w:val="24"/>
          <w:szCs w:val="24"/>
        </w:rPr>
        <w:t>я(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обзор). </w:t>
      </w:r>
      <w:r w:rsidRPr="00AA031C">
        <w:rPr>
          <w:rFonts w:ascii="Times New Roman" w:hAnsi="Times New Roman"/>
          <w:b/>
          <w:sz w:val="24"/>
          <w:szCs w:val="24"/>
        </w:rPr>
        <w:t>«Донские рассказы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»., 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Тихий Дон" - роман-эпопея о всена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родной трагедии. 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w w:val="107"/>
          <w:sz w:val="24"/>
          <w:szCs w:val="24"/>
        </w:rPr>
        <w:t>Судьба Григория Мелехова как путь поиска правды жизни. Яркость характеров и жизненных коллизий в романе. «Вечные темы» в романе: че</w:t>
      </w:r>
      <w:r w:rsidRPr="00AA031C">
        <w:rPr>
          <w:rFonts w:ascii="Times New Roman" w:hAnsi="Times New Roman"/>
          <w:spacing w:val="-2"/>
          <w:w w:val="107"/>
          <w:sz w:val="24"/>
          <w:szCs w:val="24"/>
        </w:rPr>
        <w:t>ловек и история, война и мир, личность и масса. Специ</w:t>
      </w:r>
      <w:r w:rsidRPr="00AA031C">
        <w:rPr>
          <w:rFonts w:ascii="Times New Roman" w:hAnsi="Times New Roman"/>
          <w:w w:val="107"/>
          <w:sz w:val="24"/>
          <w:szCs w:val="24"/>
        </w:rPr>
        <w:t>фика художественного строя романа. Роль картин природы в изображении жизни героев. Полемика вокруг авторства. Традиции Л. Толстого в изображении мас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>штабных событий в жизни народа.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Развитие речи: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1. Сочинение  по роману Булгакова «Мастер и Маргарита»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2.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Сочинение по роману Шолохова «Тихий Дон»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Контрольная работа: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1. Контрольная работа за   1 полугодие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2.Контрольная работа по теме "Литературный процесс  20 - 40 - </w:t>
      </w:r>
      <w:proofErr w:type="spellStart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</w:t>
      </w:r>
      <w:proofErr w:type="spellStart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годав</w:t>
      </w:r>
      <w:proofErr w:type="spellEnd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20  века"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Русское литературное зарубежье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 -3ч</w:t>
      </w:r>
    </w:p>
    <w:p w:rsidR="00AA031C" w:rsidRPr="00AA031C" w:rsidRDefault="00AA031C" w:rsidP="00AA03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iCs/>
          <w:sz w:val="24"/>
          <w:szCs w:val="24"/>
        </w:rPr>
        <w:t>Обзор  судьбы русской литературы в эмиграции</w:t>
      </w:r>
      <w:r w:rsidRPr="00AA031C">
        <w:rPr>
          <w:rFonts w:ascii="Times New Roman" w:hAnsi="Times New Roman"/>
          <w:b/>
          <w:sz w:val="24"/>
          <w:szCs w:val="24"/>
        </w:rPr>
        <w:t>. Основные темы творчества.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Периодизация. -1 ч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iCs/>
          <w:spacing w:val="-4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4"/>
          <w:w w:val="110"/>
          <w:sz w:val="24"/>
          <w:szCs w:val="24"/>
        </w:rPr>
        <w:lastRenderedPageBreak/>
        <w:t>И.С.Шмелев -1ч</w:t>
      </w:r>
      <w:r w:rsidRPr="00AA031C">
        <w:rPr>
          <w:rFonts w:ascii="Times New Roman" w:hAnsi="Times New Roman"/>
          <w:iCs/>
          <w:spacing w:val="-4"/>
          <w:w w:val="110"/>
          <w:sz w:val="24"/>
          <w:szCs w:val="24"/>
        </w:rPr>
        <w:t xml:space="preserve">. 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«Солнце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мертвых».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 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10"/>
          <w:sz w:val="24"/>
          <w:szCs w:val="24"/>
        </w:rPr>
        <w:t>Творче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ский путь в России и в эмиграции. «Лето Господне», 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«Куликово поле», «Солнце мертвых». Лиризм и глубина нравственного чувства произведений писателя. Тон</w:t>
      </w:r>
      <w:r w:rsidRPr="00AA031C">
        <w:rPr>
          <w:rFonts w:ascii="Times New Roman" w:hAnsi="Times New Roman"/>
          <w:spacing w:val="-6"/>
          <w:w w:val="110"/>
          <w:sz w:val="24"/>
          <w:szCs w:val="24"/>
        </w:rPr>
        <w:t>кость и точность описаний природы. Острое чувство ро</w:t>
      </w:r>
      <w:r w:rsidRPr="00AA031C">
        <w:rPr>
          <w:rFonts w:ascii="Times New Roman" w:hAnsi="Times New Roman"/>
          <w:spacing w:val="-8"/>
          <w:w w:val="110"/>
          <w:sz w:val="24"/>
          <w:szCs w:val="24"/>
        </w:rPr>
        <w:t>дины.</w:t>
      </w:r>
    </w:p>
    <w:p w:rsidR="00AA031C" w:rsidRPr="00AA031C" w:rsidRDefault="00AA031C" w:rsidP="00AA031C">
      <w:pPr>
        <w:shd w:val="clear" w:color="auto" w:fill="FFFFFF"/>
        <w:tabs>
          <w:tab w:val="left" w:pos="5419"/>
        </w:tabs>
        <w:spacing w:after="0" w:line="240" w:lineRule="auto"/>
        <w:ind w:firstLine="259"/>
        <w:rPr>
          <w:rFonts w:ascii="Times New Roman" w:hAnsi="Times New Roman"/>
          <w:b/>
          <w:iCs/>
          <w:spacing w:val="-13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10"/>
          <w:sz w:val="24"/>
          <w:szCs w:val="24"/>
        </w:rPr>
        <w:t xml:space="preserve">В. В. Набоков -1ч.  </w:t>
      </w:r>
      <w:r w:rsidRPr="00AA031C">
        <w:rPr>
          <w:rFonts w:ascii="Times New Roman" w:hAnsi="Times New Roman"/>
          <w:b/>
          <w:spacing w:val="-13"/>
          <w:w w:val="110"/>
          <w:sz w:val="24"/>
          <w:szCs w:val="24"/>
        </w:rPr>
        <w:t xml:space="preserve">«Другие </w:t>
      </w:r>
      <w:r w:rsidRPr="00AA031C">
        <w:rPr>
          <w:rFonts w:ascii="Times New Roman" w:hAnsi="Times New Roman"/>
          <w:b/>
          <w:spacing w:val="31"/>
          <w:w w:val="110"/>
          <w:sz w:val="24"/>
          <w:szCs w:val="24"/>
        </w:rPr>
        <w:t>берега»,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10"/>
          <w:sz w:val="24"/>
          <w:szCs w:val="24"/>
        </w:rPr>
        <w:t>«Дар»,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 xml:space="preserve"> «Защита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10"/>
          <w:sz w:val="24"/>
          <w:szCs w:val="24"/>
        </w:rPr>
        <w:t>Лужина»,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7"/>
          <w:w w:val="110"/>
          <w:sz w:val="24"/>
          <w:szCs w:val="24"/>
        </w:rPr>
        <w:t xml:space="preserve">«Машенька» (по выбору </w:t>
      </w:r>
      <w:r w:rsidRPr="00AA031C">
        <w:rPr>
          <w:rFonts w:ascii="Times New Roman" w:hAnsi="Times New Roman"/>
          <w:b/>
          <w:spacing w:val="-1"/>
          <w:w w:val="110"/>
          <w:sz w:val="24"/>
          <w:szCs w:val="24"/>
        </w:rPr>
        <w:t>учителя и учащихся).</w:t>
      </w:r>
    </w:p>
    <w:p w:rsidR="00AA031C" w:rsidRPr="00AA031C" w:rsidRDefault="00AA031C" w:rsidP="00AA031C">
      <w:pPr>
        <w:shd w:val="clear" w:color="auto" w:fill="FFFFFF"/>
        <w:tabs>
          <w:tab w:val="left" w:pos="54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10"/>
          <w:sz w:val="24"/>
          <w:szCs w:val="24"/>
        </w:rPr>
        <w:t>Раннее признание таланта Набокова, его изобрази</w:t>
      </w:r>
      <w:r w:rsidRPr="00AA031C">
        <w:rPr>
          <w:rFonts w:ascii="Times New Roman" w:hAnsi="Times New Roman"/>
          <w:spacing w:val="-5"/>
          <w:w w:val="110"/>
          <w:sz w:val="24"/>
          <w:szCs w:val="24"/>
        </w:rPr>
        <w:t xml:space="preserve">тельной силы, зоркости взгляда, остроты сюжета, </w:t>
      </w:r>
      <w:r w:rsidRPr="00AA031C">
        <w:rPr>
          <w:rFonts w:ascii="Times New Roman" w:hAnsi="Times New Roman"/>
          <w:iCs/>
          <w:spacing w:val="-5"/>
          <w:w w:val="110"/>
          <w:sz w:val="24"/>
          <w:szCs w:val="24"/>
        </w:rPr>
        <w:t>соч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ности и красочности описаний, обилия формально-сти</w:t>
      </w:r>
      <w:r w:rsidRPr="00AA031C">
        <w:rPr>
          <w:rFonts w:ascii="Times New Roman" w:hAnsi="Times New Roman"/>
          <w:spacing w:val="-3"/>
          <w:w w:val="110"/>
          <w:sz w:val="24"/>
          <w:szCs w:val="24"/>
        </w:rPr>
        <w:t>листических и психологических находок.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"Защита Лужина" как роман о трагической судьбе талантливого человека.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Великая Отечественная война в литературе -2ч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Великая Отечественная война и ее художественное осмысление в русской литературе 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</w:t>
      </w:r>
      <w:proofErr w:type="gramStart"/>
      <w:r w:rsidRPr="00AA031C">
        <w:rPr>
          <w:rFonts w:ascii="Times New Roman" w:hAnsi="Times New Roman"/>
          <w:sz w:val="24"/>
          <w:szCs w:val="24"/>
        </w:rPr>
        <w:t>и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правда о нем. Романтика и реализм в прозе о войне. </w:t>
      </w:r>
      <w:proofErr w:type="gramStart"/>
      <w:r w:rsidRPr="00AA031C">
        <w:rPr>
          <w:rFonts w:ascii="Times New Roman" w:hAnsi="Times New Roman"/>
          <w:sz w:val="24"/>
          <w:szCs w:val="24"/>
        </w:rPr>
        <w:t>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  <w:proofErr w:type="gramEnd"/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 xml:space="preserve">Русская литература 50- 90-х годов XX века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-24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обзор с изучением произведений по выбору учителя и учащихся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Новое понимание русской истории -1 ч.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</w:t>
      </w:r>
      <w:proofErr w:type="gramStart"/>
      <w:r w:rsidRPr="00AA031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Развитие традиционных тем русской лирики (темы любви, гражданского служения, единства человека и природы).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b/>
          <w:iCs/>
          <w:spacing w:val="-13"/>
          <w:w w:val="109"/>
          <w:sz w:val="24"/>
          <w:szCs w:val="24"/>
        </w:rPr>
      </w:pPr>
    </w:p>
    <w:p w:rsidR="00AA031C" w:rsidRPr="00AA031C" w:rsidRDefault="00AA031C" w:rsidP="00AA031C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iCs/>
          <w:spacing w:val="-13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9"/>
          <w:sz w:val="24"/>
          <w:szCs w:val="24"/>
        </w:rPr>
        <w:t>А.Т.Твардовский -2ч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27"/>
          <w:w w:val="109"/>
          <w:sz w:val="24"/>
          <w:szCs w:val="24"/>
        </w:rPr>
        <w:t>«Вся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2"/>
          <w:w w:val="109"/>
          <w:sz w:val="24"/>
          <w:szCs w:val="24"/>
        </w:rPr>
        <w:t>суть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3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28"/>
          <w:w w:val="109"/>
          <w:sz w:val="24"/>
          <w:szCs w:val="24"/>
        </w:rPr>
        <w:t>одном-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единственном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7"/>
          <w:sz w:val="24"/>
          <w:szCs w:val="24"/>
        </w:rPr>
        <w:t>завете...»,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«Памяти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мате</w:t>
      </w:r>
      <w:r w:rsidRPr="00AA031C">
        <w:rPr>
          <w:rFonts w:ascii="Times New Roman" w:hAnsi="Times New Roman"/>
          <w:b/>
          <w:spacing w:val="13"/>
          <w:w w:val="107"/>
          <w:sz w:val="24"/>
          <w:szCs w:val="24"/>
        </w:rPr>
        <w:t>ри»,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«Я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знаю,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никакой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моей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1"/>
          <w:w w:val="107"/>
          <w:sz w:val="24"/>
          <w:szCs w:val="24"/>
        </w:rPr>
        <w:t xml:space="preserve">вины...»,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«К </w:t>
      </w:r>
      <w:r w:rsidRPr="00AA031C">
        <w:rPr>
          <w:rFonts w:ascii="Times New Roman" w:hAnsi="Times New Roman"/>
          <w:b/>
          <w:spacing w:val="31"/>
          <w:w w:val="107"/>
          <w:sz w:val="24"/>
          <w:szCs w:val="24"/>
        </w:rPr>
        <w:t>обидам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7"/>
          <w:sz w:val="24"/>
          <w:szCs w:val="24"/>
        </w:rPr>
        <w:t>горьким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собственной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персо</w:t>
      </w: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 xml:space="preserve">ны...», «Я убит </w:t>
      </w:r>
      <w:proofErr w:type="gramStart"/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подо</w:t>
      </w:r>
      <w:proofErr w:type="gramEnd"/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 xml:space="preserve"> Ржевом».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Чувство сопричастности к судьбам родной 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страны, желание понять истоки побед и потерь. Утверждение нравственных ценностей. Восприятие мира 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в его многообразных внутренних связях, сопряжение в 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лирике частного («быть самим собой») и общего («судь</w:t>
      </w:r>
      <w:r w:rsidRPr="00AA031C">
        <w:rPr>
          <w:rFonts w:ascii="Times New Roman" w:hAnsi="Times New Roman"/>
          <w:spacing w:val="-11"/>
          <w:w w:val="107"/>
          <w:sz w:val="24"/>
          <w:szCs w:val="24"/>
        </w:rPr>
        <w:t>бы любой»).</w:t>
      </w:r>
    </w:p>
    <w:p w:rsidR="00AA031C" w:rsidRPr="00AA031C" w:rsidRDefault="00AA031C" w:rsidP="00AA031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pacing w:val="24"/>
          <w:w w:val="107"/>
          <w:sz w:val="24"/>
          <w:szCs w:val="24"/>
        </w:rPr>
        <w:t>«За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8"/>
          <w:w w:val="107"/>
          <w:sz w:val="24"/>
          <w:szCs w:val="24"/>
        </w:rPr>
        <w:t>далью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5"/>
          <w:w w:val="107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даль»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spacing w:val="-5"/>
          <w:w w:val="107"/>
          <w:sz w:val="24"/>
          <w:szCs w:val="24"/>
        </w:rPr>
        <w:t>— поэтическое и философ</w:t>
      </w:r>
      <w:r w:rsidRPr="00AA031C">
        <w:rPr>
          <w:rFonts w:ascii="Times New Roman" w:hAnsi="Times New Roman"/>
          <w:w w:val="107"/>
          <w:sz w:val="24"/>
          <w:szCs w:val="24"/>
        </w:rPr>
        <w:t>ское осмысление трагических событий прошлого. Па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фос труда в поэме. Немногословность, емкость поэтиче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ской речи. Роль некрасовской традиции в творчестве </w:t>
      </w:r>
      <w:r w:rsidRPr="00AA031C">
        <w:rPr>
          <w:rFonts w:ascii="Times New Roman" w:hAnsi="Times New Roman"/>
          <w:spacing w:val="-13"/>
          <w:w w:val="107"/>
          <w:sz w:val="24"/>
          <w:szCs w:val="24"/>
        </w:rPr>
        <w:t>поэта.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w w:val="107"/>
          <w:sz w:val="24"/>
          <w:szCs w:val="24"/>
        </w:rPr>
      </w:pPr>
      <w:r w:rsidRPr="00AA031C">
        <w:rPr>
          <w:rFonts w:ascii="Times New Roman" w:hAnsi="Times New Roman"/>
          <w:spacing w:val="-2"/>
          <w:w w:val="107"/>
          <w:sz w:val="24"/>
          <w:szCs w:val="24"/>
        </w:rPr>
        <w:t>Твардовский — редактор журнала «Новый мир».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И.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А.Бродский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-1ч</w:t>
      </w:r>
      <w:r w:rsidRPr="00AA031C">
        <w:rPr>
          <w:rFonts w:ascii="Times New Roman" w:hAnsi="Times New Roman"/>
          <w:b/>
          <w:w w:val="108"/>
          <w:sz w:val="24"/>
          <w:szCs w:val="24"/>
        </w:rPr>
        <w:t>. Стихотворения из сборников</w:t>
      </w:r>
      <w:proofErr w:type="gramStart"/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«К</w:t>
      </w:r>
      <w:proofErr w:type="gramEnd"/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онец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8"/>
          <w:sz w:val="24"/>
          <w:szCs w:val="24"/>
        </w:rPr>
        <w:t>прекрасной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эпохи»,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8"/>
          <w:sz w:val="24"/>
          <w:szCs w:val="24"/>
        </w:rPr>
        <w:t>«Части речи</w:t>
      </w:r>
      <w:r w:rsidRPr="00AA031C">
        <w:rPr>
          <w:rFonts w:ascii="Times New Roman" w:hAnsi="Times New Roman"/>
          <w:b/>
          <w:w w:val="108"/>
          <w:sz w:val="24"/>
          <w:szCs w:val="24"/>
        </w:rPr>
        <w:t>» (по выбору учителя и учащихся).</w:t>
      </w:r>
      <w:r w:rsidRPr="00AA031C">
        <w:rPr>
          <w:rFonts w:ascii="Times New Roman" w:hAnsi="Times New Roman"/>
          <w:w w:val="108"/>
          <w:sz w:val="24"/>
          <w:szCs w:val="24"/>
        </w:rPr>
        <w:t xml:space="preserve"> 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08"/>
          <w:sz w:val="24"/>
          <w:szCs w:val="24"/>
        </w:rPr>
        <w:t>Трагическая судьба поэта. Нобелевская премия (1987). Творческие</w:t>
      </w:r>
      <w:r w:rsidRPr="00AA031C">
        <w:rPr>
          <w:rFonts w:ascii="Times New Roman" w:hAnsi="Times New Roman"/>
          <w:sz w:val="24"/>
          <w:szCs w:val="24"/>
        </w:rPr>
        <w:t xml:space="preserve"> по</w:t>
      </w:r>
      <w:r w:rsidRPr="00AA031C">
        <w:rPr>
          <w:rFonts w:ascii="Times New Roman" w:hAnsi="Times New Roman"/>
          <w:spacing w:val="-4"/>
          <w:w w:val="108"/>
          <w:sz w:val="24"/>
          <w:szCs w:val="24"/>
        </w:rPr>
        <w:t>иски и мастерство поэта.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А.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И.Солженицын -2ч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spacing w:val="42"/>
          <w:w w:val="108"/>
          <w:sz w:val="24"/>
          <w:szCs w:val="24"/>
        </w:rPr>
        <w:t>«Один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день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Ивана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8"/>
          <w:sz w:val="24"/>
          <w:szCs w:val="24"/>
        </w:rPr>
        <w:t>Ден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исовича»,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8"/>
          <w:sz w:val="24"/>
          <w:szCs w:val="24"/>
        </w:rPr>
        <w:t>«Архипелаг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ГУЛАГ»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8"/>
          <w:sz w:val="24"/>
          <w:szCs w:val="24"/>
        </w:rPr>
        <w:t>(главы)</w:t>
      </w:r>
      <w:proofErr w:type="gramStart"/>
      <w:r w:rsidRPr="00AA031C">
        <w:rPr>
          <w:rFonts w:ascii="Times New Roman" w:hAnsi="Times New Roman"/>
          <w:b/>
          <w:spacing w:val="-17"/>
          <w:w w:val="108"/>
          <w:sz w:val="24"/>
          <w:szCs w:val="24"/>
        </w:rPr>
        <w:t>,</w:t>
      </w:r>
      <w:r w:rsidRPr="00AA031C">
        <w:rPr>
          <w:rFonts w:ascii="Times New Roman" w:hAnsi="Times New Roman"/>
          <w:b/>
          <w:sz w:val="24"/>
          <w:szCs w:val="24"/>
        </w:rPr>
        <w:t>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Как нам обустроить Россию"и др. (по выбору учителя и учащихся). 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Ф.А.Абрамов -3ч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bCs/>
          <w:sz w:val="24"/>
          <w:szCs w:val="24"/>
        </w:rPr>
        <w:t>"Поездка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в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прошлое"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—п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овесть«деревенской прозы». </w:t>
      </w:r>
      <w:r w:rsidRPr="00AA031C">
        <w:rPr>
          <w:rFonts w:ascii="Times New Roman" w:hAnsi="Times New Roman"/>
          <w:sz w:val="24"/>
          <w:szCs w:val="24"/>
        </w:rPr>
        <w:t>Обращение к народному сознанию в поисках нравственного идеала в русской литературе. Проблематика творчества. Крестьянская тема  в изображении писателей    20  века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proofErr w:type="spellStart"/>
      <w:r w:rsidRPr="00AA03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Пряслины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  -  произведение    о  судьбе крестьян русского Севера с</w:t>
      </w:r>
      <w:r w:rsidRPr="00AA031C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эпохи Великой Отечественной войны до 1970-х годов.</w:t>
      </w:r>
      <w:r w:rsidRPr="00AA031C">
        <w:rPr>
          <w:rFonts w:ascii="Times New Roman" w:hAnsi="Times New Roman"/>
          <w:sz w:val="24"/>
          <w:szCs w:val="24"/>
        </w:rPr>
        <w:t xml:space="preserve"> Проблематика творчества. Крестьянская тема  в изображении писателей    20  века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Семья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Пряслиных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как носитель лучших народных традиций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В.П.Астафьев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AA031C" w:rsidRPr="00AA031C" w:rsidRDefault="00AA031C" w:rsidP="00AA031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  <w:t>"Старший сын"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,"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Печальный детектив"и др. (по выбору учителя и учащихся). Обзор.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В.Г. Распутин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AA031C" w:rsidRPr="00AA031C" w:rsidRDefault="00AA031C" w:rsidP="00AA031C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 xml:space="preserve">"Последний срок", "Прощание с Матёрой", "Живи и помни" (по выбору учителя и учащихся). </w:t>
      </w:r>
      <w:proofErr w:type="gramEnd"/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Трагическое решение проблемы отцов и детей ("Последний срок").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Уважение к прошлому, историческая память народа в романе "Прощание с </w:t>
      </w:r>
      <w:proofErr w:type="gramStart"/>
      <w:r w:rsidRPr="00AA031C">
        <w:rPr>
          <w:rFonts w:ascii="Times New Roman" w:hAnsi="Times New Roman"/>
          <w:sz w:val="24"/>
          <w:szCs w:val="24"/>
        </w:rPr>
        <w:t>Матёрой</w:t>
      </w:r>
      <w:proofErr w:type="gramEnd"/>
      <w:r w:rsidRPr="00AA031C">
        <w:rPr>
          <w:rFonts w:ascii="Times New Roman" w:hAnsi="Times New Roman"/>
          <w:sz w:val="24"/>
          <w:szCs w:val="24"/>
        </w:rPr>
        <w:t>".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AA031C" w:rsidRPr="00AA031C" w:rsidRDefault="00AA031C" w:rsidP="00AA031C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А. В. Вампилов -1ч</w:t>
      </w:r>
    </w:p>
    <w:p w:rsidR="00AA031C" w:rsidRPr="00AA031C" w:rsidRDefault="00AA031C" w:rsidP="00AA031C">
      <w:pPr>
        <w:pStyle w:val="FR1"/>
        <w:tabs>
          <w:tab w:val="left" w:pos="2880"/>
        </w:tabs>
        <w:spacing w:before="0"/>
        <w:ind w:left="0" w:firstLine="567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Пьеса «Старший сын».</w:t>
      </w:r>
    </w:p>
    <w:p w:rsidR="00AA031C" w:rsidRPr="00AA031C" w:rsidRDefault="00AA031C" w:rsidP="00AA031C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>Проблематика, основной конфликт и система образов в пьесе.</w:t>
      </w:r>
      <w:r w:rsidRPr="00AA031C">
        <w:rPr>
          <w:rFonts w:ascii="Times New Roman" w:hAnsi="Times New Roman"/>
          <w:b w:val="0"/>
          <w:sz w:val="24"/>
          <w:szCs w:val="24"/>
          <w:lang w:val="ru-RU" w:bidi="ar-SA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Нравственная острота проблематики пьесы. 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>Н.М. Рубцов -1ч.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Слово о поэте. Основные темы и мотивы лирики 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поэта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её художественное своеобразие.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Б. Ш. Окуджава -1ч.</w:t>
      </w:r>
      <w:r w:rsidRPr="00AA031C">
        <w:rPr>
          <w:rFonts w:ascii="Times New Roman" w:hAnsi="Times New Roman"/>
          <w:sz w:val="24"/>
          <w:szCs w:val="24"/>
        </w:rPr>
        <w:t xml:space="preserve"> Слово о поэте. Искренность и глубина поэтических интонаций.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А. Галича, Ю. Визбора, В. Высоцкого, </w:t>
      </w:r>
      <w:proofErr w:type="spellStart"/>
      <w:r w:rsidRPr="00AA031C">
        <w:rPr>
          <w:rFonts w:ascii="Times New Roman" w:hAnsi="Times New Roman"/>
          <w:i/>
          <w:color w:val="auto"/>
          <w:sz w:val="24"/>
          <w:szCs w:val="24"/>
        </w:rPr>
        <w:t>Ю-Кима</w:t>
      </w:r>
      <w:proofErr w:type="spell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</w:t>
      </w:r>
      <w:proofErr w:type="spellStart"/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др</w:t>
      </w:r>
      <w:proofErr w:type="spellEnd"/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-1ч. Авторская песня. Песенное творчество 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AA031C" w:rsidRPr="00AA031C" w:rsidRDefault="00AA031C" w:rsidP="00AA031C">
      <w:pPr>
        <w:spacing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Ю. Трифонов -1ч.</w:t>
      </w:r>
      <w:r w:rsidRPr="00AA031C">
        <w:rPr>
          <w:rFonts w:ascii="Times New Roman" w:hAnsi="Times New Roman"/>
          <w:sz w:val="24"/>
          <w:szCs w:val="24"/>
        </w:rPr>
        <w:t xml:space="preserve">  «Городская» проза в современной литературе</w:t>
      </w:r>
      <w:proofErr w:type="gramStart"/>
      <w:r w:rsidRPr="00AA031C">
        <w:rPr>
          <w:rFonts w:ascii="Times New Roman" w:hAnsi="Times New Roman"/>
          <w:sz w:val="24"/>
          <w:szCs w:val="24"/>
        </w:rPr>
        <w:t>.. «</w:t>
      </w:r>
      <w:proofErr w:type="gramEnd"/>
      <w:r w:rsidRPr="00AA031C">
        <w:rPr>
          <w:rFonts w:ascii="Times New Roman" w:hAnsi="Times New Roman"/>
          <w:sz w:val="24"/>
          <w:szCs w:val="24"/>
        </w:rPr>
        <w:t>Вечные» темы и нравственные проблемы в повести «Обмен».</w:t>
      </w: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Литература народов России. Творчество М.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Джалиля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-1ч.</w:t>
      </w:r>
      <w:r w:rsidRPr="00AA031C">
        <w:rPr>
          <w:rFonts w:ascii="Times New Roman" w:hAnsi="Times New Roman"/>
          <w:sz w:val="24"/>
          <w:szCs w:val="24"/>
        </w:rPr>
        <w:t xml:space="preserve"> Отражение в национальных литературах общих и специфических духовно-нравственных и социальных проблем.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</w:t>
      </w: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</w:p>
    <w:p w:rsidR="00AA031C" w:rsidRPr="00AA031C" w:rsidRDefault="00AA031C" w:rsidP="00AA031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Р</w:t>
      </w:r>
      <w:r w:rsidRPr="00AA031C">
        <w:rPr>
          <w:rFonts w:ascii="Times New Roman" w:hAnsi="Times New Roman"/>
          <w:b/>
          <w:sz w:val="24"/>
          <w:szCs w:val="24"/>
        </w:rPr>
        <w:t>азвитие речи:</w:t>
      </w:r>
    </w:p>
    <w:p w:rsidR="00AA031C" w:rsidRPr="00AA031C" w:rsidRDefault="00AA031C" w:rsidP="00AA031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Нравственный проблемы литературы второй половины 20 века.</w:t>
      </w:r>
    </w:p>
    <w:p w:rsidR="00AA031C" w:rsidRPr="00AA031C" w:rsidRDefault="00AA031C" w:rsidP="00AA031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Контрольная  работа  по теме " Русская литература 50- 90-х годов XX века"</w:t>
      </w: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AA031C" w:rsidRPr="00AA031C" w:rsidRDefault="00AA031C" w:rsidP="00AA031C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Зарубежная литература XX века</w:t>
      </w:r>
      <w:r>
        <w:rPr>
          <w:rFonts w:ascii="Times New Roman" w:hAnsi="Times New Roman"/>
          <w:i/>
          <w:color w:val="auto"/>
          <w:sz w:val="24"/>
          <w:szCs w:val="24"/>
          <w:u w:val="single"/>
        </w:rPr>
        <w:t xml:space="preserve"> -3</w:t>
      </w: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ч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   </w:t>
      </w:r>
      <w:r w:rsidRPr="00AA031C">
        <w:rPr>
          <w:rFonts w:ascii="Times New Roman" w:hAnsi="Times New Roman"/>
          <w:b/>
          <w:sz w:val="24"/>
          <w:szCs w:val="24"/>
        </w:rPr>
        <w:t>Э.По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"З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олотой жук» -1ч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lastRenderedPageBreak/>
        <w:t>Б.Шоу</w:t>
      </w:r>
      <w:proofErr w:type="gramStart"/>
      <w:r w:rsidRPr="00AA031C">
        <w:rPr>
          <w:rFonts w:ascii="Times New Roman" w:hAnsi="Times New Roman"/>
          <w:sz w:val="24"/>
          <w:szCs w:val="24"/>
        </w:rPr>
        <w:t>.</w:t>
      </w:r>
      <w:r w:rsidRPr="00AA031C">
        <w:rPr>
          <w:rFonts w:ascii="Times New Roman" w:hAnsi="Times New Roman"/>
          <w:b/>
          <w:sz w:val="24"/>
          <w:szCs w:val="24"/>
        </w:rPr>
        <w:t>"</w:t>
      </w:r>
      <w:proofErr w:type="spellStart"/>
      <w:proofErr w:type="gramEnd"/>
      <w:r w:rsidRPr="00AA031C">
        <w:rPr>
          <w:rFonts w:ascii="Times New Roman" w:hAnsi="Times New Roman"/>
          <w:b/>
          <w:sz w:val="24"/>
          <w:szCs w:val="24"/>
        </w:rPr>
        <w:t>Пигмалион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>" -1ч.</w:t>
      </w:r>
      <w:r w:rsidRPr="00AA031C">
        <w:rPr>
          <w:rFonts w:ascii="Times New Roman" w:hAnsi="Times New Roman"/>
          <w:sz w:val="24"/>
          <w:szCs w:val="24"/>
        </w:rPr>
        <w:t xml:space="preserve"> 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AA031C" w:rsidRPr="00AA031C" w:rsidRDefault="00AA031C" w:rsidP="00AA031C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Г.Аполлинер,  Т.С. Элиот -1ч</w:t>
      </w:r>
      <w:proofErr w:type="gramStart"/>
      <w:r w:rsidRPr="00AA031C">
        <w:rPr>
          <w:rFonts w:ascii="Times New Roman" w:hAnsi="Times New Roman"/>
          <w:sz w:val="24"/>
          <w:szCs w:val="24"/>
        </w:rPr>
        <w:t>.Л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ирика ("Мост </w:t>
      </w:r>
      <w:proofErr w:type="spellStart"/>
      <w:r w:rsidRPr="00AA031C">
        <w:rPr>
          <w:rFonts w:ascii="Times New Roman" w:hAnsi="Times New Roman"/>
          <w:sz w:val="24"/>
          <w:szCs w:val="24"/>
        </w:rPr>
        <w:t>Мирабо</w:t>
      </w:r>
      <w:proofErr w:type="spellEnd"/>
      <w:r w:rsidRPr="00AA031C">
        <w:rPr>
          <w:rFonts w:ascii="Times New Roman" w:hAnsi="Times New Roman"/>
          <w:sz w:val="24"/>
          <w:szCs w:val="24"/>
        </w:rPr>
        <w:t>" и др.).</w:t>
      </w:r>
      <w:r w:rsidRPr="00AA031C">
        <w:rPr>
          <w:rFonts w:ascii="Times New Roman" w:hAnsi="Times New Roman"/>
          <w:b/>
          <w:sz w:val="24"/>
          <w:szCs w:val="24"/>
        </w:rPr>
        <w:t xml:space="preserve"> </w:t>
      </w:r>
      <w:r w:rsidRPr="00AA031C">
        <w:rPr>
          <w:rFonts w:ascii="Times New Roman" w:hAnsi="Times New Roman"/>
          <w:sz w:val="24"/>
          <w:szCs w:val="24"/>
        </w:rPr>
        <w:t>Экспериментальная направленность лирики.</w:t>
      </w:r>
    </w:p>
    <w:p w:rsidR="00AA031C" w:rsidRPr="00AA031C" w:rsidRDefault="00AA031C" w:rsidP="00AA031C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 xml:space="preserve">Э. Хемингуэй -2ч.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Жизнь и творчество (обзор).</w:t>
      </w:r>
      <w:r w:rsidRPr="00AA03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Повесть «Старик и море».   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 </w:t>
      </w:r>
    </w:p>
    <w:p w:rsidR="00AA031C" w:rsidRPr="00AA031C" w:rsidRDefault="00AA031C" w:rsidP="00AA031C">
      <w:pPr>
        <w:pStyle w:val="af0"/>
        <w:spacing w:after="0"/>
        <w:rPr>
          <w:b/>
          <w:u w:val="single"/>
        </w:rPr>
      </w:pPr>
      <w:r w:rsidRPr="00AA031C">
        <w:rPr>
          <w:b/>
          <w:u w:val="single"/>
        </w:rPr>
        <w:t xml:space="preserve"> Развитие  речи:    Творческая работа  по     творчеству  </w:t>
      </w:r>
      <w:proofErr w:type="spellStart"/>
      <w:r w:rsidRPr="00AA031C">
        <w:rPr>
          <w:b/>
          <w:u w:val="single"/>
        </w:rPr>
        <w:t>Хемингуэйя</w:t>
      </w:r>
      <w:proofErr w:type="spellEnd"/>
      <w:r w:rsidRPr="00AA031C">
        <w:rPr>
          <w:b/>
          <w:u w:val="single"/>
        </w:rPr>
        <w:t xml:space="preserve"> «В чем сила старика?»</w:t>
      </w: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Лите</w:t>
      </w:r>
      <w:r>
        <w:rPr>
          <w:rFonts w:ascii="Times New Roman" w:hAnsi="Times New Roman"/>
          <w:b/>
          <w:sz w:val="24"/>
          <w:szCs w:val="24"/>
          <w:u w:val="single"/>
        </w:rPr>
        <w:t>ратура последнего десятилетия -4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Татьяна Толстая "Круг".</w:t>
      </w:r>
      <w:r w:rsidRPr="00AA031C">
        <w:rPr>
          <w:rFonts w:ascii="Times New Roman" w:hAnsi="Times New Roman"/>
          <w:sz w:val="24"/>
          <w:szCs w:val="24"/>
        </w:rPr>
        <w:t xml:space="preserve"> Проблематика</w:t>
      </w:r>
      <w:proofErr w:type="gramStart"/>
      <w:r w:rsidRPr="00AA03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идея,  тема   современности и  прошлого страны. Нравственные проблемы современности</w:t>
      </w:r>
    </w:p>
    <w:p w:rsidR="00AA031C" w:rsidRPr="00AA031C" w:rsidRDefault="00AA031C" w:rsidP="00AA031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Е Евтушенко "Гимн России</w:t>
      </w:r>
      <w:r w:rsidRPr="00AA031C">
        <w:rPr>
          <w:rFonts w:ascii="Times New Roman" w:hAnsi="Times New Roman"/>
          <w:sz w:val="24"/>
          <w:szCs w:val="24"/>
        </w:rPr>
        <w:t>" Проблемы и уроки поэзии 21 века. Е. Евтушенко. Искренность и глубина поэтических интонаций. Тема поэта и поэзии, Нравственные проблемы.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Развитие речи: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Итоговое сочинение   по  литературе  20 века</w:t>
      </w:r>
    </w:p>
    <w:p w:rsidR="00AA031C" w:rsidRPr="00AA031C" w:rsidRDefault="00AA031C" w:rsidP="00AA0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Контрольные работы: Контрольная  работа за год</w:t>
      </w:r>
    </w:p>
    <w:p w:rsidR="00AA031C" w:rsidRPr="00A62B08" w:rsidRDefault="00AA031C" w:rsidP="00AA031C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047811" w:rsidRPr="00047811" w:rsidRDefault="00047811" w:rsidP="00047811">
      <w:pPr>
        <w:pStyle w:val="ae"/>
        <w:rPr>
          <w:sz w:val="24"/>
          <w:szCs w:val="24"/>
        </w:rPr>
      </w:pPr>
    </w:p>
    <w:p w:rsidR="00FC3CE0" w:rsidRDefault="006A7A70" w:rsidP="006A7A70">
      <w:pPr>
        <w:pStyle w:val="a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Тематическое планирование</w:t>
      </w:r>
    </w:p>
    <w:p w:rsidR="00315867" w:rsidRPr="00047811" w:rsidRDefault="00315867" w:rsidP="00047811">
      <w:pPr>
        <w:pStyle w:val="ae"/>
        <w:rPr>
          <w:sz w:val="24"/>
          <w:szCs w:val="24"/>
        </w:rPr>
      </w:pPr>
    </w:p>
    <w:tbl>
      <w:tblPr>
        <w:tblW w:w="38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40"/>
        <w:gridCol w:w="2369"/>
        <w:gridCol w:w="2298"/>
      </w:tblGrid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>Тема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>Развитие речи</w:t>
            </w: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b/>
                <w:sz w:val="24"/>
                <w:szCs w:val="24"/>
              </w:rPr>
            </w:pPr>
            <w:r w:rsidRPr="00047811">
              <w:rPr>
                <w:b/>
                <w:sz w:val="24"/>
                <w:szCs w:val="24"/>
              </w:rPr>
              <w:t>Характеристика литературного процесса начала  XX века</w:t>
            </w:r>
            <w:r w:rsidR="006840AD" w:rsidRPr="00047811">
              <w:rPr>
                <w:b/>
                <w:sz w:val="24"/>
                <w:szCs w:val="24"/>
              </w:rPr>
              <w:t>-1ч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</w:p>
        </w:tc>
      </w:tr>
      <w:tr w:rsidR="006840AD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D" w:rsidRPr="00047811" w:rsidRDefault="00C23B39" w:rsidP="00FC3CE0">
            <w:pPr>
              <w:pStyle w:val="a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Русская литература </w:t>
            </w:r>
            <w:r w:rsidR="00AA031C">
              <w:rPr>
                <w:b/>
                <w:sz w:val="24"/>
                <w:szCs w:val="24"/>
              </w:rPr>
              <w:t>рубежа19-</w:t>
            </w:r>
            <w:r>
              <w:rPr>
                <w:b/>
                <w:sz w:val="24"/>
                <w:szCs w:val="24"/>
              </w:rPr>
              <w:t xml:space="preserve"> XX века-15</w:t>
            </w:r>
            <w:r w:rsidR="006840AD" w:rsidRPr="0004781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D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AD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b/>
                <w:sz w:val="24"/>
                <w:szCs w:val="24"/>
              </w:rPr>
              <w:t>Поэзия Серебряного века</w:t>
            </w:r>
            <w:r>
              <w:rPr>
                <w:b/>
                <w:sz w:val="24"/>
                <w:szCs w:val="24"/>
              </w:rPr>
              <w:t>-18ч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AA031C" w:rsidP="00FC3CE0">
            <w:pPr>
              <w:pStyle w:val="a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 2</w:t>
            </w:r>
            <w:r w:rsidR="00F71805" w:rsidRPr="00047811">
              <w:rPr>
                <w:b/>
                <w:sz w:val="24"/>
                <w:szCs w:val="24"/>
              </w:rPr>
              <w:t>0-40х годов XX века</w:t>
            </w:r>
            <w:r>
              <w:rPr>
                <w:b/>
                <w:sz w:val="24"/>
                <w:szCs w:val="24"/>
              </w:rPr>
              <w:t xml:space="preserve"> (31</w:t>
            </w:r>
            <w:r w:rsidR="00F71805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AA031C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b/>
                <w:sz w:val="24"/>
                <w:szCs w:val="24"/>
              </w:rPr>
              <w:t>Литература второй половины XX</w:t>
            </w:r>
            <w:r>
              <w:rPr>
                <w:b/>
                <w:sz w:val="24"/>
                <w:szCs w:val="24"/>
              </w:rPr>
              <w:t xml:space="preserve"> века (Проза)(24ч)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b/>
                <w:sz w:val="24"/>
                <w:szCs w:val="24"/>
              </w:rPr>
              <w:t>Поэзия 2-ой половины XX века</w:t>
            </w:r>
            <w:r>
              <w:rPr>
                <w:b/>
                <w:sz w:val="24"/>
                <w:szCs w:val="24"/>
              </w:rPr>
              <w:t xml:space="preserve"> (3ч)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b/>
                <w:sz w:val="24"/>
                <w:szCs w:val="24"/>
              </w:rPr>
              <w:t>Драматургия второй половины XX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47811">
              <w:rPr>
                <w:b/>
                <w:sz w:val="24"/>
                <w:szCs w:val="24"/>
              </w:rPr>
              <w:t>века</w:t>
            </w:r>
            <w:r>
              <w:rPr>
                <w:b/>
                <w:sz w:val="24"/>
                <w:szCs w:val="24"/>
              </w:rPr>
              <w:t>(2ч)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>1</w:t>
            </w: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b/>
                <w:sz w:val="24"/>
                <w:szCs w:val="24"/>
              </w:rPr>
              <w:t>Литература народов России</w:t>
            </w:r>
            <w:r>
              <w:rPr>
                <w:sz w:val="24"/>
                <w:szCs w:val="24"/>
              </w:rPr>
              <w:t>(1ч)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b/>
                <w:sz w:val="24"/>
                <w:szCs w:val="24"/>
              </w:rPr>
              <w:t>Зарубежная литература</w:t>
            </w:r>
            <w:r>
              <w:rPr>
                <w:sz w:val="24"/>
                <w:szCs w:val="24"/>
              </w:rPr>
              <w:t>(3ч)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71805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 xml:space="preserve"> </w:t>
            </w:r>
            <w:r w:rsidR="00F71805" w:rsidRPr="00047811">
              <w:rPr>
                <w:b/>
                <w:sz w:val="24"/>
                <w:szCs w:val="24"/>
              </w:rPr>
              <w:t>Литература последнего десятилетия</w:t>
            </w:r>
            <w:r w:rsidR="00F71805">
              <w:rPr>
                <w:sz w:val="24"/>
                <w:szCs w:val="24"/>
              </w:rPr>
              <w:t>(4ч)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3CE0" w:rsidRPr="00047811" w:rsidTr="00047811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>Итого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C3CE0" w:rsidP="00FC3CE0">
            <w:pPr>
              <w:pStyle w:val="ae"/>
              <w:rPr>
                <w:sz w:val="24"/>
                <w:szCs w:val="24"/>
              </w:rPr>
            </w:pPr>
            <w:r w:rsidRPr="00047811">
              <w:rPr>
                <w:sz w:val="24"/>
                <w:szCs w:val="24"/>
              </w:rPr>
              <w:t>102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E0" w:rsidRPr="00047811" w:rsidRDefault="00F71805" w:rsidP="00FC3CE0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047811" w:rsidRPr="00047811" w:rsidRDefault="00047811" w:rsidP="00F06473">
      <w:pPr>
        <w:autoSpaceDE w:val="0"/>
        <w:rPr>
          <w:rFonts w:ascii="Times New Roman" w:eastAsia="Times New Roman" w:hAnsi="Times New Roman" w:cs="Times New Roman"/>
          <w:sz w:val="24"/>
          <w:szCs w:val="24"/>
        </w:rPr>
      </w:pPr>
    </w:p>
    <w:p w:rsidR="00315867" w:rsidRDefault="00315867" w:rsidP="00F06473">
      <w:pPr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:rsidR="00EA00B6" w:rsidRPr="00047811" w:rsidRDefault="00EA00B6" w:rsidP="006840AD">
      <w:pPr>
        <w:pStyle w:val="ae"/>
        <w:rPr>
          <w:sz w:val="24"/>
          <w:szCs w:val="24"/>
        </w:rPr>
      </w:pPr>
    </w:p>
    <w:p w:rsidR="006A7A70" w:rsidRDefault="00A32DB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</w:t>
      </w:r>
    </w:p>
    <w:sectPr w:rsidR="006A7A70" w:rsidSect="00047811">
      <w:pgSz w:w="16838" w:h="11906" w:orient="landscape"/>
      <w:pgMar w:top="567" w:right="678" w:bottom="568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BF03B7"/>
    <w:multiLevelType w:val="multilevel"/>
    <w:tmpl w:val="45C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473"/>
    <w:rsid w:val="00047811"/>
    <w:rsid w:val="000859C7"/>
    <w:rsid w:val="00122B7D"/>
    <w:rsid w:val="001338E0"/>
    <w:rsid w:val="00206C75"/>
    <w:rsid w:val="00210385"/>
    <w:rsid w:val="00214FD9"/>
    <w:rsid w:val="002A7DDB"/>
    <w:rsid w:val="002E0F01"/>
    <w:rsid w:val="00315867"/>
    <w:rsid w:val="00380F66"/>
    <w:rsid w:val="003A24CC"/>
    <w:rsid w:val="003F54A1"/>
    <w:rsid w:val="00416E94"/>
    <w:rsid w:val="00417628"/>
    <w:rsid w:val="0046450A"/>
    <w:rsid w:val="005A71C0"/>
    <w:rsid w:val="006840AD"/>
    <w:rsid w:val="006A2D03"/>
    <w:rsid w:val="006A7A70"/>
    <w:rsid w:val="007156E7"/>
    <w:rsid w:val="00746E2D"/>
    <w:rsid w:val="00852A0E"/>
    <w:rsid w:val="008946CF"/>
    <w:rsid w:val="00904031"/>
    <w:rsid w:val="00910C52"/>
    <w:rsid w:val="00944CC2"/>
    <w:rsid w:val="009C2582"/>
    <w:rsid w:val="00A32DBF"/>
    <w:rsid w:val="00AA031C"/>
    <w:rsid w:val="00AC74DD"/>
    <w:rsid w:val="00AD2CB2"/>
    <w:rsid w:val="00B347EB"/>
    <w:rsid w:val="00B45074"/>
    <w:rsid w:val="00C053F2"/>
    <w:rsid w:val="00C138D6"/>
    <w:rsid w:val="00C23B39"/>
    <w:rsid w:val="00CA14F2"/>
    <w:rsid w:val="00CB15A5"/>
    <w:rsid w:val="00D508FB"/>
    <w:rsid w:val="00D75BFD"/>
    <w:rsid w:val="00E73C0D"/>
    <w:rsid w:val="00EA00B6"/>
    <w:rsid w:val="00F060DB"/>
    <w:rsid w:val="00F06473"/>
    <w:rsid w:val="00F25AA7"/>
    <w:rsid w:val="00F71805"/>
    <w:rsid w:val="00FB3EE1"/>
    <w:rsid w:val="00FC3CE0"/>
    <w:rsid w:val="00FE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5"/>
  </w:style>
  <w:style w:type="paragraph" w:styleId="1">
    <w:name w:val="heading 1"/>
    <w:basedOn w:val="a"/>
    <w:next w:val="a"/>
    <w:link w:val="10"/>
    <w:qFormat/>
    <w:rsid w:val="00F06473"/>
    <w:pPr>
      <w:keepNext/>
      <w:tabs>
        <w:tab w:val="num" w:pos="432"/>
      </w:tabs>
      <w:suppressAutoHyphens/>
      <w:autoSpaceDE w:val="0"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6473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qFormat/>
    <w:rsid w:val="00F06473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473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06473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F06473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F06473"/>
    <w:rPr>
      <w:rFonts w:ascii="Symbol" w:hAnsi="Symbol" w:cs="Symbol" w:hint="default"/>
    </w:rPr>
  </w:style>
  <w:style w:type="character" w:customStyle="1" w:styleId="WW8Num1z1">
    <w:name w:val="WW8Num1z1"/>
    <w:rsid w:val="00F06473"/>
    <w:rPr>
      <w:rFonts w:ascii="Courier New" w:hAnsi="Courier New" w:cs="Courier New" w:hint="default"/>
    </w:rPr>
  </w:style>
  <w:style w:type="character" w:customStyle="1" w:styleId="WW8Num1z2">
    <w:name w:val="WW8Num1z2"/>
    <w:rsid w:val="00F06473"/>
    <w:rPr>
      <w:rFonts w:ascii="Wingdings" w:hAnsi="Wingdings" w:cs="Wingdings" w:hint="default"/>
    </w:rPr>
  </w:style>
  <w:style w:type="character" w:customStyle="1" w:styleId="WW8Num2z0">
    <w:name w:val="WW8Num2z0"/>
    <w:rsid w:val="00F06473"/>
    <w:rPr>
      <w:rFonts w:hint="default"/>
    </w:rPr>
  </w:style>
  <w:style w:type="character" w:customStyle="1" w:styleId="WW8Num2z1">
    <w:name w:val="WW8Num2z1"/>
    <w:rsid w:val="00F06473"/>
  </w:style>
  <w:style w:type="character" w:customStyle="1" w:styleId="WW8Num2z2">
    <w:name w:val="WW8Num2z2"/>
    <w:rsid w:val="00F06473"/>
  </w:style>
  <w:style w:type="character" w:customStyle="1" w:styleId="WW8Num2z3">
    <w:name w:val="WW8Num2z3"/>
    <w:rsid w:val="00F06473"/>
  </w:style>
  <w:style w:type="character" w:customStyle="1" w:styleId="WW8Num2z4">
    <w:name w:val="WW8Num2z4"/>
    <w:rsid w:val="00F06473"/>
  </w:style>
  <w:style w:type="character" w:customStyle="1" w:styleId="WW8Num2z5">
    <w:name w:val="WW8Num2z5"/>
    <w:rsid w:val="00F06473"/>
  </w:style>
  <w:style w:type="character" w:customStyle="1" w:styleId="WW8Num2z6">
    <w:name w:val="WW8Num2z6"/>
    <w:rsid w:val="00F06473"/>
  </w:style>
  <w:style w:type="character" w:customStyle="1" w:styleId="WW8Num2z7">
    <w:name w:val="WW8Num2z7"/>
    <w:rsid w:val="00F06473"/>
  </w:style>
  <w:style w:type="character" w:customStyle="1" w:styleId="WW8Num2z8">
    <w:name w:val="WW8Num2z8"/>
    <w:rsid w:val="00F06473"/>
  </w:style>
  <w:style w:type="character" w:customStyle="1" w:styleId="WW8Num3z0">
    <w:name w:val="WW8Num3z0"/>
    <w:rsid w:val="00F06473"/>
    <w:rPr>
      <w:rFonts w:hint="default"/>
    </w:rPr>
  </w:style>
  <w:style w:type="character" w:customStyle="1" w:styleId="WW8Num4z0">
    <w:name w:val="WW8Num4z0"/>
    <w:rsid w:val="00F06473"/>
  </w:style>
  <w:style w:type="character" w:customStyle="1" w:styleId="WW8Num4z1">
    <w:name w:val="WW8Num4z1"/>
    <w:rsid w:val="00F06473"/>
  </w:style>
  <w:style w:type="character" w:customStyle="1" w:styleId="WW8Num4z2">
    <w:name w:val="WW8Num4z2"/>
    <w:rsid w:val="00F06473"/>
  </w:style>
  <w:style w:type="character" w:customStyle="1" w:styleId="WW8Num4z3">
    <w:name w:val="WW8Num4z3"/>
    <w:rsid w:val="00F06473"/>
  </w:style>
  <w:style w:type="character" w:customStyle="1" w:styleId="WW8Num4z4">
    <w:name w:val="WW8Num4z4"/>
    <w:rsid w:val="00F06473"/>
  </w:style>
  <w:style w:type="character" w:customStyle="1" w:styleId="WW8Num4z5">
    <w:name w:val="WW8Num4z5"/>
    <w:rsid w:val="00F06473"/>
  </w:style>
  <w:style w:type="character" w:customStyle="1" w:styleId="WW8Num4z6">
    <w:name w:val="WW8Num4z6"/>
    <w:rsid w:val="00F06473"/>
  </w:style>
  <w:style w:type="character" w:customStyle="1" w:styleId="WW8Num4z7">
    <w:name w:val="WW8Num4z7"/>
    <w:rsid w:val="00F06473"/>
  </w:style>
  <w:style w:type="character" w:customStyle="1" w:styleId="WW8Num4z8">
    <w:name w:val="WW8Num4z8"/>
    <w:rsid w:val="00F06473"/>
  </w:style>
  <w:style w:type="character" w:customStyle="1" w:styleId="WW8Num5z0">
    <w:name w:val="WW8Num5z0"/>
    <w:rsid w:val="00F06473"/>
    <w:rPr>
      <w:rFonts w:ascii="Wingdings" w:hAnsi="Wingdings" w:cs="Wingdings" w:hint="default"/>
    </w:rPr>
  </w:style>
  <w:style w:type="character" w:customStyle="1" w:styleId="WW8Num5z1">
    <w:name w:val="WW8Num5z1"/>
    <w:rsid w:val="00F06473"/>
    <w:rPr>
      <w:rFonts w:ascii="Courier New" w:hAnsi="Courier New" w:cs="Courier New" w:hint="default"/>
    </w:rPr>
  </w:style>
  <w:style w:type="character" w:customStyle="1" w:styleId="WW8Num5z3">
    <w:name w:val="WW8Num5z3"/>
    <w:rsid w:val="00F06473"/>
    <w:rPr>
      <w:rFonts w:ascii="Symbol" w:hAnsi="Symbol" w:cs="Symbol" w:hint="default"/>
    </w:rPr>
  </w:style>
  <w:style w:type="character" w:customStyle="1" w:styleId="WW8Num6z0">
    <w:name w:val="WW8Num6z0"/>
    <w:rsid w:val="00F06473"/>
    <w:rPr>
      <w:rFonts w:hint="default"/>
    </w:rPr>
  </w:style>
  <w:style w:type="character" w:customStyle="1" w:styleId="WW8Num6z1">
    <w:name w:val="WW8Num6z1"/>
    <w:rsid w:val="00F06473"/>
  </w:style>
  <w:style w:type="character" w:customStyle="1" w:styleId="WW8Num6z2">
    <w:name w:val="WW8Num6z2"/>
    <w:rsid w:val="00F06473"/>
  </w:style>
  <w:style w:type="character" w:customStyle="1" w:styleId="WW8Num6z3">
    <w:name w:val="WW8Num6z3"/>
    <w:rsid w:val="00F06473"/>
  </w:style>
  <w:style w:type="character" w:customStyle="1" w:styleId="WW8Num6z4">
    <w:name w:val="WW8Num6z4"/>
    <w:rsid w:val="00F06473"/>
  </w:style>
  <w:style w:type="character" w:customStyle="1" w:styleId="WW8Num6z5">
    <w:name w:val="WW8Num6z5"/>
    <w:rsid w:val="00F06473"/>
  </w:style>
  <w:style w:type="character" w:customStyle="1" w:styleId="WW8Num6z6">
    <w:name w:val="WW8Num6z6"/>
    <w:rsid w:val="00F06473"/>
  </w:style>
  <w:style w:type="character" w:customStyle="1" w:styleId="WW8Num6z7">
    <w:name w:val="WW8Num6z7"/>
    <w:rsid w:val="00F06473"/>
  </w:style>
  <w:style w:type="character" w:customStyle="1" w:styleId="WW8Num6z8">
    <w:name w:val="WW8Num6z8"/>
    <w:rsid w:val="00F06473"/>
  </w:style>
  <w:style w:type="character" w:customStyle="1" w:styleId="WW8Num7z0">
    <w:name w:val="WW8Num7z0"/>
    <w:rsid w:val="00F06473"/>
    <w:rPr>
      <w:rFonts w:ascii="Symbol" w:hAnsi="Symbol" w:cs="Symbol" w:hint="default"/>
    </w:rPr>
  </w:style>
  <w:style w:type="character" w:customStyle="1" w:styleId="WW8Num7z1">
    <w:name w:val="WW8Num7z1"/>
    <w:rsid w:val="00F06473"/>
    <w:rPr>
      <w:rFonts w:ascii="Courier New" w:hAnsi="Courier New" w:cs="Courier New" w:hint="default"/>
    </w:rPr>
  </w:style>
  <w:style w:type="character" w:customStyle="1" w:styleId="WW8Num7z2">
    <w:name w:val="WW8Num7z2"/>
    <w:rsid w:val="00F06473"/>
    <w:rPr>
      <w:rFonts w:ascii="Wingdings" w:hAnsi="Wingdings" w:cs="Wingdings" w:hint="default"/>
    </w:rPr>
  </w:style>
  <w:style w:type="character" w:customStyle="1" w:styleId="WW8Num8z0">
    <w:name w:val="WW8Num8z0"/>
    <w:rsid w:val="00F06473"/>
    <w:rPr>
      <w:rFonts w:hint="default"/>
    </w:rPr>
  </w:style>
  <w:style w:type="character" w:customStyle="1" w:styleId="WW8Num8z1">
    <w:name w:val="WW8Num8z1"/>
    <w:rsid w:val="00F06473"/>
  </w:style>
  <w:style w:type="character" w:customStyle="1" w:styleId="WW8Num8z2">
    <w:name w:val="WW8Num8z2"/>
    <w:rsid w:val="00F06473"/>
  </w:style>
  <w:style w:type="character" w:customStyle="1" w:styleId="WW8Num8z3">
    <w:name w:val="WW8Num8z3"/>
    <w:rsid w:val="00F06473"/>
  </w:style>
  <w:style w:type="character" w:customStyle="1" w:styleId="WW8Num8z4">
    <w:name w:val="WW8Num8z4"/>
    <w:rsid w:val="00F06473"/>
  </w:style>
  <w:style w:type="character" w:customStyle="1" w:styleId="WW8Num8z5">
    <w:name w:val="WW8Num8z5"/>
    <w:rsid w:val="00F06473"/>
  </w:style>
  <w:style w:type="character" w:customStyle="1" w:styleId="WW8Num8z6">
    <w:name w:val="WW8Num8z6"/>
    <w:rsid w:val="00F06473"/>
  </w:style>
  <w:style w:type="character" w:customStyle="1" w:styleId="WW8Num8z7">
    <w:name w:val="WW8Num8z7"/>
    <w:rsid w:val="00F06473"/>
  </w:style>
  <w:style w:type="character" w:customStyle="1" w:styleId="WW8Num8z8">
    <w:name w:val="WW8Num8z8"/>
    <w:rsid w:val="00F06473"/>
  </w:style>
  <w:style w:type="character" w:customStyle="1" w:styleId="WW8Num9z0">
    <w:name w:val="WW8Num9z0"/>
    <w:rsid w:val="00F06473"/>
    <w:rPr>
      <w:rFonts w:ascii="Symbol" w:hAnsi="Symbol" w:cs="Symbol" w:hint="default"/>
    </w:rPr>
  </w:style>
  <w:style w:type="character" w:customStyle="1" w:styleId="WW8Num9z1">
    <w:name w:val="WW8Num9z1"/>
    <w:rsid w:val="00F06473"/>
    <w:rPr>
      <w:rFonts w:ascii="Courier New" w:hAnsi="Courier New" w:cs="Courier New" w:hint="default"/>
    </w:rPr>
  </w:style>
  <w:style w:type="character" w:customStyle="1" w:styleId="WW8Num9z2">
    <w:name w:val="WW8Num9z2"/>
    <w:rsid w:val="00F06473"/>
    <w:rPr>
      <w:rFonts w:ascii="Wingdings" w:hAnsi="Wingdings" w:cs="Wingdings" w:hint="default"/>
    </w:rPr>
  </w:style>
  <w:style w:type="character" w:customStyle="1" w:styleId="WW8Num10z0">
    <w:name w:val="WW8Num10z0"/>
    <w:rsid w:val="00F06473"/>
    <w:rPr>
      <w:rFonts w:ascii="Symbol" w:hAnsi="Symbol" w:cs="Symbol" w:hint="default"/>
    </w:rPr>
  </w:style>
  <w:style w:type="character" w:customStyle="1" w:styleId="WW8Num10z1">
    <w:name w:val="WW8Num10z1"/>
    <w:rsid w:val="00F06473"/>
    <w:rPr>
      <w:rFonts w:ascii="Courier New" w:hAnsi="Courier New" w:cs="Courier New" w:hint="default"/>
    </w:rPr>
  </w:style>
  <w:style w:type="character" w:customStyle="1" w:styleId="WW8Num10z2">
    <w:name w:val="WW8Num10z2"/>
    <w:rsid w:val="00F06473"/>
    <w:rPr>
      <w:rFonts w:ascii="Wingdings" w:hAnsi="Wingdings" w:cs="Wingdings" w:hint="default"/>
    </w:rPr>
  </w:style>
  <w:style w:type="character" w:customStyle="1" w:styleId="WW8Num11z0">
    <w:name w:val="WW8Num11z0"/>
    <w:rsid w:val="00F06473"/>
    <w:rPr>
      <w:rFonts w:ascii="Symbol" w:hAnsi="Symbol" w:cs="Symbol" w:hint="default"/>
    </w:rPr>
  </w:style>
  <w:style w:type="character" w:customStyle="1" w:styleId="WW8Num11z1">
    <w:name w:val="WW8Num11z1"/>
    <w:rsid w:val="00F06473"/>
    <w:rPr>
      <w:rFonts w:ascii="Courier New" w:hAnsi="Courier New" w:cs="Courier New" w:hint="default"/>
    </w:rPr>
  </w:style>
  <w:style w:type="character" w:customStyle="1" w:styleId="WW8Num11z2">
    <w:name w:val="WW8Num11z2"/>
    <w:rsid w:val="00F06473"/>
    <w:rPr>
      <w:rFonts w:ascii="Wingdings" w:hAnsi="Wingdings" w:cs="Wingdings" w:hint="default"/>
    </w:rPr>
  </w:style>
  <w:style w:type="character" w:customStyle="1" w:styleId="WW8Num12z0">
    <w:name w:val="WW8Num12z0"/>
    <w:rsid w:val="00F06473"/>
    <w:rPr>
      <w:rFonts w:ascii="Symbol" w:hAnsi="Symbol" w:cs="Symbol" w:hint="default"/>
    </w:rPr>
  </w:style>
  <w:style w:type="character" w:customStyle="1" w:styleId="WW8Num12z1">
    <w:name w:val="WW8Num12z1"/>
    <w:rsid w:val="00F06473"/>
    <w:rPr>
      <w:rFonts w:ascii="Courier New" w:hAnsi="Courier New" w:cs="Courier New" w:hint="default"/>
    </w:rPr>
  </w:style>
  <w:style w:type="character" w:customStyle="1" w:styleId="WW8Num12z2">
    <w:name w:val="WW8Num12z2"/>
    <w:rsid w:val="00F06473"/>
  </w:style>
  <w:style w:type="character" w:customStyle="1" w:styleId="WW8Num12z3">
    <w:name w:val="WW8Num12z3"/>
    <w:rsid w:val="00F06473"/>
  </w:style>
  <w:style w:type="character" w:customStyle="1" w:styleId="WW8Num12z4">
    <w:name w:val="WW8Num12z4"/>
    <w:rsid w:val="00F06473"/>
  </w:style>
  <w:style w:type="character" w:customStyle="1" w:styleId="WW8Num12z5">
    <w:name w:val="WW8Num12z5"/>
    <w:rsid w:val="00F06473"/>
  </w:style>
  <w:style w:type="character" w:customStyle="1" w:styleId="WW8Num12z6">
    <w:name w:val="WW8Num12z6"/>
    <w:rsid w:val="00F06473"/>
  </w:style>
  <w:style w:type="character" w:customStyle="1" w:styleId="WW8Num12z7">
    <w:name w:val="WW8Num12z7"/>
    <w:rsid w:val="00F06473"/>
  </w:style>
  <w:style w:type="character" w:customStyle="1" w:styleId="WW8Num12z8">
    <w:name w:val="WW8Num12z8"/>
    <w:rsid w:val="00F06473"/>
  </w:style>
  <w:style w:type="character" w:customStyle="1" w:styleId="WW8Num13z0">
    <w:name w:val="WW8Num13z0"/>
    <w:rsid w:val="00F06473"/>
    <w:rPr>
      <w:rFonts w:hint="default"/>
    </w:rPr>
  </w:style>
  <w:style w:type="character" w:customStyle="1" w:styleId="WW8Num13z1">
    <w:name w:val="WW8Num13z1"/>
    <w:rsid w:val="00F06473"/>
  </w:style>
  <w:style w:type="character" w:customStyle="1" w:styleId="WW8Num13z2">
    <w:name w:val="WW8Num13z2"/>
    <w:rsid w:val="00F06473"/>
  </w:style>
  <w:style w:type="character" w:customStyle="1" w:styleId="WW8Num13z3">
    <w:name w:val="WW8Num13z3"/>
    <w:rsid w:val="00F06473"/>
  </w:style>
  <w:style w:type="character" w:customStyle="1" w:styleId="WW8Num13z4">
    <w:name w:val="WW8Num13z4"/>
    <w:rsid w:val="00F06473"/>
  </w:style>
  <w:style w:type="character" w:customStyle="1" w:styleId="WW8Num13z5">
    <w:name w:val="WW8Num13z5"/>
    <w:rsid w:val="00F06473"/>
  </w:style>
  <w:style w:type="character" w:customStyle="1" w:styleId="WW8Num13z6">
    <w:name w:val="WW8Num13z6"/>
    <w:rsid w:val="00F06473"/>
  </w:style>
  <w:style w:type="character" w:customStyle="1" w:styleId="WW8Num13z7">
    <w:name w:val="WW8Num13z7"/>
    <w:rsid w:val="00F06473"/>
  </w:style>
  <w:style w:type="character" w:customStyle="1" w:styleId="WW8Num13z8">
    <w:name w:val="WW8Num13z8"/>
    <w:rsid w:val="00F06473"/>
  </w:style>
  <w:style w:type="character" w:customStyle="1" w:styleId="WW8Num14z0">
    <w:name w:val="WW8Num14z0"/>
    <w:rsid w:val="00F06473"/>
    <w:rPr>
      <w:rFonts w:ascii="Wingdings" w:hAnsi="Wingdings" w:cs="Wingdings" w:hint="default"/>
    </w:rPr>
  </w:style>
  <w:style w:type="character" w:customStyle="1" w:styleId="WW8Num14z1">
    <w:name w:val="WW8Num14z1"/>
    <w:rsid w:val="00F06473"/>
    <w:rPr>
      <w:rFonts w:ascii="Courier New" w:hAnsi="Courier New" w:cs="Courier New" w:hint="default"/>
    </w:rPr>
  </w:style>
  <w:style w:type="character" w:customStyle="1" w:styleId="WW8Num14z3">
    <w:name w:val="WW8Num14z3"/>
    <w:rsid w:val="00F06473"/>
    <w:rPr>
      <w:rFonts w:ascii="Symbol" w:hAnsi="Symbol" w:cs="Symbol" w:hint="default"/>
    </w:rPr>
  </w:style>
  <w:style w:type="character" w:customStyle="1" w:styleId="WW8Num15z0">
    <w:name w:val="WW8Num15z0"/>
    <w:rsid w:val="00F06473"/>
    <w:rPr>
      <w:rFonts w:ascii="Wingdings" w:hAnsi="Wingdings" w:cs="Wingdings" w:hint="default"/>
    </w:rPr>
  </w:style>
  <w:style w:type="character" w:customStyle="1" w:styleId="WW8Num15z1">
    <w:name w:val="WW8Num15z1"/>
    <w:rsid w:val="00F06473"/>
    <w:rPr>
      <w:rFonts w:ascii="Courier New" w:hAnsi="Courier New" w:cs="Courier New" w:hint="default"/>
    </w:rPr>
  </w:style>
  <w:style w:type="character" w:customStyle="1" w:styleId="WW8Num15z3">
    <w:name w:val="WW8Num15z3"/>
    <w:rsid w:val="00F06473"/>
    <w:rPr>
      <w:rFonts w:ascii="Symbol" w:hAnsi="Symbol" w:cs="Symbol" w:hint="default"/>
    </w:rPr>
  </w:style>
  <w:style w:type="character" w:customStyle="1" w:styleId="WW8Num16z0">
    <w:name w:val="WW8Num16z0"/>
    <w:rsid w:val="00F06473"/>
    <w:rPr>
      <w:rFonts w:ascii="Wingdings" w:hAnsi="Wingdings" w:cs="Wingdings" w:hint="default"/>
    </w:rPr>
  </w:style>
  <w:style w:type="character" w:customStyle="1" w:styleId="WW8Num16z1">
    <w:name w:val="WW8Num16z1"/>
    <w:rsid w:val="00F06473"/>
    <w:rPr>
      <w:rFonts w:ascii="Courier New" w:hAnsi="Courier New" w:cs="Courier New" w:hint="default"/>
    </w:rPr>
  </w:style>
  <w:style w:type="character" w:customStyle="1" w:styleId="WW8Num16z3">
    <w:name w:val="WW8Num16z3"/>
    <w:rsid w:val="00F06473"/>
    <w:rPr>
      <w:rFonts w:ascii="Symbol" w:hAnsi="Symbol" w:cs="Symbol" w:hint="default"/>
    </w:rPr>
  </w:style>
  <w:style w:type="character" w:customStyle="1" w:styleId="WW8Num17z0">
    <w:name w:val="WW8Num17z0"/>
    <w:rsid w:val="00F06473"/>
    <w:rPr>
      <w:rFonts w:ascii="Symbol" w:hAnsi="Symbol" w:cs="Symbol" w:hint="default"/>
    </w:rPr>
  </w:style>
  <w:style w:type="character" w:customStyle="1" w:styleId="WW8Num17z1">
    <w:name w:val="WW8Num17z1"/>
    <w:rsid w:val="00F06473"/>
    <w:rPr>
      <w:rFonts w:ascii="Courier New" w:hAnsi="Courier New" w:cs="Courier New" w:hint="default"/>
    </w:rPr>
  </w:style>
  <w:style w:type="character" w:customStyle="1" w:styleId="WW8Num17z2">
    <w:name w:val="WW8Num17z2"/>
    <w:rsid w:val="00F06473"/>
    <w:rPr>
      <w:rFonts w:ascii="Wingdings" w:hAnsi="Wingdings" w:cs="Wingdings" w:hint="default"/>
    </w:rPr>
  </w:style>
  <w:style w:type="character" w:customStyle="1" w:styleId="WW8Num18z0">
    <w:name w:val="WW8Num18z0"/>
    <w:rsid w:val="00F06473"/>
    <w:rPr>
      <w:rFonts w:hint="default"/>
    </w:rPr>
  </w:style>
  <w:style w:type="character" w:customStyle="1" w:styleId="WW8Num18z1">
    <w:name w:val="WW8Num18z1"/>
    <w:rsid w:val="00F06473"/>
  </w:style>
  <w:style w:type="character" w:customStyle="1" w:styleId="WW8Num18z2">
    <w:name w:val="WW8Num18z2"/>
    <w:rsid w:val="00F06473"/>
  </w:style>
  <w:style w:type="character" w:customStyle="1" w:styleId="WW8Num18z3">
    <w:name w:val="WW8Num18z3"/>
    <w:rsid w:val="00F06473"/>
  </w:style>
  <w:style w:type="character" w:customStyle="1" w:styleId="WW8Num18z4">
    <w:name w:val="WW8Num18z4"/>
    <w:rsid w:val="00F06473"/>
  </w:style>
  <w:style w:type="character" w:customStyle="1" w:styleId="WW8Num18z5">
    <w:name w:val="WW8Num18z5"/>
    <w:rsid w:val="00F06473"/>
  </w:style>
  <w:style w:type="character" w:customStyle="1" w:styleId="WW8Num18z6">
    <w:name w:val="WW8Num18z6"/>
    <w:rsid w:val="00F06473"/>
  </w:style>
  <w:style w:type="character" w:customStyle="1" w:styleId="WW8Num18z7">
    <w:name w:val="WW8Num18z7"/>
    <w:rsid w:val="00F06473"/>
  </w:style>
  <w:style w:type="character" w:customStyle="1" w:styleId="WW8Num18z8">
    <w:name w:val="WW8Num18z8"/>
    <w:rsid w:val="00F06473"/>
  </w:style>
  <w:style w:type="character" w:customStyle="1" w:styleId="WW8Num19z0">
    <w:name w:val="WW8Num19z0"/>
    <w:rsid w:val="00F06473"/>
    <w:rPr>
      <w:rFonts w:ascii="Symbol" w:hAnsi="Symbol" w:cs="Symbol" w:hint="default"/>
    </w:rPr>
  </w:style>
  <w:style w:type="character" w:customStyle="1" w:styleId="WW8Num19z1">
    <w:name w:val="WW8Num19z1"/>
    <w:rsid w:val="00F06473"/>
  </w:style>
  <w:style w:type="character" w:customStyle="1" w:styleId="WW8Num19z2">
    <w:name w:val="WW8Num19z2"/>
    <w:rsid w:val="00F06473"/>
  </w:style>
  <w:style w:type="character" w:customStyle="1" w:styleId="WW8Num19z3">
    <w:name w:val="WW8Num19z3"/>
    <w:rsid w:val="00F06473"/>
  </w:style>
  <w:style w:type="character" w:customStyle="1" w:styleId="WW8Num19z4">
    <w:name w:val="WW8Num19z4"/>
    <w:rsid w:val="00F06473"/>
  </w:style>
  <w:style w:type="character" w:customStyle="1" w:styleId="WW8Num19z5">
    <w:name w:val="WW8Num19z5"/>
    <w:rsid w:val="00F06473"/>
  </w:style>
  <w:style w:type="character" w:customStyle="1" w:styleId="WW8Num19z6">
    <w:name w:val="WW8Num19z6"/>
    <w:rsid w:val="00F06473"/>
  </w:style>
  <w:style w:type="character" w:customStyle="1" w:styleId="WW8Num19z7">
    <w:name w:val="WW8Num19z7"/>
    <w:rsid w:val="00F06473"/>
  </w:style>
  <w:style w:type="character" w:customStyle="1" w:styleId="WW8Num19z8">
    <w:name w:val="WW8Num19z8"/>
    <w:rsid w:val="00F06473"/>
  </w:style>
  <w:style w:type="character" w:customStyle="1" w:styleId="WW8Num20z0">
    <w:name w:val="WW8Num20z0"/>
    <w:rsid w:val="00F06473"/>
    <w:rPr>
      <w:rFonts w:ascii="Symbol" w:hAnsi="Symbol" w:cs="Symbol" w:hint="default"/>
    </w:rPr>
  </w:style>
  <w:style w:type="character" w:customStyle="1" w:styleId="WW8Num20z1">
    <w:name w:val="WW8Num20z1"/>
    <w:rsid w:val="00F06473"/>
    <w:rPr>
      <w:rFonts w:ascii="Courier New" w:hAnsi="Courier New" w:cs="Courier New" w:hint="default"/>
    </w:rPr>
  </w:style>
  <w:style w:type="character" w:customStyle="1" w:styleId="WW8Num20z2">
    <w:name w:val="WW8Num20z2"/>
    <w:rsid w:val="00F06473"/>
    <w:rPr>
      <w:rFonts w:ascii="Wingdings" w:hAnsi="Wingdings" w:cs="Wingdings" w:hint="default"/>
    </w:rPr>
  </w:style>
  <w:style w:type="character" w:customStyle="1" w:styleId="WW8Num21z0">
    <w:name w:val="WW8Num21z0"/>
    <w:rsid w:val="00F06473"/>
    <w:rPr>
      <w:rFonts w:ascii="Symbol" w:eastAsia="Times New Roman" w:hAnsi="Symbol" w:cs="Times New Roman" w:hint="default"/>
    </w:rPr>
  </w:style>
  <w:style w:type="character" w:customStyle="1" w:styleId="WW8Num21z1">
    <w:name w:val="WW8Num21z1"/>
    <w:rsid w:val="00F06473"/>
    <w:rPr>
      <w:rFonts w:ascii="Courier New" w:hAnsi="Courier New" w:cs="Courier New" w:hint="default"/>
    </w:rPr>
  </w:style>
  <w:style w:type="character" w:customStyle="1" w:styleId="WW8Num21z2">
    <w:name w:val="WW8Num21z2"/>
    <w:rsid w:val="00F06473"/>
    <w:rPr>
      <w:rFonts w:ascii="Wingdings" w:hAnsi="Wingdings" w:cs="Wingdings" w:hint="default"/>
    </w:rPr>
  </w:style>
  <w:style w:type="character" w:customStyle="1" w:styleId="WW8Num21z3">
    <w:name w:val="WW8Num21z3"/>
    <w:rsid w:val="00F06473"/>
    <w:rPr>
      <w:rFonts w:ascii="Symbol" w:hAnsi="Symbol" w:cs="Symbol" w:hint="default"/>
    </w:rPr>
  </w:style>
  <w:style w:type="character" w:customStyle="1" w:styleId="WW8Num22z0">
    <w:name w:val="WW8Num22z0"/>
    <w:rsid w:val="00F06473"/>
    <w:rPr>
      <w:rFonts w:ascii="Symbol" w:hAnsi="Symbol" w:cs="Symbol" w:hint="default"/>
    </w:rPr>
  </w:style>
  <w:style w:type="character" w:customStyle="1" w:styleId="WW8Num22z1">
    <w:name w:val="WW8Num22z1"/>
    <w:rsid w:val="00F06473"/>
  </w:style>
  <w:style w:type="character" w:customStyle="1" w:styleId="WW8Num22z2">
    <w:name w:val="WW8Num22z2"/>
    <w:rsid w:val="00F06473"/>
  </w:style>
  <w:style w:type="character" w:customStyle="1" w:styleId="WW8Num22z3">
    <w:name w:val="WW8Num22z3"/>
    <w:rsid w:val="00F06473"/>
  </w:style>
  <w:style w:type="character" w:customStyle="1" w:styleId="WW8Num22z4">
    <w:name w:val="WW8Num22z4"/>
    <w:rsid w:val="00F06473"/>
  </w:style>
  <w:style w:type="character" w:customStyle="1" w:styleId="WW8Num22z5">
    <w:name w:val="WW8Num22z5"/>
    <w:rsid w:val="00F06473"/>
  </w:style>
  <w:style w:type="character" w:customStyle="1" w:styleId="WW8Num22z6">
    <w:name w:val="WW8Num22z6"/>
    <w:rsid w:val="00F06473"/>
  </w:style>
  <w:style w:type="character" w:customStyle="1" w:styleId="WW8Num22z7">
    <w:name w:val="WW8Num22z7"/>
    <w:rsid w:val="00F06473"/>
  </w:style>
  <w:style w:type="character" w:customStyle="1" w:styleId="WW8Num22z8">
    <w:name w:val="WW8Num22z8"/>
    <w:rsid w:val="00F06473"/>
  </w:style>
  <w:style w:type="character" w:customStyle="1" w:styleId="WW8Num23z0">
    <w:name w:val="WW8Num23z0"/>
    <w:rsid w:val="00F06473"/>
    <w:rPr>
      <w:rFonts w:ascii="Wingdings" w:hAnsi="Wingdings" w:cs="Wingdings" w:hint="default"/>
    </w:rPr>
  </w:style>
  <w:style w:type="character" w:customStyle="1" w:styleId="WW8Num23z1">
    <w:name w:val="WW8Num23z1"/>
    <w:rsid w:val="00F06473"/>
    <w:rPr>
      <w:rFonts w:ascii="Courier New" w:hAnsi="Courier New" w:cs="Courier New" w:hint="default"/>
    </w:rPr>
  </w:style>
  <w:style w:type="character" w:customStyle="1" w:styleId="WW8Num23z3">
    <w:name w:val="WW8Num23z3"/>
    <w:rsid w:val="00F06473"/>
    <w:rPr>
      <w:rFonts w:ascii="Symbol" w:hAnsi="Symbol" w:cs="Symbol" w:hint="default"/>
    </w:rPr>
  </w:style>
  <w:style w:type="character" w:customStyle="1" w:styleId="WW8Num24z0">
    <w:name w:val="WW8Num24z0"/>
    <w:rsid w:val="00F06473"/>
    <w:rPr>
      <w:rFonts w:ascii="Symbol" w:hAnsi="Symbol" w:cs="Symbol" w:hint="default"/>
    </w:rPr>
  </w:style>
  <w:style w:type="character" w:customStyle="1" w:styleId="WW8Num24z1">
    <w:name w:val="WW8Num24z1"/>
    <w:rsid w:val="00F06473"/>
    <w:rPr>
      <w:rFonts w:ascii="Courier New" w:hAnsi="Courier New" w:cs="Courier New" w:hint="default"/>
    </w:rPr>
  </w:style>
  <w:style w:type="character" w:customStyle="1" w:styleId="WW8Num24z2">
    <w:name w:val="WW8Num24z2"/>
    <w:rsid w:val="00F06473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F06473"/>
  </w:style>
  <w:style w:type="character" w:customStyle="1" w:styleId="a3">
    <w:name w:val="Нижний колонтитул Знак"/>
    <w:rsid w:val="00F06473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11"/>
    <w:rsid w:val="00F06473"/>
  </w:style>
  <w:style w:type="character" w:customStyle="1" w:styleId="a5">
    <w:name w:val="Основной текст Знак"/>
    <w:rsid w:val="00F06473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2 Знак"/>
    <w:rsid w:val="00F06473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rsid w:val="00F06473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rsid w:val="00F06473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rsid w:val="00F06473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rsid w:val="00F064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F06473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F06473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rsid w:val="00F0647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rsid w:val="00F064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F06473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17">
    <w:name w:val="Font Style17"/>
    <w:rsid w:val="00F0647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06473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19">
    <w:name w:val="Font Style19"/>
    <w:rsid w:val="00F06473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F06473"/>
    <w:rPr>
      <w:rFonts w:ascii="Times New Roman" w:hAnsi="Times New Roman" w:cs="Times New Roman"/>
      <w:i/>
      <w:iCs/>
      <w:sz w:val="22"/>
      <w:szCs w:val="22"/>
    </w:rPr>
  </w:style>
  <w:style w:type="character" w:customStyle="1" w:styleId="a8">
    <w:name w:val="Текст выноски Знак"/>
    <w:rsid w:val="00F0647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rsid w:val="00F06473"/>
    <w:rPr>
      <w:rFonts w:ascii="Tahoma" w:eastAsia="Times New Roman" w:hAnsi="Tahoma" w:cs="Tahoma"/>
      <w:sz w:val="16"/>
      <w:szCs w:val="16"/>
    </w:rPr>
  </w:style>
  <w:style w:type="character" w:customStyle="1" w:styleId="a9">
    <w:name w:val="Верхний колонтитул Знак"/>
    <w:rsid w:val="00F06473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"/>
    <w:basedOn w:val="a"/>
    <w:next w:val="ab"/>
    <w:rsid w:val="00F06473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b">
    <w:name w:val="Body Text"/>
    <w:basedOn w:val="a"/>
    <w:link w:val="13"/>
    <w:rsid w:val="00F06473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0"/>
    <w:link w:val="ab"/>
    <w:rsid w:val="00F0647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c">
    <w:name w:val="List"/>
    <w:basedOn w:val="ab"/>
    <w:rsid w:val="00F06473"/>
    <w:rPr>
      <w:rFonts w:cs="Mangal"/>
    </w:rPr>
  </w:style>
  <w:style w:type="paragraph" w:styleId="ad">
    <w:name w:val="caption"/>
    <w:basedOn w:val="a"/>
    <w:qFormat/>
    <w:rsid w:val="00F0647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0647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No Spacing"/>
    <w:uiPriority w:val="1"/>
    <w:qFormat/>
    <w:rsid w:val="00F064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footer"/>
    <w:basedOn w:val="a"/>
    <w:link w:val="15"/>
    <w:rsid w:val="00F064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"/>
    <w:rsid w:val="00F064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F06473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F06473"/>
    <w:pPr>
      <w:suppressAutoHyphens/>
      <w:autoSpaceDE w:val="0"/>
      <w:spacing w:after="0" w:line="360" w:lineRule="auto"/>
      <w:ind w:left="72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Body Text Indent"/>
    <w:basedOn w:val="a"/>
    <w:link w:val="16"/>
    <w:rsid w:val="00F064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basedOn w:val="a0"/>
    <w:link w:val="af0"/>
    <w:rsid w:val="00F064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F0647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17">
    <w:name w:val="Знак1"/>
    <w:basedOn w:val="a"/>
    <w:rsid w:val="00F06473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2">
    <w:name w:val="Style2"/>
    <w:basedOn w:val="a"/>
    <w:rsid w:val="00F064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F06473"/>
    <w:pPr>
      <w:widowControl w:val="0"/>
      <w:suppressAutoHyphens/>
      <w:autoSpaceDE w:val="0"/>
      <w:spacing w:after="0" w:line="250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F06473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F064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23"/>
    <w:rsid w:val="00F0647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23">
    <w:name w:val="Текст выноски Знак2"/>
    <w:basedOn w:val="a0"/>
    <w:link w:val="af1"/>
    <w:rsid w:val="00F06473"/>
    <w:rPr>
      <w:rFonts w:ascii="Tahoma" w:eastAsia="Calibri" w:hAnsi="Tahoma" w:cs="Tahoma"/>
      <w:sz w:val="16"/>
      <w:szCs w:val="16"/>
      <w:lang w:eastAsia="zh-CN"/>
    </w:rPr>
  </w:style>
  <w:style w:type="paragraph" w:styleId="af2">
    <w:name w:val="header"/>
    <w:basedOn w:val="a"/>
    <w:link w:val="18"/>
    <w:rsid w:val="00F064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8">
    <w:name w:val="Верхний колонтитул Знак1"/>
    <w:basedOn w:val="a0"/>
    <w:link w:val="af2"/>
    <w:rsid w:val="00F064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F064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F06473"/>
    <w:pPr>
      <w:jc w:val="center"/>
    </w:pPr>
    <w:rPr>
      <w:b/>
      <w:bCs/>
    </w:rPr>
  </w:style>
  <w:style w:type="paragraph" w:styleId="24">
    <w:name w:val="Body Text Indent 2"/>
    <w:basedOn w:val="a"/>
    <w:link w:val="212"/>
    <w:uiPriority w:val="99"/>
    <w:unhideWhenUsed/>
    <w:rsid w:val="00F06473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0"/>
    <w:link w:val="24"/>
    <w:uiPriority w:val="99"/>
    <w:rsid w:val="00F06473"/>
  </w:style>
  <w:style w:type="paragraph" w:customStyle="1" w:styleId="msonormalcxspmiddle">
    <w:name w:val="msonormalcxspmiddle"/>
    <w:basedOn w:val="a"/>
    <w:rsid w:val="00F0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047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C053F2"/>
  </w:style>
  <w:style w:type="character" w:customStyle="1" w:styleId="1458">
    <w:name w:val="Основной текст (14)58"/>
    <w:rsid w:val="003158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A0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3">
    <w:name w:val="FR3"/>
    <w:rsid w:val="00AA031C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bidi="en-US"/>
    </w:rPr>
  </w:style>
  <w:style w:type="paragraph" w:customStyle="1" w:styleId="FR1">
    <w:name w:val="FR1"/>
    <w:rsid w:val="00AA031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val="en-US" w:bidi="en-US"/>
    </w:rPr>
  </w:style>
  <w:style w:type="paragraph" w:customStyle="1" w:styleId="19">
    <w:name w:val="Основной текст1"/>
    <w:basedOn w:val="a"/>
    <w:rsid w:val="00AA03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AA031C"/>
  </w:style>
  <w:style w:type="character" w:styleId="af6">
    <w:name w:val="Emphasis"/>
    <w:qFormat/>
    <w:rsid w:val="006A7A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E564-1166-4484-A0EE-0DCDDF72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3778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</cp:revision>
  <dcterms:created xsi:type="dcterms:W3CDTF">2015-06-18T08:17:00Z</dcterms:created>
  <dcterms:modified xsi:type="dcterms:W3CDTF">2019-10-25T06:19:00Z</dcterms:modified>
</cp:coreProperties>
</file>