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681" w:rsidRDefault="00203681"/>
    <w:p w:rsidR="00B90BEB" w:rsidRPr="006A7A70" w:rsidRDefault="00B90BEB" w:rsidP="00B90B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eastAsia="Times New Roman" w:hAnsi="Times New Roman" w:cs="Times New Roman"/>
          <w:sz w:val="24"/>
          <w:szCs w:val="24"/>
        </w:rPr>
        <w:tab/>
      </w:r>
      <w:r w:rsidRPr="006A7A70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B90BEB" w:rsidRPr="006A7A70" w:rsidRDefault="00B90BEB" w:rsidP="00B90B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школа»-</w:t>
      </w:r>
    </w:p>
    <w:p w:rsidR="00B90BEB" w:rsidRPr="006A7A70" w:rsidRDefault="00B90BEB" w:rsidP="00B90B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>филиал МАОУ «Полуяновская СОШ»</w:t>
      </w:r>
    </w:p>
    <w:p w:rsidR="00B90BEB" w:rsidRPr="006A7A70" w:rsidRDefault="00B90BEB" w:rsidP="00B90B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14801" w:type="dxa"/>
        <w:jc w:val="center"/>
        <w:tblLook w:val="04A0"/>
      </w:tblPr>
      <w:tblGrid>
        <w:gridCol w:w="222"/>
        <w:gridCol w:w="222"/>
        <w:gridCol w:w="16176"/>
      </w:tblGrid>
      <w:tr w:rsidR="00B90BEB" w:rsidRPr="006A7A70" w:rsidTr="00C524BB">
        <w:trPr>
          <w:trHeight w:val="1686"/>
          <w:jc w:val="center"/>
        </w:trPr>
        <w:tc>
          <w:tcPr>
            <w:tcW w:w="222" w:type="dxa"/>
          </w:tcPr>
          <w:p w:rsidR="00B90BEB" w:rsidRPr="006A7A70" w:rsidRDefault="00B90BEB" w:rsidP="00C524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B90BEB" w:rsidRPr="006A7A70" w:rsidRDefault="00B90BEB" w:rsidP="00C524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3" w:type="dxa"/>
          </w:tcPr>
          <w:p w:rsidR="00B90BEB" w:rsidRPr="006A7A70" w:rsidRDefault="00B90BEB" w:rsidP="00C524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A70">
              <w:rPr>
                <w:rFonts w:ascii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0106025" cy="1762125"/>
                  <wp:effectExtent l="19050" t="0" r="9525" b="0"/>
                  <wp:docPr id="1" name="Рисунок 1" descr="шап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п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602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0BEB" w:rsidRPr="006A7A70" w:rsidRDefault="00B90BEB" w:rsidP="00B90B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90BEB" w:rsidRPr="006A7A70" w:rsidRDefault="00B90BEB" w:rsidP="00B90B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0BEB" w:rsidRPr="006A7A70" w:rsidRDefault="00B90BEB" w:rsidP="00B90B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0BEB" w:rsidRPr="006A7A70" w:rsidRDefault="00B90BEB" w:rsidP="00B90B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0BEB" w:rsidRPr="006A7A70" w:rsidRDefault="00B90BEB" w:rsidP="00B90B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B90BEB" w:rsidRPr="006A7A70" w:rsidRDefault="00B90BEB" w:rsidP="00B90B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 по литературе</w:t>
      </w:r>
    </w:p>
    <w:p w:rsidR="00B90BEB" w:rsidRPr="006A7A70" w:rsidRDefault="00B90BEB" w:rsidP="00B90B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6A7A70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B90BEB" w:rsidRPr="006A7A70" w:rsidRDefault="00B90BEB" w:rsidP="00B90B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B90BEB" w:rsidRPr="006A7A70" w:rsidRDefault="00B90BEB" w:rsidP="00B90B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0BEB" w:rsidRPr="006A7A70" w:rsidRDefault="00B90BEB" w:rsidP="00B90BE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0BEB" w:rsidRPr="006A7A70" w:rsidRDefault="00B90BEB" w:rsidP="00B90BEB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A7A70">
        <w:rPr>
          <w:rFonts w:ascii="Times New Roman" w:hAnsi="Times New Roman" w:cs="Times New Roman"/>
          <w:bCs/>
          <w:sz w:val="24"/>
          <w:szCs w:val="24"/>
        </w:rPr>
        <w:tab/>
      </w:r>
    </w:p>
    <w:p w:rsidR="00B90BEB" w:rsidRPr="006A7A70" w:rsidRDefault="00B90BEB" w:rsidP="00B90BEB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>Ф</w:t>
      </w:r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ГОС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6A7A70">
        <w:rPr>
          <w:rFonts w:ascii="Times New Roman" w:hAnsi="Times New Roman" w:cs="Times New Roman"/>
          <w:bCs/>
          <w:sz w:val="24"/>
          <w:szCs w:val="24"/>
        </w:rPr>
        <w:t>ОО</w:t>
      </w:r>
      <w:r w:rsidRPr="006A7A70">
        <w:rPr>
          <w:rFonts w:ascii="Times New Roman" w:hAnsi="Times New Roman" w:cs="Times New Roman"/>
          <w:bCs/>
          <w:sz w:val="24"/>
          <w:szCs w:val="24"/>
        </w:rPr>
        <w:tab/>
      </w:r>
    </w:p>
    <w:p w:rsidR="00B90BEB" w:rsidRPr="006A7A70" w:rsidRDefault="00B90BEB" w:rsidP="00B90BE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90BEB" w:rsidRPr="006A7A70" w:rsidRDefault="00B90BEB" w:rsidP="00B90B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6A7A70">
        <w:rPr>
          <w:rFonts w:ascii="Times New Roman" w:hAnsi="Times New Roman" w:cs="Times New Roman"/>
          <w:sz w:val="24"/>
          <w:szCs w:val="24"/>
        </w:rPr>
        <w:t>Ступакова</w:t>
      </w:r>
      <w:proofErr w:type="spellEnd"/>
      <w:r w:rsidRPr="006A7A70">
        <w:rPr>
          <w:rFonts w:ascii="Times New Roman" w:hAnsi="Times New Roman" w:cs="Times New Roman"/>
          <w:sz w:val="24"/>
          <w:szCs w:val="24"/>
        </w:rPr>
        <w:t xml:space="preserve"> И.В.,</w:t>
      </w:r>
    </w:p>
    <w:p w:rsidR="00B90BEB" w:rsidRPr="006A7A70" w:rsidRDefault="00B90BEB" w:rsidP="00B90B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>учитель русского языка и литературы высшей квалификационной категории</w:t>
      </w:r>
    </w:p>
    <w:p w:rsidR="00F71132" w:rsidRDefault="00F71132" w:rsidP="00F71132">
      <w:pPr>
        <w:jc w:val="center"/>
        <w:rPr>
          <w:rStyle w:val="a7"/>
          <w:rFonts w:ascii="Times New Roman" w:hAnsi="Times New Roman" w:cs="Times New Roman"/>
          <w:i w:val="0"/>
          <w:sz w:val="24"/>
          <w:szCs w:val="24"/>
        </w:rPr>
      </w:pPr>
    </w:p>
    <w:p w:rsidR="00B90BEB" w:rsidRPr="00F71132" w:rsidRDefault="00F71132" w:rsidP="00F71132">
      <w:pPr>
        <w:jc w:val="center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F71132">
        <w:rPr>
          <w:rStyle w:val="a7"/>
          <w:rFonts w:ascii="Times New Roman" w:hAnsi="Times New Roman" w:cs="Times New Roman"/>
          <w:i w:val="0"/>
          <w:sz w:val="24"/>
          <w:szCs w:val="24"/>
        </w:rPr>
        <w:t>д.Полуянова</w:t>
      </w:r>
    </w:p>
    <w:p w:rsidR="00B90BEB" w:rsidRPr="00F71132" w:rsidRDefault="00B90BEB" w:rsidP="00F7113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1132">
        <w:rPr>
          <w:rStyle w:val="a7"/>
          <w:rFonts w:ascii="Times New Roman" w:hAnsi="Times New Roman" w:cs="Times New Roman"/>
          <w:sz w:val="24"/>
          <w:szCs w:val="24"/>
        </w:rPr>
        <w:t>2019 год</w:t>
      </w:r>
    </w:p>
    <w:p w:rsidR="00B90BEB" w:rsidRDefault="00B90BEB" w:rsidP="00B90BE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71132" w:rsidRDefault="00F71132" w:rsidP="00B90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32" w:rsidRDefault="00F71132" w:rsidP="00B90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32" w:rsidRDefault="00F71132" w:rsidP="00B90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BEB" w:rsidRPr="003B6FE3" w:rsidRDefault="00B90BEB" w:rsidP="00B90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FE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90BEB" w:rsidRDefault="00B90BEB" w:rsidP="00B90BE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BEB" w:rsidRPr="00047811" w:rsidRDefault="00B90BEB" w:rsidP="00B90BE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047811">
        <w:rPr>
          <w:rFonts w:ascii="Times New Roman" w:eastAsia="Times New Roman" w:hAnsi="Times New Roman" w:cs="Times New Roman"/>
          <w:sz w:val="24"/>
          <w:szCs w:val="24"/>
        </w:rPr>
        <w:t>Рабочая программа по предмету «</w:t>
      </w:r>
      <w:r w:rsidRPr="000478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Литература</w:t>
      </w:r>
      <w:r w:rsidRPr="00047811">
        <w:rPr>
          <w:rFonts w:ascii="Times New Roman" w:eastAsia="Times New Roman" w:hAnsi="Times New Roman" w:cs="Times New Roman"/>
          <w:sz w:val="24"/>
          <w:szCs w:val="24"/>
        </w:rPr>
        <w:t>» для  обучающихся 11 класса (Базовый уровень) составлена в соответствии с</w:t>
      </w:r>
      <w:r w:rsidRPr="00047811">
        <w:rPr>
          <w:rFonts w:ascii="Times New Roman" w:hAnsi="Times New Roman" w:cs="Times New Roman"/>
          <w:sz w:val="24"/>
          <w:szCs w:val="24"/>
        </w:rPr>
        <w:t xml:space="preserve"> программой по литературе для 10-11 классов общеобразовательных учреждений </w:t>
      </w:r>
      <w:r w:rsidRPr="00047811">
        <w:rPr>
          <w:rFonts w:ascii="Times New Roman" w:hAnsi="Times New Roman" w:cs="Times New Roman"/>
          <w:spacing w:val="-5"/>
          <w:sz w:val="24"/>
          <w:szCs w:val="24"/>
        </w:rPr>
        <w:t>под редакцией  В.Я.Коровиной</w:t>
      </w:r>
      <w:r>
        <w:rPr>
          <w:rFonts w:ascii="Times New Roman" w:hAnsi="Times New Roman" w:cs="Times New Roman"/>
          <w:sz w:val="24"/>
          <w:szCs w:val="24"/>
        </w:rPr>
        <w:t>,10 издание, М.Просвещение 2011</w:t>
      </w:r>
      <w:r w:rsidRPr="00047811">
        <w:rPr>
          <w:rFonts w:ascii="Times New Roman" w:hAnsi="Times New Roman" w:cs="Times New Roman"/>
          <w:sz w:val="24"/>
          <w:szCs w:val="24"/>
        </w:rPr>
        <w:t>г.</w:t>
      </w:r>
      <w:r w:rsidRPr="0004781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учетом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учебника  Журавлёва В.П. «Русская литература»11</w:t>
      </w:r>
      <w:r w:rsidRPr="00047811">
        <w:rPr>
          <w:rFonts w:ascii="Times New Roman" w:hAnsi="Times New Roman" w:cs="Times New Roman"/>
          <w:sz w:val="24"/>
          <w:szCs w:val="24"/>
        </w:rPr>
        <w:t xml:space="preserve"> класс </w:t>
      </w:r>
    </w:p>
    <w:p w:rsidR="00B90BEB" w:rsidRDefault="00B90BEB" w:rsidP="00B90B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47811">
        <w:rPr>
          <w:rFonts w:ascii="Times New Roman" w:eastAsia="Times New Roman" w:hAnsi="Times New Roman" w:cs="Times New Roman"/>
          <w:sz w:val="24"/>
          <w:szCs w:val="24"/>
        </w:rPr>
        <w:t>На изучение предмета «Литература» в 11 классе в учебном плане филиала МАОУ «Прииртышская СОШ» - «Полуяновская СОШ » отводится 3 часа в неделю,102  часа в год.</w:t>
      </w:r>
    </w:p>
    <w:p w:rsidR="00B90BEB" w:rsidRPr="00047811" w:rsidRDefault="00B90BEB" w:rsidP="00B90BEB">
      <w:pPr>
        <w:spacing w:after="0" w:line="240" w:lineRule="auto"/>
        <w:ind w:firstLine="708"/>
        <w:rPr>
          <w:rFonts w:ascii="Times New Roman" w:hAnsi="Times New Roman" w:cs="Times New Roman"/>
          <w:spacing w:val="-5"/>
          <w:sz w:val="24"/>
          <w:szCs w:val="24"/>
        </w:rPr>
      </w:pPr>
    </w:p>
    <w:p w:rsidR="00B90BEB" w:rsidRPr="00BF2D5B" w:rsidRDefault="00B90BEB" w:rsidP="00B90BEB">
      <w:pPr>
        <w:pStyle w:val="a3"/>
        <w:tabs>
          <w:tab w:val="left" w:pos="4962"/>
        </w:tabs>
        <w:rPr>
          <w:b/>
          <w:sz w:val="24"/>
          <w:szCs w:val="24"/>
        </w:rPr>
      </w:pPr>
      <w:r>
        <w:rPr>
          <w:b/>
        </w:rPr>
        <w:tab/>
      </w:r>
      <w:r w:rsidRPr="00BF2D5B">
        <w:rPr>
          <w:b/>
          <w:sz w:val="24"/>
          <w:szCs w:val="24"/>
        </w:rPr>
        <w:t>Требования к уровню подготовки выпускника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 xml:space="preserve">В результате изучения литературы на базовом уровне ученик должен </w:t>
      </w:r>
    </w:p>
    <w:p w:rsidR="00B90BEB" w:rsidRPr="00047811" w:rsidRDefault="00B90BEB" w:rsidP="00B90BEB">
      <w:pPr>
        <w:pStyle w:val="a3"/>
        <w:rPr>
          <w:b/>
          <w:sz w:val="24"/>
          <w:szCs w:val="24"/>
        </w:rPr>
      </w:pPr>
      <w:r w:rsidRPr="00047811">
        <w:rPr>
          <w:b/>
          <w:sz w:val="24"/>
          <w:szCs w:val="24"/>
        </w:rPr>
        <w:t>знать/понимать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-образную природу словесного искусства;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-содержание изученных литературных произведений;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 xml:space="preserve"> -основные факты жизни и творчества писателей-классиков Х1Х века;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-основные закономерности историко-литературного процесса и черты литературных направлений;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-основные теоретико-литературные понятия;</w:t>
      </w:r>
    </w:p>
    <w:p w:rsidR="00B90BEB" w:rsidRPr="00047811" w:rsidRDefault="00B90BEB" w:rsidP="00B90BEB">
      <w:pPr>
        <w:pStyle w:val="a3"/>
        <w:rPr>
          <w:b/>
          <w:sz w:val="24"/>
          <w:szCs w:val="24"/>
        </w:rPr>
      </w:pPr>
      <w:r w:rsidRPr="00047811">
        <w:rPr>
          <w:b/>
          <w:sz w:val="24"/>
          <w:szCs w:val="24"/>
        </w:rPr>
        <w:t>уметь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-воспроизводить содержание литературного произведения;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 xml:space="preserve">-анализировать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анализировать эпизо</w:t>
      </w:r>
      <w:proofErr w:type="gramStart"/>
      <w:r w:rsidRPr="00047811">
        <w:rPr>
          <w:sz w:val="24"/>
          <w:szCs w:val="24"/>
        </w:rPr>
        <w:t>д(</w:t>
      </w:r>
      <w:proofErr w:type="gramEnd"/>
      <w:r w:rsidRPr="00047811">
        <w:rPr>
          <w:sz w:val="24"/>
          <w:szCs w:val="24"/>
        </w:rPr>
        <w:t>сцену) изученного произведения, объяснять его связь с проблематикой произведения;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-определять род и жанр произведения;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-сопоставлять литературные произведения;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-выявлять авторскую позицию;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-выразительно читать изученные произведения (или их фрагменты), соблюдая нормы литературного произношения;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-аргументировано формулировать свое отношение к прочитанному произведению;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-писать рецензии на прочитанные произведения и сочинения разных жанров на литературные темы;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 xml:space="preserve"> использовать приобретенные знания и умения в практической деятельности и повседневной жизни  </w:t>
      </w:r>
      <w:proofErr w:type="gramStart"/>
      <w:r w:rsidRPr="00047811">
        <w:rPr>
          <w:sz w:val="24"/>
          <w:szCs w:val="24"/>
        </w:rPr>
        <w:t>для</w:t>
      </w:r>
      <w:proofErr w:type="gramEnd"/>
      <w:r w:rsidRPr="00047811">
        <w:rPr>
          <w:sz w:val="24"/>
          <w:szCs w:val="24"/>
        </w:rPr>
        <w:t>: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 создания связного текста (устного и письменного) на необходимую тему с учетом норм русского литературного языка;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 участия в диалоге или дискуссии;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 самостоятельного знакомства с явлениями художественной культуры и оценки их эстетической значимости;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 определения своего круга чтения и оценки литературных произведений;</w:t>
      </w:r>
    </w:p>
    <w:p w:rsidR="00B90BEB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 xml:space="preserve">- понимания взаимосвязи учебного предмета с особенностями профессий и профессиональной деятельности, в основе которых лежат знания </w:t>
      </w:r>
      <w:r w:rsidRPr="00047811">
        <w:rPr>
          <w:sz w:val="24"/>
          <w:szCs w:val="24"/>
        </w:rPr>
        <w:lastRenderedPageBreak/>
        <w:t>по данному учебному предмету.</w:t>
      </w:r>
    </w:p>
    <w:p w:rsidR="00B90BEB" w:rsidRPr="00F25AA7" w:rsidRDefault="00B90BEB" w:rsidP="00B90BEB">
      <w:pPr>
        <w:pStyle w:val="a3"/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</w:pPr>
      <w:r w:rsidRPr="00F25AA7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25AA7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для</w:t>
      </w:r>
      <w:proofErr w:type="gramEnd"/>
      <w:r w:rsidRPr="00F25AA7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:</w:t>
      </w:r>
    </w:p>
    <w:p w:rsidR="00B90BEB" w:rsidRPr="00047811" w:rsidRDefault="00B90BEB" w:rsidP="00B90BEB">
      <w:pPr>
        <w:pStyle w:val="a3"/>
        <w:rPr>
          <w:sz w:val="24"/>
          <w:szCs w:val="24"/>
        </w:rPr>
      </w:pPr>
    </w:p>
    <w:p w:rsidR="00B90BEB" w:rsidRPr="00C053F2" w:rsidRDefault="00B90BEB" w:rsidP="00B90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47811">
        <w:rPr>
          <w:sz w:val="24"/>
          <w:szCs w:val="24"/>
        </w:rPr>
        <w:t xml:space="preserve"> </w:t>
      </w:r>
      <w:r w:rsidRPr="00C053F2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создания связного текста (устного и письменного) на необходимую тему с учетом норм русского литературного языка;</w:t>
      </w:r>
    </w:p>
    <w:p w:rsidR="00B90BEB" w:rsidRPr="00C053F2" w:rsidRDefault="00B90BEB" w:rsidP="00B90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053F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 в диалоге или дискуссии;</w:t>
      </w:r>
    </w:p>
    <w:p w:rsidR="00B90BEB" w:rsidRPr="00C053F2" w:rsidRDefault="00B90BEB" w:rsidP="00B90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053F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самостоятельного знакомства с явлениями художественной культуры и оценки их эстетической значимости;</w:t>
      </w:r>
    </w:p>
    <w:p w:rsidR="00B90BEB" w:rsidRPr="00C053F2" w:rsidRDefault="00B90BEB" w:rsidP="00B90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053F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определения своего круга чтения и оценки литературных произведений.</w:t>
      </w:r>
    </w:p>
    <w:p w:rsidR="00B90BEB" w:rsidRDefault="00B90BEB" w:rsidP="00B90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3F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определения своего круга чтения по русской литературе, понимания и оценки иноязычной русской литературы, формирования культуры межнациональных отношений.</w:t>
      </w:r>
    </w:p>
    <w:p w:rsidR="00B90BEB" w:rsidRDefault="00B90BEB" w:rsidP="00B90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8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0"/>
      </w:tblGrid>
      <w:tr w:rsidR="00B90BEB" w:rsidRPr="0082759A" w:rsidTr="00C524BB">
        <w:trPr>
          <w:trHeight w:val="750"/>
          <w:jc w:val="center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0BEB" w:rsidRPr="0082759A" w:rsidRDefault="00B90BEB" w:rsidP="00C5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9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Критерии и нормы оценивания по литературе</w:t>
            </w:r>
          </w:p>
        </w:tc>
      </w:tr>
    </w:tbl>
    <w:p w:rsidR="00B90BEB" w:rsidRDefault="00B90BEB" w:rsidP="00B90BE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49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1.Оценка устных ответов.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оценке устных ответов учитель руководствуется следующими основными критериями в пределах программы данного класса: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1.знание текста и понимание идейно-художественного содержания изученного произведения;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2.умение объяснить взаимосвязь событий, характер и поступки героев;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3.понимание роли художественных сре</w:t>
      </w:r>
      <w:proofErr w:type="gramStart"/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в р</w:t>
      </w:r>
      <w:proofErr w:type="gramEnd"/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аскрытии идейно-эстетического содержания изученного произведения;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4.знание теоретико-литературных понятий и умение пользоваться этими знаниями при анализе произведений, изучаемых в классе и прочитанных самостоятельно;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5.умение анализировать художественное произведение в соответствии с ведущими идеями эпохи;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6.уметь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текст.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 оценке устных ответов по литературе могут быть следующие критерии: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Отметка 5: ответ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</w:t>
      </w:r>
      <w:proofErr w:type="gramStart"/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в р</w:t>
      </w:r>
      <w:proofErr w:type="gramEnd"/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аскрытии идейно-эстетического содержания произведения; привлекать текст для аргументации своих выводов; раскрывать связь произведения с эпохой; свободно владеть монологической речью.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4: ставится за ответ, который показывает прочное знание и достаточно глубокое понимание текста изучаемого произведения; за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привлекать текст произведения для обоснования своих выводов; хорошо владеть монологической литературной речью; однако допускают 2-3 неточности в ответе.</w:t>
      </w:r>
      <w:proofErr w:type="gramEnd"/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Отметка 3: оценивается ответ, свидетельствующий в основном знание и понимание текста изучаемого произведения, умение объяснять взаимосвязь основных сре</w:t>
      </w:r>
      <w:proofErr w:type="gramStart"/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в р</w:t>
      </w:r>
      <w:proofErr w:type="gramEnd"/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аскрытии идейно-художественного содержания произведения, но недостаточное умение пользоваться этими знаниями при анализе произведения.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класса.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Отметка 2: ответ обнаруживает незнание существенных вопросов содержания произведения; неумение объяснить поведение и характеры 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основных героев и роль важнейших художественных сре</w:t>
      </w:r>
      <w:proofErr w:type="gramStart"/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в р</w:t>
      </w:r>
      <w:proofErr w:type="gramEnd"/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B90BEB" w:rsidRPr="0082759A" w:rsidRDefault="00B90BEB" w:rsidP="00B90B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349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2.Оценка сочинений.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Сочинение основная форма проверки умения правильно и последовательно излагать мысли, уровня речевой подготовки учащихся.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помощью сочинений проверяются: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умение раскрыть тему;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умение использовать языковые средства в соответствии со стилем, темой и задачей высказывания;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соблюдение языковых норм и правил правописания.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Любое сочинение оценивается двумя отметками: первая ставится за содержание и речевое оформление, вторая за грамотность, т.е. за соблюдение орфографических, пунктуационных и языковых норм. Обе отметки считаются отметками по литературе.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Содержание сочинения оценивается по следующим критериям: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1.соответствие работы ученика теме и основной мысли;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2.полнота раскрытия темы;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3.правильность фактического материала;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4.последовательность изложения.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 оценке речевого оформления сочинений учитывается: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1.разнообразие словаря и грамматического строя речи;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2.стилевое единство и выразительность речи;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3.число речевых недочетов.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Грамотность оценивается по числу допущенных учеником ошибок орфографических, пун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ктуационных и грамматических.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"5"</w:t>
      </w:r>
    </w:p>
    <w:p w:rsidR="00B90BEB" w:rsidRPr="0082759A" w:rsidRDefault="00B90BEB" w:rsidP="00B90B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1.Содержание работы полностью соответствует теме.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2.Фактические ошибки отсутствуют.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Содержание излагается последовательно.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4.Работа отличается богатством словаря, разнообразием используемых синтаксических конструкций, точностью словоупотребления.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5.Достигнуто стилевое единство и выразительность текста.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целом в работе допускается 1 недочет в содержании и 1-2 речевых недочетов. Допускается: 1 орфографическая, или 1 пунктуационная, или 1 грамматическая ошибка.</w:t>
      </w:r>
    </w:p>
    <w:p w:rsidR="00B90BEB" w:rsidRPr="0082759A" w:rsidRDefault="00B90BEB" w:rsidP="00B90B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"4"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1.Содержание работы полностью соответствует теме.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2.Фактические ошибки отсутствуют.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Содержание излагается последовательно.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4.Работа отличается богатством словаря, разнообразием используемых синтаксических конструкций, точностью словоупотребления.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5.Достигнуто стилевое единство и выразительность текста.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82759A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Допускаются: 2 орфографические и 2 пунктуационные ошибки, или 1 орфографическая и 3 пунктуационные ошибки, или 4 пунктуационные ошибки при отсутствии орфографических ошибок, а также 2 грамматические ошибки.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«3»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1.В работе допущены существенные отклонения от темы.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2.Работа достоверна в главном, но в ней имеются отдельные фактические неточности.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3.Допущены отдельные нарушения последовательности изложения.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4.Беден словарь и однообразны употребляемые</w:t>
      </w:r>
      <w:proofErr w:type="gramEnd"/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синтаксические конструкции, встречается неправильное словоупотребление.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5.Стиль работы не отличается единством, речь недостаточно выразительна.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целом в работе допускается не более 4 недочетов в сод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ержании и 5 речевых недочетов.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Допускаются: 4 орфографические и 4 пунктуационные ошибки, или 3 орфографические ошибки и 5 пунктуационных ошибок, или 7 пунктуационных при отсутствии орфографических ошибок, а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 4 грамматические ошибки.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«2»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1.Работа не соответствует теме.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2.Допущено много фактических неточностей.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3.Нарушена последовательность изложения мыслей во всех частях работы, отсутствует связь между ними, часты случаи неправильного словоупотребления.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4.Крайне беден словарь, работа</w:t>
      </w:r>
      <w:proofErr w:type="gramEnd"/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написана</w:t>
      </w:r>
      <w:proofErr w:type="gramEnd"/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короткими однотипными предложениями со слабо выраженной связью между ними, часты случаи неправильного словоупотребления.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5.Нарушено стилевое единство текста.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целом в работе допущено 6 недочетов в содержании и до 7 речевых недочетов.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Допускаются: 7 орфографических и 7 пунктуационных ошибок, или 6 орфографических и 8 пунктуационных ошибок, 5 орфографических и 9 пунктуационных ошибок, 8 орфографических и 6 пунктуационных ошибок, а также 7 грамматических ошибок.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Примечание. 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отметку за сочинение на один балл.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Первая отметка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</w:r>
    </w:p>
    <w:p w:rsidR="00B90BEB" w:rsidRPr="00C053F2" w:rsidRDefault="00B90BEB" w:rsidP="00B90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B90BEB" w:rsidRPr="00E3498A" w:rsidRDefault="00B90BEB" w:rsidP="00B90BEB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                                                      </w:t>
      </w:r>
      <w:r w:rsidRPr="00047811">
        <w:rPr>
          <w:b/>
          <w:sz w:val="24"/>
          <w:szCs w:val="24"/>
        </w:rPr>
        <w:t>Содержание учебного предмета</w:t>
      </w:r>
    </w:p>
    <w:p w:rsidR="00B90BEB" w:rsidRDefault="00B90BEB" w:rsidP="00B90BEB">
      <w:pPr>
        <w:pStyle w:val="FR3"/>
        <w:spacing w:before="0"/>
        <w:jc w:val="left"/>
        <w:rPr>
          <w:rFonts w:ascii="Times New Roman" w:hAnsi="Times New Roman"/>
          <w:szCs w:val="24"/>
          <w:lang w:val="ru-RU"/>
        </w:rPr>
      </w:pPr>
    </w:p>
    <w:p w:rsidR="00B90BEB" w:rsidRPr="00E3498A" w:rsidRDefault="00B90BEB" w:rsidP="00B90BEB">
      <w:pPr>
        <w:pStyle w:val="FR3"/>
        <w:spacing w:before="0"/>
        <w:jc w:val="left"/>
        <w:rPr>
          <w:rFonts w:ascii="Times New Roman" w:hAnsi="Times New Roman"/>
          <w:szCs w:val="24"/>
          <w:u w:val="single"/>
          <w:lang w:val="ru-RU"/>
        </w:rPr>
      </w:pPr>
      <w:r w:rsidRPr="00E3498A">
        <w:rPr>
          <w:rFonts w:ascii="Times New Roman" w:hAnsi="Times New Roman"/>
          <w:szCs w:val="24"/>
          <w:lang w:val="ru-RU"/>
        </w:rPr>
        <w:t xml:space="preserve">Характеристика литературного процесса начала  </w:t>
      </w:r>
      <w:r w:rsidRPr="00E3498A">
        <w:rPr>
          <w:rFonts w:ascii="Times New Roman" w:hAnsi="Times New Roman"/>
          <w:szCs w:val="24"/>
        </w:rPr>
        <w:t>XX</w:t>
      </w:r>
      <w:r w:rsidRPr="00E3498A">
        <w:rPr>
          <w:rFonts w:ascii="Times New Roman" w:hAnsi="Times New Roman"/>
          <w:szCs w:val="24"/>
          <w:lang w:val="ru-RU"/>
        </w:rPr>
        <w:t xml:space="preserve"> века-1ч</w:t>
      </w:r>
    </w:p>
    <w:p w:rsidR="00B90BEB" w:rsidRPr="00AA031C" w:rsidRDefault="00B90BEB" w:rsidP="00B90BEB">
      <w:pPr>
        <w:pStyle w:val="10"/>
        <w:jc w:val="left"/>
        <w:rPr>
          <w:sz w:val="24"/>
          <w:szCs w:val="24"/>
          <w:lang w:val="ru-RU"/>
        </w:rPr>
      </w:pPr>
      <w:r w:rsidRPr="00AA031C">
        <w:rPr>
          <w:sz w:val="24"/>
          <w:szCs w:val="24"/>
          <w:lang w:val="ru-RU"/>
        </w:rPr>
        <w:t>Введение-1ч</w:t>
      </w:r>
    </w:p>
    <w:p w:rsidR="00B90BEB" w:rsidRPr="00AA031C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b w:val="0"/>
          <w:i/>
          <w:color w:val="auto"/>
          <w:sz w:val="24"/>
          <w:szCs w:val="24"/>
          <w:shd w:val="clear" w:color="auto" w:fill="FFFFFF"/>
        </w:rPr>
      </w:pPr>
      <w:r w:rsidRPr="00AA031C">
        <w:rPr>
          <w:rFonts w:ascii="Times New Roman" w:hAnsi="Times New Roman"/>
          <w:b w:val="0"/>
          <w:i/>
          <w:color w:val="auto"/>
          <w:sz w:val="24"/>
          <w:szCs w:val="24"/>
          <w:shd w:val="clear" w:color="auto" w:fill="FFFFFF"/>
        </w:rPr>
        <w:lastRenderedPageBreak/>
        <w:t xml:space="preserve">Русская литература ХХ </w:t>
      </w:r>
      <w:proofErr w:type="gramStart"/>
      <w:r w:rsidRPr="00AA031C">
        <w:rPr>
          <w:rFonts w:ascii="Times New Roman" w:hAnsi="Times New Roman"/>
          <w:b w:val="0"/>
          <w:i/>
          <w:color w:val="auto"/>
          <w:sz w:val="24"/>
          <w:szCs w:val="24"/>
          <w:shd w:val="clear" w:color="auto" w:fill="FFFFFF"/>
        </w:rPr>
        <w:t>в</w:t>
      </w:r>
      <w:proofErr w:type="gramEnd"/>
      <w:r w:rsidRPr="00AA031C">
        <w:rPr>
          <w:rFonts w:ascii="Times New Roman" w:hAnsi="Times New Roman"/>
          <w:b w:val="0"/>
          <w:i/>
          <w:color w:val="auto"/>
          <w:sz w:val="24"/>
          <w:szCs w:val="24"/>
          <w:shd w:val="clear" w:color="auto" w:fill="FFFFFF"/>
        </w:rPr>
        <w:t>.</w:t>
      </w:r>
      <w:proofErr w:type="gramStart"/>
      <w:r w:rsidRPr="00AA031C">
        <w:rPr>
          <w:rFonts w:ascii="Times New Roman" w:hAnsi="Times New Roman"/>
          <w:b w:val="0"/>
          <w:i/>
          <w:color w:val="auto"/>
          <w:sz w:val="24"/>
          <w:szCs w:val="24"/>
          <w:shd w:val="clear" w:color="auto" w:fill="FFFFFF"/>
        </w:rPr>
        <w:t>в</w:t>
      </w:r>
      <w:proofErr w:type="gramEnd"/>
      <w:r w:rsidRPr="00AA031C">
        <w:rPr>
          <w:rFonts w:ascii="Times New Roman" w:hAnsi="Times New Roman"/>
          <w:b w:val="0"/>
          <w:i/>
          <w:color w:val="auto"/>
          <w:sz w:val="24"/>
          <w:szCs w:val="24"/>
          <w:shd w:val="clear" w:color="auto" w:fill="FFFFFF"/>
        </w:rPr>
        <w:t>. контексте мировой культуры. Основные темы и проблемы (ответственность человека за свои поступки, человек на войне, тема исторической памяти, человек и окружающая его живая природа). Обращение к народному сознанию в поисках нравственного идеала. Взаимодействие зарубежной, русской литературы и литературы других народов России, отражение в них “вечных” проблем бытия.</w:t>
      </w:r>
    </w:p>
    <w:p w:rsidR="00B90BEB" w:rsidRPr="00AA031C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u w:val="single"/>
        </w:rPr>
      </w:pPr>
      <w:r w:rsidRPr="00AA031C">
        <w:rPr>
          <w:rFonts w:ascii="Times New Roman" w:hAnsi="Times New Roman"/>
          <w:i/>
          <w:color w:val="auto"/>
          <w:sz w:val="24"/>
          <w:szCs w:val="24"/>
          <w:u w:val="single"/>
        </w:rPr>
        <w:t>Русская  литература  рубежа 19 - 20 века -15ч</w:t>
      </w:r>
    </w:p>
    <w:p w:rsidR="00B90BEB" w:rsidRPr="00AA031C" w:rsidRDefault="00B90BEB" w:rsidP="00B90BE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Традиции и новаторство в русской литературе на рубеже XIX - XX веков. Новые литературные течения. Модернизм.</w:t>
      </w:r>
    </w:p>
    <w:p w:rsidR="00B90BEB" w:rsidRPr="00AA031C" w:rsidRDefault="00B90BEB" w:rsidP="00B90BE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Трагические события эпохи (Первая мировая война, революция, гражданская война, массовые репрессии, коллективизация) и их отражение в русской литературе. Конфликт человека и эпохи. Развитие русской реалистической прозы, ее темы и герои. Государственное регулирование и творческая свобода в литературе советского времени. Художественная объективность и тенденциозность в освещении исторических событий. Сатира в литературе.</w:t>
      </w:r>
    </w:p>
    <w:p w:rsidR="00B90BEB" w:rsidRPr="00AA031C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  <w:r w:rsidRPr="00AA031C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И. А. Бунин -4 ч</w:t>
      </w:r>
    </w:p>
    <w:p w:rsidR="00B90BEB" w:rsidRPr="00AA031C" w:rsidRDefault="00B90BEB" w:rsidP="00B90BE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Жизнь и творчество (обзор).</w:t>
      </w:r>
    </w:p>
    <w:p w:rsidR="00B90BEB" w:rsidRPr="00AA031C" w:rsidRDefault="00B90BEB" w:rsidP="00B90BEB">
      <w:pPr>
        <w:widowControl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Стихотворения: «Вечер», «Не устану воспевать вас, звезды!..», «Последний шмель»</w:t>
      </w:r>
      <w:proofErr w:type="gramStart"/>
      <w:r w:rsidRPr="00AA031C">
        <w:rPr>
          <w:rFonts w:ascii="Times New Roman" w:hAnsi="Times New Roman"/>
          <w:sz w:val="24"/>
          <w:szCs w:val="24"/>
        </w:rPr>
        <w:t>.Ф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илософичность и тонкий лиризм стихотворений Бунина. Пейзажная лирика поэта. Живописность и лаконизм </w:t>
      </w:r>
      <w:proofErr w:type="spellStart"/>
      <w:r w:rsidRPr="00AA031C">
        <w:rPr>
          <w:rFonts w:ascii="Times New Roman" w:hAnsi="Times New Roman"/>
          <w:sz w:val="24"/>
          <w:szCs w:val="24"/>
        </w:rPr>
        <w:t>бунинского</w:t>
      </w:r>
      <w:proofErr w:type="spellEnd"/>
      <w:r w:rsidRPr="00AA031C">
        <w:rPr>
          <w:rFonts w:ascii="Times New Roman" w:hAnsi="Times New Roman"/>
          <w:sz w:val="24"/>
          <w:szCs w:val="24"/>
        </w:rPr>
        <w:t xml:space="preserve"> поэтического слова. Традиционные темы русской поэзии в лирике Бунина. </w:t>
      </w:r>
    </w:p>
    <w:p w:rsidR="00B90BEB" w:rsidRPr="00AA031C" w:rsidRDefault="00B90BEB" w:rsidP="00B90BEB">
      <w:pPr>
        <w:widowControl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Рассказы: «Господин из Сан-Франциско», «Чистый понедельник», «Лёгкое дыхание», «Антоновские яблоки»</w:t>
      </w:r>
      <w:proofErr w:type="gramStart"/>
      <w:r w:rsidRPr="00AA031C">
        <w:rPr>
          <w:rFonts w:ascii="Times New Roman" w:hAnsi="Times New Roman"/>
          <w:sz w:val="24"/>
          <w:szCs w:val="24"/>
        </w:rPr>
        <w:t>.Р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азвитие традиций русской классической литературы в прозе Бунина. Тема угасания "дворянских гнезд" в рассказе “Антоновские яблоки”. Исследование национального характера. “Вечные” темы в рассказах Бунина (счастье и трагедия любви, связь человека с миром природы, вера и память о прошлом). Психологизм </w:t>
      </w:r>
      <w:proofErr w:type="spellStart"/>
      <w:r w:rsidRPr="00AA031C">
        <w:rPr>
          <w:rFonts w:ascii="Times New Roman" w:hAnsi="Times New Roman"/>
          <w:sz w:val="24"/>
          <w:szCs w:val="24"/>
        </w:rPr>
        <w:t>бунинской</w:t>
      </w:r>
      <w:proofErr w:type="spellEnd"/>
      <w:r w:rsidRPr="00AA031C">
        <w:rPr>
          <w:rFonts w:ascii="Times New Roman" w:hAnsi="Times New Roman"/>
          <w:sz w:val="24"/>
          <w:szCs w:val="24"/>
        </w:rPr>
        <w:t xml:space="preserve"> прозы. Принципы создания характера. Роль художественной детали. Символика </w:t>
      </w:r>
      <w:proofErr w:type="spellStart"/>
      <w:r w:rsidRPr="00AA031C">
        <w:rPr>
          <w:rFonts w:ascii="Times New Roman" w:hAnsi="Times New Roman"/>
          <w:sz w:val="24"/>
          <w:szCs w:val="24"/>
        </w:rPr>
        <w:t>бунинской</w:t>
      </w:r>
      <w:proofErr w:type="spellEnd"/>
      <w:r w:rsidRPr="00AA031C">
        <w:rPr>
          <w:rFonts w:ascii="Times New Roman" w:hAnsi="Times New Roman"/>
          <w:sz w:val="24"/>
          <w:szCs w:val="24"/>
        </w:rPr>
        <w:t xml:space="preserve"> прозы. Своеобразие художественной манеры Бунина. </w:t>
      </w:r>
    </w:p>
    <w:p w:rsidR="00B90BEB" w:rsidRPr="00AA031C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  <w:r w:rsidRPr="00AA031C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А. И. Куприн - 3 ч</w:t>
      </w:r>
    </w:p>
    <w:p w:rsidR="00B90BEB" w:rsidRPr="00AA031C" w:rsidRDefault="00B90BEB" w:rsidP="00B90BEB">
      <w:pPr>
        <w:pStyle w:val="a5"/>
        <w:spacing w:after="0"/>
        <w:ind w:firstLine="720"/>
      </w:pPr>
      <w:r w:rsidRPr="00AA031C">
        <w:t>Жизнь и творчество (обзор).</w:t>
      </w:r>
    </w:p>
    <w:p w:rsidR="00B90BEB" w:rsidRPr="00AA031C" w:rsidRDefault="00B90BEB" w:rsidP="00B90BE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Повесть «Гранатовый браслет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»</w:t>
      </w:r>
      <w:proofErr w:type="gramStart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Pr="00AA031C">
        <w:rPr>
          <w:rFonts w:ascii="Times New Roman" w:hAnsi="Times New Roman"/>
          <w:sz w:val="24"/>
          <w:szCs w:val="24"/>
        </w:rPr>
        <w:t>С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воеобразие сюжета повести. Споры героев об истинной, бескорыстной любви. Утверждение любви как высшей ценности. Трагизм решения любовной темы в повести. Символический смысл художественных деталей, поэтическое изображение природы. Мастерство психологического анализа. Роль эпиграфа в повести, смысл финала. </w:t>
      </w:r>
    </w:p>
    <w:p w:rsidR="00B90BEB" w:rsidRPr="00AA031C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</w:p>
    <w:p w:rsidR="00B90BEB" w:rsidRPr="00AA031C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  <w:r w:rsidRPr="00AA031C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М. Горький - 7 ч</w:t>
      </w:r>
    </w:p>
    <w:p w:rsidR="00B90BEB" w:rsidRPr="00AA031C" w:rsidRDefault="00B90BEB" w:rsidP="00B90BEB">
      <w:pPr>
        <w:pStyle w:val="a5"/>
        <w:spacing w:after="0"/>
        <w:ind w:firstLine="720"/>
      </w:pPr>
      <w:r w:rsidRPr="00AA031C">
        <w:t>Жизнь и творчество (обзор).</w:t>
      </w:r>
    </w:p>
    <w:p w:rsidR="00B90BEB" w:rsidRPr="00AA031C" w:rsidRDefault="00B90BEB" w:rsidP="00B90BE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 xml:space="preserve">Рассказ «Старуха </w:t>
      </w:r>
      <w:proofErr w:type="spellStart"/>
      <w:r w:rsidRPr="00AA031C">
        <w:rPr>
          <w:rFonts w:ascii="Times New Roman" w:hAnsi="Times New Roman"/>
          <w:b/>
          <w:sz w:val="24"/>
          <w:szCs w:val="24"/>
        </w:rPr>
        <w:t>Изергиль</w:t>
      </w:r>
      <w:proofErr w:type="spellEnd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»</w:t>
      </w:r>
      <w:proofErr w:type="gramStart"/>
      <w:r w:rsidRPr="00AA031C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AA031C">
        <w:rPr>
          <w:rFonts w:ascii="Times New Roman" w:hAnsi="Times New Roman"/>
          <w:sz w:val="24"/>
          <w:szCs w:val="24"/>
        </w:rPr>
        <w:t>Р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омантизм ранних рассказов Горького. Проблема героя в прозе писателя. Тема поиска смысла жизни. Проблемы гордости и свободы. Соотношение романтического идеала и действительности в философской концепции Горького. Прием контраста, особая роль пейзажа и портрета в рассказах писателя. Своеобразие композиции рассказа.    </w:t>
      </w:r>
    </w:p>
    <w:p w:rsidR="00B90BEB" w:rsidRPr="00AA031C" w:rsidRDefault="00B90BEB" w:rsidP="00B90BEB">
      <w:pPr>
        <w:pStyle w:val="FR1"/>
        <w:spacing w:before="0"/>
        <w:ind w:left="0" w:firstLine="720"/>
        <w:rPr>
          <w:rFonts w:ascii="Times New Roman" w:hAnsi="Times New Roman"/>
          <w:b w:val="0"/>
          <w:sz w:val="24"/>
          <w:szCs w:val="24"/>
          <w:lang w:val="ru-RU"/>
        </w:rPr>
      </w:pPr>
      <w:r w:rsidRPr="00AA031C">
        <w:rPr>
          <w:rFonts w:ascii="Times New Roman" w:hAnsi="Times New Roman"/>
          <w:sz w:val="24"/>
          <w:szCs w:val="24"/>
          <w:lang w:val="ru-RU"/>
        </w:rPr>
        <w:t>Пьеса «На дне»</w:t>
      </w:r>
      <w:proofErr w:type="gramStart"/>
      <w:r w:rsidRPr="00AA031C">
        <w:rPr>
          <w:rFonts w:ascii="Times New Roman" w:hAnsi="Times New Roman"/>
          <w:sz w:val="24"/>
          <w:szCs w:val="24"/>
          <w:lang w:val="ru-RU"/>
        </w:rPr>
        <w:t>.</w:t>
      </w:r>
      <w:r w:rsidRPr="00AA031C">
        <w:rPr>
          <w:rFonts w:ascii="Times New Roman" w:hAnsi="Times New Roman"/>
          <w:b w:val="0"/>
          <w:sz w:val="24"/>
          <w:szCs w:val="24"/>
          <w:lang w:val="ru-RU"/>
        </w:rPr>
        <w:t>С</w:t>
      </w:r>
      <w:proofErr w:type="gramEnd"/>
      <w:r w:rsidRPr="00AA031C">
        <w:rPr>
          <w:rFonts w:ascii="Times New Roman" w:hAnsi="Times New Roman"/>
          <w:b w:val="0"/>
          <w:sz w:val="24"/>
          <w:szCs w:val="24"/>
          <w:lang w:val="ru-RU"/>
        </w:rPr>
        <w:t xml:space="preserve">отрудничество писателя с Художественным театром. “На дне” как социально-философская драма. Смысл названия пьесы. Система образов. Судьбы ночлежников. Проблема духовной разобщенности людей. Образы хозяев ночлежки. Споры о человеке. Три правды в пьесе и их драматическое столкновение: </w:t>
      </w:r>
      <w:proofErr w:type="gramStart"/>
      <w:r w:rsidRPr="00AA031C">
        <w:rPr>
          <w:rFonts w:ascii="Times New Roman" w:hAnsi="Times New Roman"/>
          <w:b w:val="0"/>
          <w:sz w:val="24"/>
          <w:szCs w:val="24"/>
          <w:lang w:val="ru-RU"/>
        </w:rPr>
        <w:t>правда</w:t>
      </w:r>
      <w:proofErr w:type="gramEnd"/>
      <w:r w:rsidRPr="00AA031C">
        <w:rPr>
          <w:rFonts w:ascii="Times New Roman" w:hAnsi="Times New Roman"/>
          <w:b w:val="0"/>
          <w:sz w:val="24"/>
          <w:szCs w:val="24"/>
          <w:lang w:val="ru-RU"/>
        </w:rPr>
        <w:t xml:space="preserve"> факта (Бубнов), правда утешительной лжи (Лука), правда веры в человека (Сатин). Проблема счастья в пьесе. Особая роль авторских ремарок, песен, притч, литературных цитат. Новаторство Горького-драматурга. Афористичность языка.</w:t>
      </w:r>
    </w:p>
    <w:p w:rsidR="00B90BEB" w:rsidRPr="00AA031C" w:rsidRDefault="00B90BEB" w:rsidP="00B90BEB">
      <w:pPr>
        <w:pStyle w:val="FR1"/>
        <w:spacing w:before="0"/>
        <w:ind w:left="0" w:firstLine="720"/>
        <w:rPr>
          <w:rFonts w:ascii="Times New Roman" w:hAnsi="Times New Roman"/>
          <w:sz w:val="24"/>
          <w:szCs w:val="24"/>
          <w:lang w:val="ru-RU"/>
        </w:rPr>
      </w:pPr>
      <w:r w:rsidRPr="00AA031C">
        <w:rPr>
          <w:rFonts w:ascii="Times New Roman" w:hAnsi="Times New Roman"/>
          <w:sz w:val="24"/>
          <w:szCs w:val="24"/>
          <w:lang w:val="ru-RU"/>
        </w:rPr>
        <w:t>Развитие речи:</w:t>
      </w:r>
    </w:p>
    <w:p w:rsidR="00B90BEB" w:rsidRPr="00AA031C" w:rsidRDefault="00B90BEB" w:rsidP="00B90BEB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z w:val="24"/>
          <w:szCs w:val="24"/>
          <w:lang w:bidi="en-US"/>
        </w:rPr>
        <w:lastRenderedPageBreak/>
        <w:t>1.</w:t>
      </w:r>
      <w:r w:rsidRPr="00AA031C">
        <w:rPr>
          <w:rFonts w:ascii="Times New Roman" w:hAnsi="Times New Roman"/>
          <w:b/>
          <w:sz w:val="24"/>
          <w:szCs w:val="24"/>
          <w:u w:val="single"/>
        </w:rPr>
        <w:t>Сочинение «Проблема любви в произведениях Бунина и Куприна»</w:t>
      </w:r>
    </w:p>
    <w:p w:rsidR="00B90BEB" w:rsidRPr="00AA031C" w:rsidRDefault="00B90BEB" w:rsidP="00B90BEB">
      <w:pPr>
        <w:pStyle w:val="FR1"/>
        <w:spacing w:before="0"/>
        <w:ind w:left="0" w:firstLine="720"/>
        <w:rPr>
          <w:rFonts w:ascii="Times New Roman" w:hAnsi="Times New Roman"/>
          <w:sz w:val="24"/>
          <w:szCs w:val="24"/>
          <w:u w:val="single"/>
          <w:lang w:val="ru-RU"/>
        </w:rPr>
      </w:pPr>
      <w:r w:rsidRPr="00AA031C">
        <w:rPr>
          <w:rFonts w:ascii="Times New Roman" w:hAnsi="Times New Roman"/>
          <w:sz w:val="24"/>
          <w:szCs w:val="24"/>
          <w:lang w:val="ru-RU"/>
        </w:rPr>
        <w:t>2.</w:t>
      </w:r>
      <w:r w:rsidRPr="00AA031C">
        <w:rPr>
          <w:rFonts w:ascii="Times New Roman" w:hAnsi="Times New Roman"/>
          <w:sz w:val="24"/>
          <w:szCs w:val="24"/>
          <w:u w:val="single"/>
          <w:lang w:val="ru-RU"/>
        </w:rPr>
        <w:t>Сочинение  по пьесе «На дне».</w:t>
      </w:r>
    </w:p>
    <w:p w:rsidR="00B90BEB" w:rsidRPr="00AA031C" w:rsidRDefault="00B90BEB" w:rsidP="00B90BEB">
      <w:pPr>
        <w:pStyle w:val="FR1"/>
        <w:spacing w:before="0"/>
        <w:ind w:left="0" w:firstLine="720"/>
        <w:rPr>
          <w:rFonts w:ascii="Times New Roman" w:hAnsi="Times New Roman"/>
          <w:sz w:val="24"/>
          <w:szCs w:val="24"/>
          <w:u w:val="single"/>
          <w:lang w:val="ru-RU"/>
        </w:rPr>
      </w:pPr>
      <w:r w:rsidRPr="00AA031C">
        <w:rPr>
          <w:rFonts w:ascii="Times New Roman" w:hAnsi="Times New Roman"/>
          <w:sz w:val="24"/>
          <w:szCs w:val="24"/>
          <w:u w:val="single"/>
          <w:lang w:val="ru-RU"/>
        </w:rPr>
        <w:t>Контрольные работы:</w:t>
      </w:r>
    </w:p>
    <w:p w:rsidR="00B90BEB" w:rsidRDefault="00B90BEB" w:rsidP="00B90BEB">
      <w:pPr>
        <w:pStyle w:val="FR1"/>
        <w:spacing w:before="0"/>
        <w:ind w:left="0" w:firstLine="720"/>
        <w:rPr>
          <w:rFonts w:ascii="Times New Roman" w:hAnsi="Times New Roman"/>
          <w:sz w:val="24"/>
          <w:szCs w:val="24"/>
          <w:u w:val="single"/>
          <w:lang w:val="ru-RU"/>
        </w:rPr>
      </w:pPr>
      <w:r w:rsidRPr="00AA031C">
        <w:rPr>
          <w:rFonts w:ascii="Times New Roman" w:hAnsi="Times New Roman"/>
          <w:sz w:val="24"/>
          <w:szCs w:val="24"/>
          <w:u w:val="single"/>
          <w:lang w:val="ru-RU"/>
        </w:rPr>
        <w:t>1.Входящая  контрольная  работа</w:t>
      </w:r>
    </w:p>
    <w:p w:rsidR="00B90BEB" w:rsidRDefault="00B90BEB" w:rsidP="00B90BEB">
      <w:pPr>
        <w:pStyle w:val="FR1"/>
        <w:spacing w:before="0"/>
        <w:ind w:left="0" w:firstLine="720"/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B90BEB" w:rsidRDefault="00B90BEB" w:rsidP="00B90BEB">
      <w:pPr>
        <w:pStyle w:val="FR1"/>
        <w:spacing w:before="0"/>
        <w:ind w:left="0" w:firstLine="720"/>
        <w:rPr>
          <w:rFonts w:ascii="Times New Roman" w:hAnsi="Times New Roman"/>
          <w:sz w:val="24"/>
          <w:szCs w:val="24"/>
          <w:lang w:val="ru-RU"/>
        </w:rPr>
      </w:pPr>
    </w:p>
    <w:p w:rsidR="00B90BEB" w:rsidRDefault="00B90BEB" w:rsidP="00B90BEB">
      <w:pPr>
        <w:pStyle w:val="FR1"/>
        <w:spacing w:before="0"/>
        <w:ind w:left="0" w:firstLine="720"/>
        <w:rPr>
          <w:rFonts w:ascii="Times New Roman" w:hAnsi="Times New Roman"/>
          <w:sz w:val="24"/>
          <w:szCs w:val="24"/>
          <w:lang w:val="ru-RU"/>
        </w:rPr>
      </w:pPr>
    </w:p>
    <w:p w:rsidR="00B90BEB" w:rsidRPr="008946CF" w:rsidRDefault="00B90BEB" w:rsidP="00B90BEB">
      <w:pPr>
        <w:pStyle w:val="FR1"/>
        <w:spacing w:before="0"/>
        <w:ind w:left="0" w:firstLine="720"/>
        <w:rPr>
          <w:rFonts w:ascii="Times New Roman" w:hAnsi="Times New Roman"/>
          <w:sz w:val="24"/>
          <w:szCs w:val="24"/>
          <w:u w:val="single"/>
          <w:lang w:val="ru-RU"/>
        </w:rPr>
      </w:pPr>
      <w:r w:rsidRPr="008946CF">
        <w:rPr>
          <w:rFonts w:ascii="Times New Roman" w:hAnsi="Times New Roman"/>
          <w:sz w:val="24"/>
          <w:szCs w:val="24"/>
          <w:lang w:val="ru-RU"/>
        </w:rPr>
        <w:t>Поэзия Серебряного века-18ч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Серебряный век как своеобразный "русский ренессанс"  - 1 ч. Литературные течения поэзии русского модернизма: символизм, акмеизм, футуризм. Поэты, творившие вне литературных течений. </w:t>
      </w:r>
    </w:p>
    <w:p w:rsidR="00B90BEB" w:rsidRPr="00AA031C" w:rsidRDefault="00B90BEB" w:rsidP="00B90BEB">
      <w:pPr>
        <w:pStyle w:val="FR3"/>
        <w:spacing w:before="0"/>
        <w:jc w:val="left"/>
        <w:rPr>
          <w:rFonts w:ascii="Times New Roman" w:hAnsi="Times New Roman"/>
          <w:szCs w:val="24"/>
          <w:lang w:val="ru-RU"/>
        </w:rPr>
      </w:pPr>
      <w:r w:rsidRPr="00AA031C">
        <w:rPr>
          <w:rFonts w:ascii="Times New Roman" w:hAnsi="Times New Roman"/>
          <w:szCs w:val="24"/>
          <w:lang w:val="ru-RU"/>
        </w:rPr>
        <w:t>Символизм  -1 ч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Истоки русского символизма. Влияние западноевропейской философии и поэзии на творчество русских символистов. Связь с романтизмом. Понимание символа символистами (задача предельного расширения значения слова, открытие тайн как цель нового искусства). Конструирование мира в процессе творчества, идея “творимой легенды”. Музыкальность стиха. "Старшие символисты" (В. Я. Брюсов, К. Д. Бальмонт, Ф. К. Сологуб) и "</w:t>
      </w:r>
      <w:proofErr w:type="spellStart"/>
      <w:r w:rsidRPr="00AA031C">
        <w:rPr>
          <w:rFonts w:ascii="Times New Roman" w:hAnsi="Times New Roman"/>
          <w:sz w:val="24"/>
          <w:szCs w:val="24"/>
        </w:rPr>
        <w:t>младосимволисты</w:t>
      </w:r>
      <w:proofErr w:type="spellEnd"/>
      <w:r w:rsidRPr="00AA031C">
        <w:rPr>
          <w:rFonts w:ascii="Times New Roman" w:hAnsi="Times New Roman"/>
          <w:sz w:val="24"/>
          <w:szCs w:val="24"/>
        </w:rPr>
        <w:t>" (А. Белый, А. А. Блок).</w:t>
      </w:r>
    </w:p>
    <w:p w:rsidR="00B90BEB" w:rsidRPr="00AA031C" w:rsidRDefault="00B90BEB" w:rsidP="00B90BEB">
      <w:pPr>
        <w:pStyle w:val="FR3"/>
        <w:spacing w:before="0"/>
        <w:jc w:val="left"/>
        <w:rPr>
          <w:rFonts w:ascii="Times New Roman" w:hAnsi="Times New Roman"/>
          <w:szCs w:val="24"/>
          <w:lang w:val="ru-RU"/>
        </w:rPr>
      </w:pPr>
      <w:r w:rsidRPr="00AA031C">
        <w:rPr>
          <w:rFonts w:ascii="Times New Roman" w:hAnsi="Times New Roman"/>
          <w:szCs w:val="24"/>
          <w:lang w:val="ru-RU"/>
        </w:rPr>
        <w:t>В. Я. Брюсов -1 ч</w:t>
      </w:r>
    </w:p>
    <w:p w:rsidR="00B90BEB" w:rsidRPr="00AA031C" w:rsidRDefault="00B90BEB" w:rsidP="00B90BE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Жизнь и творчество (обзор). 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Стихотворения: «Сонет к форме», «Юному поэту», «Грядущие гунны». </w:t>
      </w:r>
      <w:r w:rsidRPr="00AA031C">
        <w:rPr>
          <w:rFonts w:ascii="Times New Roman" w:hAnsi="Times New Roman"/>
          <w:sz w:val="24"/>
          <w:szCs w:val="24"/>
        </w:rPr>
        <w:t xml:space="preserve">Основные темы и мотивы поэзии Брюсова. Своеобразие решения темы поэта и поэзии. Культ формы в лирике Брюсова. </w:t>
      </w:r>
    </w:p>
    <w:p w:rsidR="00B90BEB" w:rsidRPr="00AA031C" w:rsidRDefault="00B90BEB" w:rsidP="00B90BEB">
      <w:pPr>
        <w:pStyle w:val="FR3"/>
        <w:spacing w:before="0"/>
        <w:jc w:val="left"/>
        <w:rPr>
          <w:rFonts w:ascii="Times New Roman" w:hAnsi="Times New Roman"/>
          <w:szCs w:val="24"/>
          <w:lang w:val="ru-RU"/>
        </w:rPr>
      </w:pPr>
      <w:r w:rsidRPr="00AA031C">
        <w:rPr>
          <w:rFonts w:ascii="Times New Roman" w:hAnsi="Times New Roman"/>
          <w:szCs w:val="24"/>
          <w:lang w:val="ru-RU"/>
        </w:rPr>
        <w:t>К. Д. Бальмонт -1 ч</w:t>
      </w:r>
    </w:p>
    <w:p w:rsidR="00B90BEB" w:rsidRPr="00AA031C" w:rsidRDefault="00B90BEB" w:rsidP="00B90BE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Жизнь и творчество (обзор). 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Стихотворения: «Я мечтою ловил уходящие тени…», «</w:t>
      </w:r>
      <w:proofErr w:type="spellStart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Безглагольность</w:t>
      </w:r>
      <w:proofErr w:type="spellEnd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», «Я в этот мир пришел, чтоб видеть солнце…». </w:t>
      </w:r>
      <w:r w:rsidRPr="00AA031C">
        <w:rPr>
          <w:rFonts w:ascii="Times New Roman" w:hAnsi="Times New Roman"/>
          <w:sz w:val="24"/>
          <w:szCs w:val="24"/>
        </w:rPr>
        <w:t>Основные темы и мотивы поэзии Бальмонта. Музыкальность стиха, изящество образов. Стремление к утонченным способам выражения чувств и мыслей.</w:t>
      </w:r>
    </w:p>
    <w:p w:rsidR="00B90BEB" w:rsidRPr="00AA031C" w:rsidRDefault="00B90BEB" w:rsidP="00B90BEB">
      <w:pPr>
        <w:pStyle w:val="FR3"/>
        <w:spacing w:before="0"/>
        <w:jc w:val="left"/>
        <w:rPr>
          <w:rFonts w:ascii="Times New Roman" w:hAnsi="Times New Roman"/>
          <w:szCs w:val="24"/>
          <w:lang w:val="ru-RU"/>
        </w:rPr>
      </w:pPr>
      <w:r w:rsidRPr="00AA031C">
        <w:rPr>
          <w:rFonts w:ascii="Times New Roman" w:hAnsi="Times New Roman"/>
          <w:szCs w:val="24"/>
          <w:lang w:val="ru-RU"/>
        </w:rPr>
        <w:t>А. Белый  -1 ч</w:t>
      </w:r>
    </w:p>
    <w:p w:rsidR="00B90BEB" w:rsidRPr="00AA031C" w:rsidRDefault="00B90BEB" w:rsidP="00B90BE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Жизнь и творчество (обзор). 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Стихотворения: «Раздумье», «Русь», «Родине». </w:t>
      </w:r>
      <w:r w:rsidRPr="00AA031C">
        <w:rPr>
          <w:rFonts w:ascii="Times New Roman" w:hAnsi="Times New Roman"/>
          <w:sz w:val="24"/>
          <w:szCs w:val="24"/>
        </w:rPr>
        <w:t>Интуитивное постижение действительности. Тема родины, боль и тревога за судьбы России. Восприятие революционных событий как пришествия нового Мессии.</w:t>
      </w:r>
    </w:p>
    <w:p w:rsidR="00B90BEB" w:rsidRPr="00AA031C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  <w:r w:rsidRPr="00AA031C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AA031C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А. А. Блок  -6 ч</w:t>
      </w:r>
    </w:p>
    <w:p w:rsidR="00B90BEB" w:rsidRPr="00AA031C" w:rsidRDefault="00B90BEB" w:rsidP="00B90BEB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Жизнь и творчеств</w:t>
      </w:r>
      <w:proofErr w:type="gramStart"/>
      <w:r w:rsidRPr="00AA031C">
        <w:rPr>
          <w:rFonts w:ascii="Times New Roman" w:hAnsi="Times New Roman"/>
          <w:sz w:val="24"/>
          <w:szCs w:val="24"/>
        </w:rPr>
        <w:t>о(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обзор) </w:t>
      </w:r>
      <w:r w:rsidRPr="00AA031C">
        <w:rPr>
          <w:rFonts w:ascii="Times New Roman" w:hAnsi="Times New Roman"/>
          <w:sz w:val="24"/>
          <w:szCs w:val="24"/>
          <w:shd w:val="clear" w:color="auto" w:fill="FFFFFF"/>
        </w:rPr>
        <w:t>Стихотворения: «Незнакомка», «Россия», «Ночь, улица, фонарь, аптека…», «В ресторане», «Река раскинулась. Течет, грустит лениво…» (из цикла «На поле Куликовом»), «На железной дороге», «Вхожу я в темные храмы…», «О, я хочу безумно жить…», «Скифы».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Мотивы и образы ранней поэзии, излюбленные символы Блока. Образ Прекрасной Дамы. Романтический мир раннего Блока, музыкальность его стихотворений. Тема города в творчестве Блока. Образы “страшного мира”. Соотношение идеала и действительности в лирике Блока. Тема Родины и основной пафос патриотических стихотворений. Тема исторического пути России в цикле “На поле Куликовом” и стихотворении “Скифы”. Лирический герой поэзии Блока, его эволюция. </w:t>
      </w:r>
    </w:p>
    <w:p w:rsidR="00B90BEB" w:rsidRPr="00AA031C" w:rsidRDefault="00B90BEB" w:rsidP="00B90BEB">
      <w:pPr>
        <w:pStyle w:val="FR1"/>
        <w:spacing w:before="0"/>
        <w:ind w:left="0" w:firstLine="720"/>
        <w:rPr>
          <w:rFonts w:ascii="Times New Roman" w:hAnsi="Times New Roman"/>
          <w:b w:val="0"/>
          <w:sz w:val="24"/>
          <w:szCs w:val="24"/>
          <w:shd w:val="clear" w:color="auto" w:fill="FFFFFF"/>
          <w:lang w:val="ru-RU"/>
        </w:rPr>
      </w:pPr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Поэма «Двенадцать». </w:t>
      </w:r>
      <w:r w:rsidRPr="00AA031C">
        <w:rPr>
          <w:rFonts w:ascii="Times New Roman" w:hAnsi="Times New Roman"/>
          <w:b w:val="0"/>
          <w:sz w:val="24"/>
          <w:szCs w:val="24"/>
          <w:shd w:val="clear" w:color="auto" w:fill="FFFFFF"/>
          <w:lang w:val="ru-RU"/>
        </w:rPr>
        <w:t xml:space="preserve"> </w:t>
      </w:r>
    </w:p>
    <w:p w:rsidR="00B90BEB" w:rsidRPr="00AA031C" w:rsidRDefault="00B90BEB" w:rsidP="00B90BEB">
      <w:pPr>
        <w:pStyle w:val="FR1"/>
        <w:spacing w:before="0"/>
        <w:ind w:left="0"/>
        <w:rPr>
          <w:rFonts w:ascii="Times New Roman" w:hAnsi="Times New Roman"/>
          <w:b w:val="0"/>
          <w:sz w:val="24"/>
          <w:szCs w:val="24"/>
          <w:lang w:val="ru-RU"/>
        </w:rPr>
      </w:pPr>
      <w:r w:rsidRPr="00AA031C">
        <w:rPr>
          <w:rFonts w:ascii="Times New Roman" w:hAnsi="Times New Roman"/>
          <w:b w:val="0"/>
          <w:sz w:val="24"/>
          <w:szCs w:val="24"/>
          <w:lang w:val="ru-RU"/>
        </w:rPr>
        <w:t>История создания поэмы, авторский опыт осмысления событий революции. Соотношение конкретно-исторического и условно-символического планов в поэме. Сюжет поэмы, ее герои, своеобразие композиции. Строфика, интонации, ритмы поэмы, ее основные символы. Образ Христа и многозначность финала поэмы. Авторская позиция  и способы ее выражения в поэме.</w:t>
      </w:r>
    </w:p>
    <w:p w:rsidR="00B90BEB" w:rsidRPr="00AA031C" w:rsidRDefault="00B90BEB" w:rsidP="00B90BEB">
      <w:pPr>
        <w:pStyle w:val="FR3"/>
        <w:spacing w:before="0"/>
        <w:jc w:val="left"/>
        <w:rPr>
          <w:rFonts w:ascii="Times New Roman" w:hAnsi="Times New Roman"/>
          <w:szCs w:val="24"/>
          <w:lang w:val="ru-RU"/>
        </w:rPr>
      </w:pPr>
      <w:r w:rsidRPr="00AA031C">
        <w:rPr>
          <w:rFonts w:ascii="Times New Roman" w:hAnsi="Times New Roman"/>
          <w:szCs w:val="24"/>
          <w:lang w:val="ru-RU"/>
        </w:rPr>
        <w:t xml:space="preserve">Акмеизм. Н. С. Гумилев  -1 ч 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lastRenderedPageBreak/>
        <w:t xml:space="preserve">Истоки акмеизма. Программа акмеизма в статье Н. С. Гумилева "Наследие символизма и акмеизм". Утверждение акмеистами красоты земной жизни, возвращение к “прекрасной ясности”, создание зримых образов конкретного мира. Идея поэта-ремесленника. </w:t>
      </w:r>
    </w:p>
    <w:p w:rsidR="00B90BEB" w:rsidRPr="00AA031C" w:rsidRDefault="00B90BEB" w:rsidP="00B90BEB">
      <w:pPr>
        <w:spacing w:after="0" w:line="240" w:lineRule="auto"/>
        <w:ind w:firstLine="737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Жизнь и творчество (обзор) Гумилева. 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Стихотворения: «Жираф», «Волшебная скрипка», «Заблудившийся трамвай», «Капитаны». 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Героизация действительности в поэзии Гумилева, романтическая традиция в его лирике. Своеобразие лирических сюжетов. </w:t>
      </w:r>
      <w:proofErr w:type="gramStart"/>
      <w:r w:rsidRPr="00AA031C">
        <w:rPr>
          <w:rFonts w:ascii="Times New Roman" w:hAnsi="Times New Roman"/>
          <w:sz w:val="24"/>
          <w:szCs w:val="24"/>
        </w:rPr>
        <w:t>Экзотическое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, фантастическое и прозаическое в поэзии Гумилева. </w:t>
      </w:r>
    </w:p>
    <w:p w:rsidR="00B90BEB" w:rsidRPr="00AA031C" w:rsidRDefault="00B90BEB" w:rsidP="00B90BEB">
      <w:pPr>
        <w:pStyle w:val="FR3"/>
        <w:spacing w:before="0"/>
        <w:jc w:val="left"/>
        <w:rPr>
          <w:rFonts w:ascii="Times New Roman" w:hAnsi="Times New Roman"/>
          <w:szCs w:val="24"/>
          <w:lang w:val="ru-RU"/>
        </w:rPr>
      </w:pPr>
      <w:r w:rsidRPr="00AA031C">
        <w:rPr>
          <w:rFonts w:ascii="Times New Roman" w:hAnsi="Times New Roman"/>
          <w:szCs w:val="24"/>
          <w:lang w:val="ru-RU"/>
        </w:rPr>
        <w:t>Футуризм. И. Северянин  - 1 ч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Манифесты футуризма, их пафос и проблематика. Поэт как миссионер “нового искусства”. Декларация о разрыве с традицией, абсолютизация “</w:t>
      </w:r>
      <w:proofErr w:type="spellStart"/>
      <w:r w:rsidRPr="00AA031C">
        <w:rPr>
          <w:rFonts w:ascii="Times New Roman" w:hAnsi="Times New Roman"/>
          <w:sz w:val="24"/>
          <w:szCs w:val="24"/>
        </w:rPr>
        <w:t>самовитого</w:t>
      </w:r>
      <w:proofErr w:type="spellEnd"/>
      <w:r w:rsidRPr="00AA031C">
        <w:rPr>
          <w:rFonts w:ascii="Times New Roman" w:hAnsi="Times New Roman"/>
          <w:sz w:val="24"/>
          <w:szCs w:val="24"/>
        </w:rPr>
        <w:t xml:space="preserve">” слова, приоритет формы над содержанием, вторжение грубой лексики в поэтический язык, неологизмы, эпатаж. Звуковые и графические эксперименты футуристов. 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Группы футуристов: эгофутуристы (И. Северянин), </w:t>
      </w:r>
      <w:proofErr w:type="spellStart"/>
      <w:r w:rsidRPr="00AA031C">
        <w:rPr>
          <w:rFonts w:ascii="Times New Roman" w:hAnsi="Times New Roman"/>
          <w:sz w:val="24"/>
          <w:szCs w:val="24"/>
        </w:rPr>
        <w:t>кубофутуристы</w:t>
      </w:r>
      <w:proofErr w:type="spellEnd"/>
      <w:r w:rsidRPr="00AA031C">
        <w:rPr>
          <w:rFonts w:ascii="Times New Roman" w:hAnsi="Times New Roman"/>
          <w:sz w:val="24"/>
          <w:szCs w:val="24"/>
        </w:rPr>
        <w:t xml:space="preserve"> (В. В. Маяковский, В. Хлебников), "Центрифуга" (Б. Л. Пастернак).</w:t>
      </w:r>
    </w:p>
    <w:p w:rsidR="00B90BEB" w:rsidRPr="00AA031C" w:rsidRDefault="00B90BEB" w:rsidP="00B90BEB">
      <w:pPr>
        <w:spacing w:after="0" w:line="240" w:lineRule="auto"/>
        <w:ind w:firstLine="737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Жизнь и творчество (обзор)  И Северянина. 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Стихотворения: «Интродукция», «Эпилог» («Я, гений Игорь-Северянин…»),  «Двусмысленная слава». 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Эмоциональная взволнованность и ироничность поэзии Северянина, оригинальность его словотворчества.</w:t>
      </w:r>
    </w:p>
    <w:p w:rsidR="00B90BEB" w:rsidRPr="00AA031C" w:rsidRDefault="00B90BEB" w:rsidP="00B90BEB">
      <w:pPr>
        <w:pStyle w:val="FR3"/>
        <w:spacing w:before="0"/>
        <w:jc w:val="left"/>
        <w:rPr>
          <w:rFonts w:ascii="Times New Roman" w:hAnsi="Times New Roman"/>
          <w:szCs w:val="24"/>
          <w:lang w:val="ru-RU"/>
        </w:rPr>
      </w:pPr>
      <w:r w:rsidRPr="00AA031C">
        <w:rPr>
          <w:rFonts w:ascii="Times New Roman" w:hAnsi="Times New Roman"/>
          <w:szCs w:val="24"/>
          <w:lang w:val="ru-RU"/>
        </w:rPr>
        <w:t>В. В. Хлебников -1 ч</w:t>
      </w:r>
    </w:p>
    <w:p w:rsidR="00B90BEB" w:rsidRPr="00AA031C" w:rsidRDefault="00B90BEB" w:rsidP="00B90BEB">
      <w:pPr>
        <w:spacing w:after="0" w:line="240" w:lineRule="auto"/>
        <w:ind w:firstLine="737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Жизнь и творчество (обзор). 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Стихотворения: «Заклятие смехом», «</w:t>
      </w:r>
      <w:proofErr w:type="spellStart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Бобэоби</w:t>
      </w:r>
      <w:proofErr w:type="spellEnd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пелись губы…», «Еще раз, еще раз…».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Слово в художественном мире поэзии Хлебникова. Поэтические эксперименты. Хлебников как поэт-философ.</w:t>
      </w:r>
    </w:p>
    <w:p w:rsidR="00B90BEB" w:rsidRPr="00AA031C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  <w:r w:rsidRPr="00AA031C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В. В. Маяковский -4ч</w:t>
      </w:r>
    </w:p>
    <w:p w:rsidR="00B90BEB" w:rsidRPr="00AA031C" w:rsidRDefault="00B90BEB" w:rsidP="00B90BEB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Жизнь и творчеств</w:t>
      </w:r>
      <w:proofErr w:type="gramStart"/>
      <w:r w:rsidRPr="00AA031C">
        <w:rPr>
          <w:rFonts w:ascii="Times New Roman" w:hAnsi="Times New Roman"/>
          <w:sz w:val="24"/>
          <w:szCs w:val="24"/>
        </w:rPr>
        <w:t>о(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обзор) </w:t>
      </w:r>
      <w:r w:rsidRPr="00AA031C">
        <w:rPr>
          <w:rFonts w:ascii="Times New Roman" w:hAnsi="Times New Roman"/>
          <w:sz w:val="24"/>
          <w:szCs w:val="24"/>
          <w:shd w:val="clear" w:color="auto" w:fill="FFFFFF"/>
        </w:rPr>
        <w:t>Стихотворения: «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А вы могли бы?», «Послушайте!», «Скрипка и немножко нервно», «</w:t>
      </w:r>
      <w:proofErr w:type="spellStart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Лиличка</w:t>
      </w:r>
      <w:proofErr w:type="spellEnd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!», «Юбилейное», «Прозаседавшиеся». Стихотворения: «Нате!», «Разговор с фининспектором о поэзии», «Письмо Татьяне Яковлевой».</w:t>
      </w:r>
    </w:p>
    <w:p w:rsidR="00B90BEB" w:rsidRPr="00AA031C" w:rsidRDefault="00B90BEB" w:rsidP="00B90BEB">
      <w:pPr>
        <w:pStyle w:val="FR1"/>
        <w:spacing w:before="0"/>
        <w:ind w:left="0"/>
        <w:rPr>
          <w:rFonts w:ascii="Times New Roman" w:hAnsi="Times New Roman"/>
          <w:b w:val="0"/>
          <w:sz w:val="24"/>
          <w:szCs w:val="24"/>
          <w:shd w:val="clear" w:color="auto" w:fill="FFFFFF"/>
          <w:lang w:val="ru-RU"/>
        </w:rPr>
      </w:pPr>
      <w:r w:rsidRPr="00AA031C">
        <w:rPr>
          <w:rFonts w:ascii="Times New Roman" w:hAnsi="Times New Roman"/>
          <w:b w:val="0"/>
          <w:sz w:val="24"/>
          <w:szCs w:val="24"/>
          <w:lang w:val="ru-RU"/>
        </w:rPr>
        <w:t xml:space="preserve">Маяковский и футуризм. Дух бунтарства в ранней лирике. Поэт и революция, пафос революционного переустройства мира. </w:t>
      </w:r>
      <w:proofErr w:type="gramStart"/>
      <w:r w:rsidRPr="00AA031C">
        <w:rPr>
          <w:rFonts w:ascii="Times New Roman" w:hAnsi="Times New Roman"/>
          <w:b w:val="0"/>
          <w:sz w:val="24"/>
          <w:szCs w:val="24"/>
          <w:lang w:val="ru-RU"/>
        </w:rPr>
        <w:t>Новаторство Маяковского (ритмика, рифма, неологизмы, гиперболичность, пластика образов, неожиданные метафоры, необычность строфики и графики стиха).</w:t>
      </w:r>
      <w:proofErr w:type="gramEnd"/>
      <w:r w:rsidRPr="00AA031C">
        <w:rPr>
          <w:rFonts w:ascii="Times New Roman" w:hAnsi="Times New Roman"/>
          <w:b w:val="0"/>
          <w:sz w:val="24"/>
          <w:szCs w:val="24"/>
          <w:lang w:val="ru-RU"/>
        </w:rPr>
        <w:t xml:space="preserve"> Особенности любовной лирики. Тема поэта и поэзии, осмысление проблемы художника и времени. Сатирические образы в  творчестве Маяковского. </w:t>
      </w:r>
    </w:p>
    <w:p w:rsidR="00B90BEB" w:rsidRPr="00AA031C" w:rsidRDefault="00B90BEB" w:rsidP="00B90BEB">
      <w:pPr>
        <w:shd w:val="clear" w:color="auto" w:fill="FFFFFF"/>
        <w:spacing w:after="0" w:line="240" w:lineRule="auto"/>
        <w:ind w:firstLine="302"/>
        <w:rPr>
          <w:rFonts w:ascii="Times New Roman" w:hAnsi="Times New Roman"/>
          <w:w w:val="109"/>
          <w:sz w:val="24"/>
          <w:szCs w:val="24"/>
        </w:rPr>
      </w:pPr>
      <w:r w:rsidRPr="00AA031C">
        <w:rPr>
          <w:rFonts w:ascii="Times New Roman" w:hAnsi="Times New Roman"/>
          <w:b/>
          <w:spacing w:val="41"/>
          <w:w w:val="109"/>
          <w:sz w:val="24"/>
          <w:szCs w:val="24"/>
        </w:rPr>
        <w:t>«Облако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9"/>
          <w:w w:val="109"/>
          <w:sz w:val="24"/>
          <w:szCs w:val="24"/>
        </w:rPr>
        <w:t xml:space="preserve">в </w:t>
      </w:r>
      <w:r w:rsidRPr="00AA031C">
        <w:rPr>
          <w:rFonts w:ascii="Times New Roman" w:hAnsi="Times New Roman"/>
          <w:b/>
          <w:spacing w:val="36"/>
          <w:w w:val="109"/>
          <w:sz w:val="24"/>
          <w:szCs w:val="24"/>
        </w:rPr>
        <w:t>штанах».</w:t>
      </w:r>
      <w:r w:rsidRPr="00AA031C">
        <w:rPr>
          <w:rFonts w:ascii="Times New Roman" w:hAnsi="Times New Roman"/>
          <w:w w:val="109"/>
          <w:sz w:val="24"/>
          <w:szCs w:val="24"/>
        </w:rPr>
        <w:t xml:space="preserve"> 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pacing w:val="-9"/>
          <w:w w:val="109"/>
          <w:sz w:val="24"/>
          <w:szCs w:val="24"/>
        </w:rPr>
        <w:t xml:space="preserve">Черты избранничества </w:t>
      </w:r>
      <w:r w:rsidRPr="00AA031C">
        <w:rPr>
          <w:rFonts w:ascii="Times New Roman" w:hAnsi="Times New Roman"/>
          <w:spacing w:val="-1"/>
          <w:w w:val="109"/>
          <w:sz w:val="24"/>
          <w:szCs w:val="24"/>
        </w:rPr>
        <w:t>лирического героя. Материализация метафоры в стро</w:t>
      </w:r>
      <w:r w:rsidRPr="00AA031C">
        <w:rPr>
          <w:rFonts w:ascii="Times New Roman" w:hAnsi="Times New Roman"/>
          <w:w w:val="109"/>
          <w:sz w:val="24"/>
          <w:szCs w:val="24"/>
        </w:rPr>
        <w:t xml:space="preserve">ках его стиха. Роль гиперболы и гротеска. Драматургия поэта («Клоп», «Баня»). Сатирические произведения. Любовная лирика и поэмы. Тема поэта и поэзии. </w:t>
      </w:r>
      <w:r w:rsidRPr="00AA031C">
        <w:rPr>
          <w:rFonts w:ascii="Times New Roman" w:hAnsi="Times New Roman"/>
          <w:spacing w:val="-6"/>
          <w:w w:val="109"/>
          <w:sz w:val="24"/>
          <w:szCs w:val="24"/>
        </w:rPr>
        <w:t>Новаторство поэта.</w:t>
      </w:r>
    </w:p>
    <w:p w:rsidR="00B90BEB" w:rsidRPr="00AA031C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  <w:r w:rsidRPr="00AA031C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С. А. Есенин 5 ч</w:t>
      </w:r>
    </w:p>
    <w:p w:rsidR="00B90BEB" w:rsidRPr="00AA031C" w:rsidRDefault="00B90BEB" w:rsidP="00B90BEB">
      <w:pPr>
        <w:pStyle w:val="a5"/>
        <w:spacing w:after="0"/>
        <w:ind w:firstLine="720"/>
      </w:pPr>
      <w:r w:rsidRPr="00AA031C">
        <w:t>Жизнь и творчество.</w:t>
      </w:r>
    </w:p>
    <w:p w:rsidR="00B90BEB" w:rsidRPr="00AA031C" w:rsidRDefault="00B90BEB" w:rsidP="00B90BEB">
      <w:pPr>
        <w:pStyle w:val="FR1"/>
        <w:spacing w:before="0"/>
        <w:ind w:left="0" w:firstLine="720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Стихотворения: «Гой ты, Русь, моя родная!..», «Не бродить, не мять в кустах багряных…», «Мы теперь уходим понемногу…», «Письмо матери», «Спит ковыль. Равнина дорогая…», «</w:t>
      </w:r>
      <w:proofErr w:type="spellStart"/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Шаганэ</w:t>
      </w:r>
      <w:proofErr w:type="spellEnd"/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ты моя, </w:t>
      </w:r>
      <w:proofErr w:type="spellStart"/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Шаганэ</w:t>
      </w:r>
      <w:proofErr w:type="spellEnd"/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…», «Не жалею, не зову, не плачу…», «Русь Советская»,  «Письмо к женщине», «Собаке Качалова», «Я покинул родимый дом…», «Неуютная жидкая </w:t>
      </w:r>
      <w:proofErr w:type="spellStart"/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лунность</w:t>
      </w:r>
      <w:proofErr w:type="spellEnd"/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…».</w:t>
      </w:r>
    </w:p>
    <w:p w:rsidR="00B90BEB" w:rsidRPr="00AA031C" w:rsidRDefault="00B90BEB" w:rsidP="00B90BEB">
      <w:pPr>
        <w:pStyle w:val="FR1"/>
        <w:spacing w:before="0"/>
        <w:ind w:left="0"/>
        <w:rPr>
          <w:rFonts w:ascii="Times New Roman" w:hAnsi="Times New Roman"/>
          <w:b w:val="0"/>
          <w:sz w:val="24"/>
          <w:szCs w:val="24"/>
          <w:lang w:val="ru-RU"/>
        </w:rPr>
      </w:pPr>
      <w:r w:rsidRPr="00AA031C">
        <w:rPr>
          <w:rFonts w:ascii="Times New Roman" w:hAnsi="Times New Roman"/>
          <w:b w:val="0"/>
          <w:sz w:val="24"/>
          <w:szCs w:val="24"/>
          <w:lang w:val="ru-RU"/>
        </w:rPr>
        <w:t xml:space="preserve">Традиции А. С. Пушкина и А.В. Кольцова в есенинской лирике. Тема родины в поэзии Есенина. Отражение в лирике особой связи природы и человека. </w:t>
      </w:r>
      <w:proofErr w:type="spellStart"/>
      <w:r w:rsidRPr="00AA031C">
        <w:rPr>
          <w:rFonts w:ascii="Times New Roman" w:hAnsi="Times New Roman"/>
          <w:b w:val="0"/>
          <w:sz w:val="24"/>
          <w:szCs w:val="24"/>
          <w:lang w:val="ru-RU"/>
        </w:rPr>
        <w:t>Цветопись</w:t>
      </w:r>
      <w:proofErr w:type="spellEnd"/>
      <w:r w:rsidRPr="00AA031C">
        <w:rPr>
          <w:rFonts w:ascii="Times New Roman" w:hAnsi="Times New Roman"/>
          <w:b w:val="0"/>
          <w:sz w:val="24"/>
          <w:szCs w:val="24"/>
          <w:lang w:val="ru-RU"/>
        </w:rPr>
        <w:t xml:space="preserve">, сквозные образы лирики Есенина. </w:t>
      </w:r>
      <w:proofErr w:type="gramStart"/>
      <w:r w:rsidRPr="00AA031C">
        <w:rPr>
          <w:rFonts w:ascii="Times New Roman" w:hAnsi="Times New Roman"/>
          <w:b w:val="0"/>
          <w:sz w:val="24"/>
          <w:szCs w:val="24"/>
          <w:lang w:val="ru-RU"/>
        </w:rPr>
        <w:t>Светлое</w:t>
      </w:r>
      <w:proofErr w:type="gramEnd"/>
      <w:r w:rsidRPr="00AA031C">
        <w:rPr>
          <w:rFonts w:ascii="Times New Roman" w:hAnsi="Times New Roman"/>
          <w:b w:val="0"/>
          <w:sz w:val="24"/>
          <w:szCs w:val="24"/>
          <w:lang w:val="ru-RU"/>
        </w:rPr>
        <w:t xml:space="preserve"> и трагическое в поэзии Есенина. Тема быстротечности человеческого бытия в поздней лирике поэта. Народно-песенная основа, музыкальность лирики Есенина. </w:t>
      </w:r>
    </w:p>
    <w:p w:rsidR="00B90BEB" w:rsidRPr="00AA031C" w:rsidRDefault="00B90BEB" w:rsidP="00B90BEB">
      <w:pPr>
        <w:pStyle w:val="FR1"/>
        <w:spacing w:before="0"/>
        <w:ind w:left="0"/>
        <w:rPr>
          <w:rFonts w:ascii="Times New Roman" w:hAnsi="Times New Roman"/>
          <w:sz w:val="24"/>
          <w:szCs w:val="24"/>
          <w:lang w:val="ru-RU"/>
        </w:rPr>
      </w:pPr>
      <w:r w:rsidRPr="00AA031C">
        <w:rPr>
          <w:rFonts w:ascii="Times New Roman" w:hAnsi="Times New Roman"/>
          <w:sz w:val="24"/>
          <w:szCs w:val="24"/>
          <w:lang w:val="ru-RU"/>
        </w:rPr>
        <w:t>Развитие речи:</w:t>
      </w:r>
    </w:p>
    <w:p w:rsidR="00B90BEB" w:rsidRPr="00AA031C" w:rsidRDefault="00B90BEB" w:rsidP="00B90BEB">
      <w:pPr>
        <w:pStyle w:val="FR1"/>
        <w:spacing w:before="0"/>
        <w:ind w:left="0"/>
        <w:rPr>
          <w:rFonts w:ascii="Times New Roman" w:hAnsi="Times New Roman"/>
          <w:sz w:val="24"/>
          <w:szCs w:val="24"/>
          <w:u w:val="single"/>
          <w:shd w:val="clear" w:color="auto" w:fill="FFFFFF"/>
          <w:lang w:val="ru-RU"/>
        </w:rPr>
      </w:pPr>
      <w:r w:rsidRPr="00AA031C">
        <w:rPr>
          <w:rFonts w:ascii="Times New Roman" w:hAnsi="Times New Roman"/>
          <w:sz w:val="24"/>
          <w:szCs w:val="24"/>
          <w:u w:val="single"/>
          <w:shd w:val="clear" w:color="auto" w:fill="FFFFFF"/>
          <w:lang w:val="ru-RU"/>
        </w:rPr>
        <w:t>1.Сочинение по творчеству А. Блока</w:t>
      </w:r>
    </w:p>
    <w:p w:rsidR="00B90BEB" w:rsidRPr="00AA031C" w:rsidRDefault="00B90BEB" w:rsidP="00B90BEB">
      <w:pPr>
        <w:pStyle w:val="FR1"/>
        <w:spacing w:before="0"/>
        <w:ind w:left="0"/>
        <w:rPr>
          <w:rFonts w:ascii="Times New Roman" w:hAnsi="Times New Roman"/>
          <w:sz w:val="24"/>
          <w:szCs w:val="24"/>
          <w:u w:val="single"/>
          <w:lang w:val="ru-RU"/>
        </w:rPr>
      </w:pPr>
      <w:r w:rsidRPr="00AA031C">
        <w:rPr>
          <w:rFonts w:ascii="Times New Roman" w:hAnsi="Times New Roman"/>
          <w:sz w:val="24"/>
          <w:szCs w:val="24"/>
          <w:u w:val="single"/>
          <w:shd w:val="clear" w:color="auto" w:fill="FFFFFF"/>
          <w:lang w:val="ru-RU"/>
        </w:rPr>
        <w:t>2.</w:t>
      </w:r>
      <w:r w:rsidRPr="00AA031C">
        <w:rPr>
          <w:rFonts w:ascii="Times New Roman" w:hAnsi="Times New Roman"/>
          <w:sz w:val="24"/>
          <w:szCs w:val="24"/>
          <w:u w:val="single"/>
          <w:lang w:val="ru-RU"/>
        </w:rPr>
        <w:t>Сочинение по творчеству В. Маяковского и С. Есенина</w:t>
      </w:r>
    </w:p>
    <w:p w:rsidR="00B90BEB" w:rsidRPr="00AA031C" w:rsidRDefault="00B90BEB" w:rsidP="00B90BEB">
      <w:pPr>
        <w:pStyle w:val="FR1"/>
        <w:spacing w:before="0"/>
        <w:ind w:left="0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AA031C">
        <w:rPr>
          <w:rFonts w:ascii="Times New Roman" w:hAnsi="Times New Roman"/>
          <w:sz w:val="24"/>
          <w:szCs w:val="24"/>
          <w:u w:val="single"/>
          <w:lang w:val="ru-RU"/>
        </w:rPr>
        <w:lastRenderedPageBreak/>
        <w:t>Контрольная работа по тем "Серебряный век  русской поэзии"</w:t>
      </w:r>
    </w:p>
    <w:p w:rsidR="00B90BEB" w:rsidRPr="00AA031C" w:rsidRDefault="00B90BEB" w:rsidP="00B90BEB">
      <w:pPr>
        <w:shd w:val="clear" w:color="auto" w:fill="FFFFFF"/>
        <w:spacing w:after="0" w:line="240" w:lineRule="auto"/>
        <w:ind w:firstLine="302"/>
        <w:rPr>
          <w:rFonts w:ascii="Times New Roman" w:hAnsi="Times New Roman"/>
          <w:b/>
          <w:sz w:val="24"/>
          <w:szCs w:val="24"/>
          <w:u w:val="single"/>
        </w:rPr>
      </w:pPr>
    </w:p>
    <w:p w:rsidR="00B90BEB" w:rsidRPr="00AA031C" w:rsidRDefault="00B90BEB" w:rsidP="00B90BEB">
      <w:pPr>
        <w:shd w:val="clear" w:color="auto" w:fill="FFFFFF"/>
        <w:spacing w:after="0" w:line="240" w:lineRule="auto"/>
        <w:ind w:firstLine="302"/>
        <w:rPr>
          <w:rFonts w:ascii="Times New Roman" w:hAnsi="Times New Roman"/>
          <w:b/>
          <w:spacing w:val="-1"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pacing w:val="-1"/>
          <w:sz w:val="24"/>
          <w:szCs w:val="24"/>
          <w:u w:val="single"/>
        </w:rPr>
        <w:t xml:space="preserve">Литературный процесс  20 - </w:t>
      </w:r>
      <w:proofErr w:type="spellStart"/>
      <w:r w:rsidRPr="00AA031C">
        <w:rPr>
          <w:rFonts w:ascii="Times New Roman" w:hAnsi="Times New Roman"/>
          <w:b/>
          <w:spacing w:val="-1"/>
          <w:sz w:val="24"/>
          <w:szCs w:val="24"/>
          <w:u w:val="single"/>
        </w:rPr>
        <w:t>х</w:t>
      </w:r>
      <w:proofErr w:type="spellEnd"/>
      <w:r w:rsidRPr="00AA031C">
        <w:rPr>
          <w:rFonts w:ascii="Times New Roman" w:hAnsi="Times New Roman"/>
          <w:b/>
          <w:spacing w:val="-1"/>
          <w:sz w:val="24"/>
          <w:szCs w:val="24"/>
          <w:u w:val="single"/>
        </w:rPr>
        <w:t xml:space="preserve"> - 40- </w:t>
      </w:r>
      <w:proofErr w:type="spellStart"/>
      <w:r w:rsidRPr="00AA031C">
        <w:rPr>
          <w:rFonts w:ascii="Times New Roman" w:hAnsi="Times New Roman"/>
          <w:b/>
          <w:spacing w:val="-1"/>
          <w:sz w:val="24"/>
          <w:szCs w:val="24"/>
          <w:u w:val="single"/>
        </w:rPr>
        <w:t>х</w:t>
      </w:r>
      <w:proofErr w:type="spellEnd"/>
      <w:r w:rsidRPr="00AA031C">
        <w:rPr>
          <w:rFonts w:ascii="Times New Roman" w:hAnsi="Times New Roman"/>
          <w:b/>
          <w:spacing w:val="-1"/>
          <w:sz w:val="24"/>
          <w:szCs w:val="24"/>
          <w:u w:val="single"/>
        </w:rPr>
        <w:t xml:space="preserve"> годов. Обзор русской л</w:t>
      </w:r>
      <w:r>
        <w:rPr>
          <w:rFonts w:ascii="Times New Roman" w:hAnsi="Times New Roman"/>
          <w:b/>
          <w:spacing w:val="-1"/>
          <w:sz w:val="24"/>
          <w:szCs w:val="24"/>
          <w:u w:val="single"/>
        </w:rPr>
        <w:t>итературы 20-х - 40-х годов - 31</w:t>
      </w:r>
      <w:r w:rsidRPr="00AA031C">
        <w:rPr>
          <w:rFonts w:ascii="Times New Roman" w:hAnsi="Times New Roman"/>
          <w:b/>
          <w:spacing w:val="-1"/>
          <w:sz w:val="24"/>
          <w:szCs w:val="24"/>
          <w:u w:val="single"/>
        </w:rPr>
        <w:t xml:space="preserve">  ч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Тема революции и Гражданской войны в прозе 20-х годов  -1 ч</w:t>
      </w:r>
      <w:proofErr w:type="gramStart"/>
      <w:r w:rsidRPr="00AA031C">
        <w:rPr>
          <w:rFonts w:ascii="Times New Roman" w:hAnsi="Times New Roman"/>
          <w:b/>
          <w:sz w:val="24"/>
          <w:szCs w:val="24"/>
        </w:rPr>
        <w:t>.</w:t>
      </w:r>
      <w:r w:rsidRPr="00AA031C">
        <w:rPr>
          <w:rFonts w:ascii="Times New Roman" w:hAnsi="Times New Roman"/>
          <w:sz w:val="24"/>
          <w:szCs w:val="24"/>
        </w:rPr>
        <w:t>О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бщая характеристика развития страны после Октябрьской революции. 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А.А.Фадеев -1ч</w:t>
      </w:r>
    </w:p>
    <w:p w:rsidR="00B90BEB" w:rsidRPr="00AA031C" w:rsidRDefault="00B90BEB" w:rsidP="00B90BEB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ab/>
        <w:t>Жизнь и творчеств</w:t>
      </w:r>
      <w:proofErr w:type="gramStart"/>
      <w:r w:rsidRPr="00AA031C">
        <w:rPr>
          <w:rFonts w:ascii="Times New Roman" w:hAnsi="Times New Roman"/>
          <w:sz w:val="24"/>
          <w:szCs w:val="24"/>
        </w:rPr>
        <w:t>о(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обзор)  </w:t>
      </w:r>
      <w:r w:rsidRPr="00AA031C">
        <w:rPr>
          <w:rFonts w:ascii="Times New Roman" w:hAnsi="Times New Roman"/>
          <w:b/>
          <w:sz w:val="24"/>
          <w:szCs w:val="24"/>
        </w:rPr>
        <w:t>"Разгром".</w:t>
      </w:r>
      <w:r w:rsidRPr="00AA031C">
        <w:rPr>
          <w:rFonts w:ascii="Times New Roman" w:hAnsi="Times New Roman"/>
          <w:sz w:val="24"/>
          <w:szCs w:val="24"/>
        </w:rPr>
        <w:t xml:space="preserve"> Тема Гражданской войны в литературе. Нравственные проблемы в романе. Одностороннее освещение темы интеллигенции в революции. Современная полемика о романе.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М.И.Цветаева. - 2ч</w:t>
      </w:r>
    </w:p>
    <w:p w:rsidR="00B90BEB" w:rsidRPr="00AA031C" w:rsidRDefault="00B90BEB" w:rsidP="00B90BE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Жизнь и творчеств</w:t>
      </w:r>
      <w:proofErr w:type="gramStart"/>
      <w:r w:rsidRPr="00AA031C">
        <w:rPr>
          <w:rFonts w:ascii="Times New Roman" w:hAnsi="Times New Roman"/>
          <w:sz w:val="24"/>
          <w:szCs w:val="24"/>
        </w:rPr>
        <w:t>о(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обзор) </w:t>
      </w:r>
      <w:r w:rsidRPr="00AA031C">
        <w:rPr>
          <w:rFonts w:ascii="Times New Roman" w:hAnsi="Times New Roman"/>
          <w:b/>
          <w:sz w:val="24"/>
          <w:szCs w:val="24"/>
        </w:rPr>
        <w:t xml:space="preserve">"Моим стихам, написанным так рано...", "Стихи к Блоку" ( «Имя твое - птица в руке..."), "Кто создан из </w:t>
      </w:r>
      <w:r w:rsidRPr="00AA031C">
        <w:rPr>
          <w:rFonts w:ascii="Times New Roman" w:hAnsi="Times New Roman"/>
          <w:b/>
          <w:spacing w:val="13"/>
          <w:w w:val="116"/>
          <w:sz w:val="24"/>
          <w:szCs w:val="24"/>
        </w:rPr>
        <w:t>камня...»,</w:t>
      </w:r>
      <w:r w:rsidRPr="00AA031C">
        <w:rPr>
          <w:rFonts w:ascii="Times New Roman" w:hAnsi="Times New Roman"/>
          <w:b/>
          <w:w w:val="11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6"/>
          <w:w w:val="116"/>
          <w:sz w:val="24"/>
          <w:szCs w:val="24"/>
        </w:rPr>
        <w:t xml:space="preserve">«Тоска по родине! </w:t>
      </w:r>
      <w:r w:rsidRPr="00AA031C">
        <w:rPr>
          <w:rFonts w:ascii="Times New Roman" w:hAnsi="Times New Roman"/>
          <w:b/>
          <w:spacing w:val="13"/>
          <w:w w:val="116"/>
          <w:sz w:val="24"/>
          <w:szCs w:val="24"/>
        </w:rPr>
        <w:t xml:space="preserve">Давно...», </w:t>
      </w:r>
      <w:r w:rsidRPr="00AA031C">
        <w:rPr>
          <w:rFonts w:ascii="Times New Roman" w:hAnsi="Times New Roman"/>
          <w:b/>
          <w:spacing w:val="24"/>
          <w:w w:val="109"/>
          <w:sz w:val="24"/>
          <w:szCs w:val="24"/>
        </w:rPr>
        <w:t>«Москве»,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4"/>
          <w:w w:val="109"/>
          <w:sz w:val="24"/>
          <w:szCs w:val="24"/>
        </w:rPr>
        <w:t>«Мне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9"/>
          <w:w w:val="109"/>
          <w:sz w:val="24"/>
          <w:szCs w:val="24"/>
        </w:rPr>
        <w:t>нравится,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6"/>
          <w:w w:val="109"/>
          <w:sz w:val="24"/>
          <w:szCs w:val="24"/>
        </w:rPr>
        <w:t>что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8"/>
          <w:w w:val="109"/>
          <w:sz w:val="24"/>
          <w:szCs w:val="24"/>
        </w:rPr>
        <w:t xml:space="preserve">вы </w:t>
      </w:r>
      <w:r w:rsidRPr="00AA031C">
        <w:rPr>
          <w:rFonts w:ascii="Times New Roman" w:hAnsi="Times New Roman"/>
          <w:b/>
          <w:spacing w:val="19"/>
          <w:w w:val="109"/>
          <w:sz w:val="24"/>
          <w:szCs w:val="24"/>
        </w:rPr>
        <w:t>боль</w:t>
      </w:r>
      <w:r w:rsidRPr="00AA031C">
        <w:rPr>
          <w:rFonts w:ascii="Times New Roman" w:hAnsi="Times New Roman"/>
          <w:b/>
          <w:spacing w:val="-4"/>
          <w:w w:val="109"/>
          <w:sz w:val="24"/>
          <w:szCs w:val="24"/>
        </w:rPr>
        <w:t>ны не мной...» и др. (по выбору учителя и учащих</w:t>
      </w:r>
      <w:r w:rsidRPr="00AA031C">
        <w:rPr>
          <w:rFonts w:ascii="Times New Roman" w:hAnsi="Times New Roman"/>
          <w:b/>
          <w:spacing w:val="-8"/>
          <w:w w:val="109"/>
          <w:sz w:val="24"/>
          <w:szCs w:val="24"/>
        </w:rPr>
        <w:t xml:space="preserve">ся). 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spacing w:val="-8"/>
          <w:w w:val="109"/>
          <w:sz w:val="24"/>
          <w:szCs w:val="24"/>
        </w:rPr>
      </w:pPr>
      <w:r w:rsidRPr="00AA031C">
        <w:rPr>
          <w:rFonts w:ascii="Times New Roman" w:hAnsi="Times New Roman"/>
          <w:spacing w:val="-8"/>
          <w:w w:val="109"/>
          <w:sz w:val="24"/>
          <w:szCs w:val="24"/>
        </w:rPr>
        <w:t xml:space="preserve">Трагедийная тональность творчества. Испытания и </w:t>
      </w:r>
      <w:r w:rsidRPr="00AA031C">
        <w:rPr>
          <w:rFonts w:ascii="Times New Roman" w:hAnsi="Times New Roman"/>
          <w:spacing w:val="-4"/>
          <w:w w:val="109"/>
          <w:sz w:val="24"/>
          <w:szCs w:val="24"/>
        </w:rPr>
        <w:t xml:space="preserve">беды годов «великого перелома» в России. Конфликт </w:t>
      </w:r>
      <w:r w:rsidRPr="00AA031C">
        <w:rPr>
          <w:rFonts w:ascii="Times New Roman" w:hAnsi="Times New Roman"/>
          <w:spacing w:val="-9"/>
          <w:w w:val="109"/>
          <w:sz w:val="24"/>
          <w:szCs w:val="24"/>
        </w:rPr>
        <w:t xml:space="preserve">быта и бытия, времени и вечности. Необычность образа </w:t>
      </w:r>
      <w:r w:rsidRPr="00AA031C">
        <w:rPr>
          <w:rFonts w:ascii="Times New Roman" w:hAnsi="Times New Roman"/>
          <w:spacing w:val="-7"/>
          <w:w w:val="109"/>
          <w:sz w:val="24"/>
          <w:szCs w:val="24"/>
        </w:rPr>
        <w:t>лирического героя. Поэзия как напряженный монолог-</w:t>
      </w:r>
      <w:r w:rsidRPr="00AA031C">
        <w:rPr>
          <w:rFonts w:ascii="Times New Roman" w:hAnsi="Times New Roman"/>
          <w:spacing w:val="-3"/>
          <w:w w:val="109"/>
          <w:sz w:val="24"/>
          <w:szCs w:val="24"/>
        </w:rPr>
        <w:t xml:space="preserve">исповедь. Сжатость мысли и энергия чувства. Мощь </w:t>
      </w:r>
      <w:r w:rsidRPr="00AA031C">
        <w:rPr>
          <w:rFonts w:ascii="Times New Roman" w:hAnsi="Times New Roman"/>
          <w:spacing w:val="-7"/>
          <w:w w:val="109"/>
          <w:sz w:val="24"/>
          <w:szCs w:val="24"/>
        </w:rPr>
        <w:t>поэтического дарования и независимость позиции. Са</w:t>
      </w:r>
      <w:r w:rsidRPr="00AA031C">
        <w:rPr>
          <w:rFonts w:ascii="Times New Roman" w:hAnsi="Times New Roman"/>
          <w:spacing w:val="-4"/>
          <w:w w:val="109"/>
          <w:sz w:val="24"/>
          <w:szCs w:val="24"/>
        </w:rPr>
        <w:t xml:space="preserve">мобытность поэтического слова. Богатство ритмики, </w:t>
      </w:r>
      <w:r w:rsidRPr="00AA031C">
        <w:rPr>
          <w:rFonts w:ascii="Times New Roman" w:hAnsi="Times New Roman"/>
          <w:spacing w:val="-9"/>
          <w:w w:val="109"/>
          <w:sz w:val="24"/>
          <w:szCs w:val="24"/>
        </w:rPr>
        <w:t>свежесть и неожиданность рифмовки.</w:t>
      </w:r>
    </w:p>
    <w:p w:rsidR="00B90BEB" w:rsidRPr="00AA031C" w:rsidRDefault="00B90BEB" w:rsidP="00B90BEB">
      <w:pPr>
        <w:shd w:val="clear" w:color="auto" w:fill="FFFFFF"/>
        <w:spacing w:after="0" w:line="240" w:lineRule="auto"/>
        <w:ind w:firstLine="264"/>
        <w:rPr>
          <w:rFonts w:ascii="Times New Roman" w:hAnsi="Times New Roman"/>
          <w:iCs/>
          <w:spacing w:val="-8"/>
          <w:w w:val="109"/>
          <w:sz w:val="24"/>
          <w:szCs w:val="24"/>
        </w:rPr>
      </w:pPr>
      <w:r w:rsidRPr="00AA031C">
        <w:rPr>
          <w:rFonts w:ascii="Times New Roman" w:hAnsi="Times New Roman"/>
          <w:b/>
          <w:iCs/>
          <w:spacing w:val="-8"/>
          <w:w w:val="109"/>
          <w:sz w:val="24"/>
          <w:szCs w:val="24"/>
        </w:rPr>
        <w:t>О.Э.Мандельштам -1ч</w:t>
      </w:r>
      <w:r w:rsidRPr="00AA031C">
        <w:rPr>
          <w:rFonts w:ascii="Times New Roman" w:hAnsi="Times New Roman"/>
          <w:iCs/>
          <w:spacing w:val="-8"/>
          <w:w w:val="109"/>
          <w:sz w:val="24"/>
          <w:szCs w:val="24"/>
        </w:rPr>
        <w:t>.</w:t>
      </w:r>
    </w:p>
    <w:p w:rsidR="00B90BEB" w:rsidRPr="00AA031C" w:rsidRDefault="00B90BEB" w:rsidP="00B90BE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iCs/>
          <w:spacing w:val="-8"/>
          <w:w w:val="109"/>
          <w:sz w:val="24"/>
          <w:szCs w:val="24"/>
        </w:rPr>
      </w:pPr>
      <w:r w:rsidRPr="00AA031C">
        <w:rPr>
          <w:rFonts w:ascii="Times New Roman" w:hAnsi="Times New Roman"/>
          <w:iCs/>
          <w:spacing w:val="-8"/>
          <w:w w:val="109"/>
          <w:sz w:val="24"/>
          <w:szCs w:val="24"/>
        </w:rPr>
        <w:t xml:space="preserve">Жизнь и творчество (обзор) </w:t>
      </w:r>
      <w:r w:rsidRPr="00AA031C">
        <w:rPr>
          <w:rFonts w:ascii="Times New Roman" w:hAnsi="Times New Roman"/>
          <w:b/>
          <w:spacing w:val="20"/>
          <w:w w:val="109"/>
          <w:sz w:val="24"/>
          <w:szCs w:val="24"/>
        </w:rPr>
        <w:t>«</w:t>
      </w:r>
      <w:proofErr w:type="spellStart"/>
      <w:r w:rsidRPr="00AA031C">
        <w:rPr>
          <w:rFonts w:ascii="Times New Roman" w:hAnsi="Times New Roman"/>
          <w:b/>
          <w:spacing w:val="20"/>
          <w:w w:val="109"/>
          <w:sz w:val="24"/>
          <w:szCs w:val="24"/>
        </w:rPr>
        <w:t>Notre</w:t>
      </w:r>
      <w:proofErr w:type="spellEnd"/>
      <w:r w:rsidRPr="00AA031C">
        <w:rPr>
          <w:rFonts w:ascii="Times New Roman" w:hAnsi="Times New Roman"/>
          <w:b/>
          <w:spacing w:val="20"/>
          <w:w w:val="109"/>
          <w:sz w:val="24"/>
          <w:szCs w:val="24"/>
        </w:rPr>
        <w:t xml:space="preserve"> </w:t>
      </w:r>
      <w:proofErr w:type="spellStart"/>
      <w:r w:rsidRPr="00AA031C">
        <w:rPr>
          <w:rFonts w:ascii="Times New Roman" w:hAnsi="Times New Roman"/>
          <w:b/>
          <w:spacing w:val="20"/>
          <w:w w:val="109"/>
          <w:sz w:val="24"/>
          <w:szCs w:val="24"/>
        </w:rPr>
        <w:t>Dame</w:t>
      </w:r>
      <w:proofErr w:type="spellEnd"/>
      <w:r w:rsidRPr="00AA031C">
        <w:rPr>
          <w:rFonts w:ascii="Times New Roman" w:hAnsi="Times New Roman"/>
          <w:b/>
          <w:spacing w:val="26"/>
          <w:w w:val="109"/>
          <w:sz w:val="24"/>
          <w:szCs w:val="24"/>
        </w:rPr>
        <w:t>»,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0"/>
          <w:w w:val="109"/>
          <w:sz w:val="24"/>
          <w:szCs w:val="24"/>
        </w:rPr>
        <w:t>«Бес</w:t>
      </w:r>
      <w:r w:rsidRPr="00AA031C">
        <w:rPr>
          <w:rFonts w:ascii="Times New Roman" w:hAnsi="Times New Roman"/>
          <w:b/>
          <w:spacing w:val="26"/>
          <w:w w:val="109"/>
          <w:sz w:val="24"/>
          <w:szCs w:val="24"/>
        </w:rPr>
        <w:t>сонница.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1"/>
          <w:w w:val="109"/>
          <w:sz w:val="24"/>
          <w:szCs w:val="24"/>
        </w:rPr>
        <w:t>Гомер.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7"/>
          <w:w w:val="109"/>
          <w:sz w:val="24"/>
          <w:szCs w:val="24"/>
        </w:rPr>
        <w:t>Тугие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4"/>
          <w:w w:val="109"/>
          <w:sz w:val="24"/>
          <w:szCs w:val="24"/>
        </w:rPr>
        <w:t>паруса...»,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5"/>
          <w:w w:val="109"/>
          <w:sz w:val="24"/>
          <w:szCs w:val="24"/>
        </w:rPr>
        <w:t xml:space="preserve">«За </w:t>
      </w:r>
      <w:r w:rsidRPr="00AA031C">
        <w:rPr>
          <w:rFonts w:ascii="Times New Roman" w:hAnsi="Times New Roman"/>
          <w:b/>
          <w:spacing w:val="38"/>
          <w:w w:val="109"/>
          <w:sz w:val="24"/>
          <w:szCs w:val="24"/>
        </w:rPr>
        <w:t>гремучую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6"/>
          <w:w w:val="109"/>
          <w:sz w:val="24"/>
          <w:szCs w:val="24"/>
        </w:rPr>
        <w:t>доблесть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1"/>
          <w:w w:val="109"/>
          <w:sz w:val="24"/>
          <w:szCs w:val="24"/>
        </w:rPr>
        <w:t>грядущих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2"/>
          <w:w w:val="109"/>
          <w:sz w:val="24"/>
          <w:szCs w:val="24"/>
        </w:rPr>
        <w:t xml:space="preserve">веков...», </w:t>
      </w:r>
      <w:r w:rsidRPr="00AA031C">
        <w:rPr>
          <w:rFonts w:ascii="Times New Roman" w:hAnsi="Times New Roman"/>
          <w:b/>
          <w:spacing w:val="49"/>
          <w:w w:val="106"/>
          <w:sz w:val="24"/>
          <w:szCs w:val="24"/>
        </w:rPr>
        <w:t>«Я вернулся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64"/>
          <w:w w:val="106"/>
          <w:sz w:val="24"/>
          <w:szCs w:val="24"/>
        </w:rPr>
        <w:t>в мой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1"/>
          <w:w w:val="106"/>
          <w:sz w:val="24"/>
          <w:szCs w:val="24"/>
        </w:rPr>
        <w:t xml:space="preserve">город...» «Мне холодно. Прозрачная весна…», «Люблю морозное дыхание» (по выбору 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учителя и учащихся). Яркость поэтической палитры </w:t>
      </w:r>
      <w:r w:rsidRPr="00AA031C">
        <w:rPr>
          <w:rFonts w:ascii="Times New Roman" w:hAnsi="Times New Roman"/>
          <w:b/>
          <w:spacing w:val="-3"/>
          <w:w w:val="106"/>
          <w:sz w:val="24"/>
          <w:szCs w:val="24"/>
        </w:rPr>
        <w:t>поэта.</w:t>
      </w:r>
      <w:r w:rsidRPr="00AA031C">
        <w:rPr>
          <w:rFonts w:ascii="Times New Roman" w:hAnsi="Times New Roman"/>
          <w:spacing w:val="-3"/>
          <w:w w:val="106"/>
          <w:sz w:val="24"/>
          <w:szCs w:val="24"/>
        </w:rPr>
        <w:t xml:space="preserve"> 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spacing w:val="-3"/>
          <w:w w:val="106"/>
          <w:sz w:val="24"/>
          <w:szCs w:val="24"/>
        </w:rPr>
      </w:pPr>
      <w:r w:rsidRPr="00AA031C">
        <w:rPr>
          <w:rFonts w:ascii="Times New Roman" w:hAnsi="Times New Roman"/>
          <w:spacing w:val="-3"/>
          <w:w w:val="106"/>
          <w:sz w:val="24"/>
          <w:szCs w:val="24"/>
        </w:rPr>
        <w:t xml:space="preserve">Острое ощущение связи времен. Философичность лирики. Исторические и литературные образы в </w:t>
      </w:r>
      <w:r w:rsidRPr="00AA031C">
        <w:rPr>
          <w:rFonts w:ascii="Times New Roman" w:hAnsi="Times New Roman"/>
          <w:spacing w:val="-6"/>
          <w:w w:val="106"/>
          <w:sz w:val="24"/>
          <w:szCs w:val="24"/>
        </w:rPr>
        <w:t>поэзии Мандельштама.</w:t>
      </w:r>
    </w:p>
    <w:p w:rsidR="00B90BEB" w:rsidRPr="00AA031C" w:rsidRDefault="00B90BEB" w:rsidP="00B90BEB">
      <w:pPr>
        <w:shd w:val="clear" w:color="auto" w:fill="FFFFFF"/>
        <w:spacing w:after="0" w:line="240" w:lineRule="auto"/>
        <w:ind w:firstLine="254"/>
        <w:rPr>
          <w:rFonts w:ascii="Times New Roman" w:hAnsi="Times New Roman"/>
          <w:b/>
          <w:iCs/>
          <w:spacing w:val="-12"/>
          <w:w w:val="106"/>
          <w:sz w:val="24"/>
          <w:szCs w:val="24"/>
        </w:rPr>
      </w:pPr>
      <w:r w:rsidRPr="00AA031C">
        <w:rPr>
          <w:rFonts w:ascii="Times New Roman" w:hAnsi="Times New Roman"/>
          <w:b/>
          <w:iCs/>
          <w:spacing w:val="-12"/>
          <w:w w:val="106"/>
          <w:sz w:val="24"/>
          <w:szCs w:val="24"/>
        </w:rPr>
        <w:t>А.А.Ахматова - 4ч</w:t>
      </w:r>
    </w:p>
    <w:p w:rsidR="00B90BEB" w:rsidRPr="00AA031C" w:rsidRDefault="00B90BEB" w:rsidP="00B90BE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iCs/>
          <w:spacing w:val="-12"/>
          <w:w w:val="106"/>
          <w:sz w:val="24"/>
          <w:szCs w:val="24"/>
        </w:rPr>
      </w:pPr>
      <w:r w:rsidRPr="00AA031C">
        <w:rPr>
          <w:rFonts w:ascii="Times New Roman" w:hAnsi="Times New Roman"/>
          <w:iCs/>
          <w:spacing w:val="-12"/>
          <w:w w:val="106"/>
          <w:sz w:val="24"/>
          <w:szCs w:val="24"/>
        </w:rPr>
        <w:t xml:space="preserve">Жизнь и творчество (обзор) </w:t>
      </w:r>
      <w:r w:rsidRPr="00AA031C">
        <w:rPr>
          <w:rFonts w:ascii="Times New Roman" w:hAnsi="Times New Roman"/>
          <w:b/>
          <w:iCs/>
          <w:spacing w:val="-12"/>
          <w:w w:val="106"/>
          <w:sz w:val="24"/>
          <w:szCs w:val="24"/>
        </w:rPr>
        <w:t>«Песня последней встречи»,</w:t>
      </w:r>
      <w:r w:rsidRPr="00AA031C">
        <w:rPr>
          <w:rFonts w:ascii="Times New Roman" w:hAnsi="Times New Roman"/>
          <w:iCs/>
          <w:spacing w:val="-12"/>
          <w:w w:val="106"/>
          <w:sz w:val="24"/>
          <w:szCs w:val="24"/>
        </w:rPr>
        <w:t xml:space="preserve">  </w:t>
      </w:r>
      <w:r w:rsidRPr="00AA031C">
        <w:rPr>
          <w:rFonts w:ascii="Times New Roman" w:hAnsi="Times New Roman"/>
          <w:b/>
          <w:spacing w:val="34"/>
          <w:w w:val="106"/>
          <w:sz w:val="24"/>
          <w:szCs w:val="24"/>
        </w:rPr>
        <w:t>«Сжала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0"/>
          <w:w w:val="106"/>
          <w:sz w:val="24"/>
          <w:szCs w:val="24"/>
        </w:rPr>
        <w:t>руки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4"/>
          <w:w w:val="106"/>
          <w:sz w:val="24"/>
          <w:szCs w:val="24"/>
        </w:rPr>
        <w:t>под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6"/>
          <w:w w:val="106"/>
          <w:sz w:val="24"/>
          <w:szCs w:val="24"/>
        </w:rPr>
        <w:t>тем</w:t>
      </w:r>
      <w:r w:rsidRPr="00AA031C">
        <w:rPr>
          <w:rFonts w:ascii="Times New Roman" w:hAnsi="Times New Roman"/>
          <w:b/>
          <w:spacing w:val="30"/>
          <w:w w:val="106"/>
          <w:sz w:val="24"/>
          <w:szCs w:val="24"/>
        </w:rPr>
        <w:t>ной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6"/>
          <w:w w:val="106"/>
          <w:sz w:val="24"/>
          <w:szCs w:val="24"/>
        </w:rPr>
        <w:t>вуалью...»,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5"/>
          <w:w w:val="106"/>
          <w:sz w:val="24"/>
          <w:szCs w:val="24"/>
        </w:rPr>
        <w:t>«Мне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7"/>
          <w:w w:val="106"/>
          <w:sz w:val="24"/>
          <w:szCs w:val="24"/>
        </w:rPr>
        <w:t xml:space="preserve">ни к </w:t>
      </w:r>
      <w:r w:rsidRPr="00AA031C">
        <w:rPr>
          <w:rFonts w:ascii="Times New Roman" w:hAnsi="Times New Roman"/>
          <w:b/>
          <w:spacing w:val="38"/>
          <w:w w:val="106"/>
          <w:sz w:val="24"/>
          <w:szCs w:val="24"/>
        </w:rPr>
        <w:t>чему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2"/>
          <w:w w:val="106"/>
          <w:sz w:val="24"/>
          <w:szCs w:val="24"/>
        </w:rPr>
        <w:t>одиче</w:t>
      </w:r>
      <w:r w:rsidRPr="00AA031C">
        <w:rPr>
          <w:rFonts w:ascii="Times New Roman" w:hAnsi="Times New Roman"/>
          <w:b/>
          <w:spacing w:val="37"/>
          <w:w w:val="106"/>
          <w:sz w:val="24"/>
          <w:szCs w:val="24"/>
        </w:rPr>
        <w:t>ские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3"/>
          <w:w w:val="106"/>
          <w:sz w:val="24"/>
          <w:szCs w:val="24"/>
        </w:rPr>
        <w:t>рати...»,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6"/>
          <w:w w:val="106"/>
          <w:sz w:val="24"/>
          <w:szCs w:val="24"/>
        </w:rPr>
        <w:t xml:space="preserve">«Мне </w:t>
      </w:r>
      <w:r w:rsidRPr="00AA031C">
        <w:rPr>
          <w:rFonts w:ascii="Times New Roman" w:hAnsi="Times New Roman"/>
          <w:b/>
          <w:spacing w:val="36"/>
          <w:w w:val="106"/>
          <w:sz w:val="24"/>
          <w:szCs w:val="24"/>
        </w:rPr>
        <w:t>голос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7"/>
          <w:w w:val="106"/>
          <w:sz w:val="24"/>
          <w:szCs w:val="24"/>
        </w:rPr>
        <w:t>был.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6"/>
          <w:w w:val="106"/>
          <w:sz w:val="24"/>
          <w:szCs w:val="24"/>
        </w:rPr>
        <w:t xml:space="preserve">Он </w:t>
      </w:r>
      <w:r w:rsidRPr="00AA031C">
        <w:rPr>
          <w:rFonts w:ascii="Times New Roman" w:hAnsi="Times New Roman"/>
          <w:b/>
          <w:spacing w:val="35"/>
          <w:w w:val="106"/>
          <w:sz w:val="24"/>
          <w:szCs w:val="24"/>
        </w:rPr>
        <w:t xml:space="preserve">звал </w:t>
      </w:r>
      <w:proofErr w:type="spellStart"/>
      <w:r w:rsidRPr="00AA031C">
        <w:rPr>
          <w:rFonts w:ascii="Times New Roman" w:hAnsi="Times New Roman"/>
          <w:b/>
          <w:spacing w:val="-5"/>
          <w:w w:val="106"/>
          <w:sz w:val="24"/>
          <w:szCs w:val="24"/>
        </w:rPr>
        <w:t>утешно</w:t>
      </w:r>
      <w:proofErr w:type="spellEnd"/>
      <w:r w:rsidRPr="00AA031C">
        <w:rPr>
          <w:rFonts w:ascii="Times New Roman" w:hAnsi="Times New Roman"/>
          <w:b/>
          <w:spacing w:val="-5"/>
          <w:w w:val="106"/>
          <w:sz w:val="24"/>
          <w:szCs w:val="24"/>
        </w:rPr>
        <w:t xml:space="preserve">...», «Родная земля», </w:t>
      </w:r>
      <w:r w:rsidRPr="00AA031C">
        <w:rPr>
          <w:rFonts w:ascii="Times New Roman" w:hAnsi="Times New Roman"/>
          <w:b/>
          <w:sz w:val="24"/>
          <w:szCs w:val="24"/>
        </w:rPr>
        <w:t>«Ты знаешь, я томлюсь в неволе», « Перед весной бывают дни такие»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pacing w:val="-4"/>
          <w:w w:val="106"/>
          <w:sz w:val="24"/>
          <w:szCs w:val="24"/>
        </w:rPr>
        <w:t xml:space="preserve">Отражение в лирике Ахматовой глубины </w:t>
      </w:r>
      <w:r w:rsidRPr="00AA031C">
        <w:rPr>
          <w:rFonts w:ascii="Times New Roman" w:hAnsi="Times New Roman"/>
          <w:spacing w:val="-1"/>
          <w:w w:val="106"/>
          <w:sz w:val="24"/>
          <w:szCs w:val="24"/>
        </w:rPr>
        <w:t>человеческих переживаний, ее психологизм. Патри</w:t>
      </w:r>
      <w:r w:rsidRPr="00AA031C">
        <w:rPr>
          <w:rFonts w:ascii="Times New Roman" w:hAnsi="Times New Roman"/>
          <w:spacing w:val="-3"/>
          <w:w w:val="106"/>
          <w:sz w:val="24"/>
          <w:szCs w:val="24"/>
        </w:rPr>
        <w:t>отизм и гражданственность поэзии. Разговорность ин</w:t>
      </w:r>
      <w:r w:rsidRPr="00AA031C">
        <w:rPr>
          <w:rFonts w:ascii="Times New Roman" w:hAnsi="Times New Roman"/>
          <w:spacing w:val="-5"/>
          <w:w w:val="106"/>
          <w:sz w:val="24"/>
          <w:szCs w:val="24"/>
        </w:rPr>
        <w:t>тонации и музыкальность стиха. Новаторство формы.</w:t>
      </w:r>
    </w:p>
    <w:p w:rsidR="00B90BEB" w:rsidRPr="00AA031C" w:rsidRDefault="00B90BEB" w:rsidP="00B90BEB">
      <w:pPr>
        <w:shd w:val="clear" w:color="auto" w:fill="FFFFFF"/>
        <w:spacing w:after="0" w:line="240" w:lineRule="auto"/>
        <w:ind w:firstLine="302"/>
        <w:rPr>
          <w:rFonts w:ascii="Times New Roman" w:hAnsi="Times New Roman"/>
          <w:b/>
          <w:spacing w:val="33"/>
          <w:w w:val="106"/>
          <w:sz w:val="24"/>
          <w:szCs w:val="24"/>
        </w:rPr>
      </w:pPr>
      <w:r w:rsidRPr="00AA031C">
        <w:rPr>
          <w:rFonts w:ascii="Times New Roman" w:hAnsi="Times New Roman"/>
          <w:b/>
          <w:spacing w:val="33"/>
          <w:w w:val="106"/>
          <w:sz w:val="24"/>
          <w:szCs w:val="24"/>
        </w:rPr>
        <w:t>«Реквием».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spacing w:val="-7"/>
          <w:w w:val="106"/>
          <w:sz w:val="24"/>
          <w:szCs w:val="24"/>
        </w:rPr>
      </w:pPr>
      <w:r w:rsidRPr="00AA031C">
        <w:rPr>
          <w:rFonts w:ascii="Times New Roman" w:hAnsi="Times New Roman"/>
          <w:spacing w:val="-6"/>
          <w:w w:val="106"/>
          <w:sz w:val="24"/>
          <w:szCs w:val="24"/>
        </w:rPr>
        <w:t xml:space="preserve">Смысл названия поэмы, отражение в </w:t>
      </w:r>
      <w:r w:rsidRPr="00AA031C">
        <w:rPr>
          <w:rFonts w:ascii="Times New Roman" w:hAnsi="Times New Roman"/>
          <w:spacing w:val="-5"/>
          <w:w w:val="106"/>
          <w:sz w:val="24"/>
          <w:szCs w:val="24"/>
        </w:rPr>
        <w:t>ней личной трагедии и народного горя. Библейские мо</w:t>
      </w:r>
      <w:r w:rsidRPr="00AA031C">
        <w:rPr>
          <w:rFonts w:ascii="Times New Roman" w:hAnsi="Times New Roman"/>
          <w:spacing w:val="-8"/>
          <w:w w:val="106"/>
          <w:sz w:val="24"/>
          <w:szCs w:val="24"/>
        </w:rPr>
        <w:t xml:space="preserve">тивы и образы в поэме. Победа исторической памяти над </w:t>
      </w:r>
      <w:r w:rsidRPr="00AA031C">
        <w:rPr>
          <w:rFonts w:ascii="Times New Roman" w:hAnsi="Times New Roman"/>
          <w:spacing w:val="-9"/>
          <w:w w:val="106"/>
          <w:sz w:val="24"/>
          <w:szCs w:val="24"/>
        </w:rPr>
        <w:t xml:space="preserve">забвением как основной пафос «Реквиема». Особенности </w:t>
      </w:r>
      <w:r w:rsidRPr="00AA031C">
        <w:rPr>
          <w:rFonts w:ascii="Times New Roman" w:hAnsi="Times New Roman"/>
          <w:spacing w:val="-7"/>
          <w:w w:val="106"/>
          <w:sz w:val="24"/>
          <w:szCs w:val="24"/>
        </w:rPr>
        <w:t>жанра и композиции поэмы, роль эпиграфа, посвящения и эпилога. Роль детали в создании поэтического образа.</w:t>
      </w:r>
    </w:p>
    <w:p w:rsidR="00B90BEB" w:rsidRPr="00AA031C" w:rsidRDefault="00B90BEB" w:rsidP="00B90BEB">
      <w:pPr>
        <w:shd w:val="clear" w:color="auto" w:fill="FFFFFF"/>
        <w:spacing w:after="0" w:line="240" w:lineRule="auto"/>
        <w:ind w:firstLine="259"/>
        <w:rPr>
          <w:rFonts w:ascii="Times New Roman" w:hAnsi="Times New Roman"/>
          <w:b/>
          <w:iCs/>
          <w:spacing w:val="-13"/>
          <w:w w:val="106"/>
          <w:sz w:val="24"/>
          <w:szCs w:val="24"/>
        </w:rPr>
      </w:pPr>
      <w:r w:rsidRPr="00AA031C">
        <w:rPr>
          <w:rFonts w:ascii="Times New Roman" w:hAnsi="Times New Roman"/>
          <w:b/>
          <w:iCs/>
          <w:spacing w:val="-13"/>
          <w:w w:val="106"/>
          <w:sz w:val="24"/>
          <w:szCs w:val="24"/>
        </w:rPr>
        <w:t>Б.Л. Пастернак</w:t>
      </w:r>
      <w:r w:rsidRPr="00AA031C">
        <w:rPr>
          <w:rFonts w:ascii="Times New Roman" w:hAnsi="Times New Roman"/>
          <w:iCs/>
          <w:spacing w:val="-13"/>
          <w:w w:val="106"/>
          <w:sz w:val="24"/>
          <w:szCs w:val="24"/>
        </w:rPr>
        <w:t xml:space="preserve">. </w:t>
      </w:r>
      <w:r w:rsidRPr="00AA031C">
        <w:rPr>
          <w:rFonts w:ascii="Times New Roman" w:hAnsi="Times New Roman"/>
          <w:b/>
          <w:iCs/>
          <w:spacing w:val="-13"/>
          <w:w w:val="106"/>
          <w:sz w:val="24"/>
          <w:szCs w:val="24"/>
        </w:rPr>
        <w:t>-2ч</w:t>
      </w:r>
    </w:p>
    <w:p w:rsidR="00B90BEB" w:rsidRPr="00AA031C" w:rsidRDefault="00B90BEB" w:rsidP="00B90BE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iCs/>
          <w:spacing w:val="-13"/>
          <w:w w:val="106"/>
          <w:sz w:val="24"/>
          <w:szCs w:val="24"/>
        </w:rPr>
      </w:pPr>
      <w:r w:rsidRPr="00AA031C">
        <w:rPr>
          <w:rFonts w:ascii="Times New Roman" w:hAnsi="Times New Roman"/>
          <w:iCs/>
          <w:spacing w:val="-13"/>
          <w:w w:val="106"/>
          <w:sz w:val="24"/>
          <w:szCs w:val="24"/>
        </w:rPr>
        <w:t>Жизнь и творчество (обзор).</w:t>
      </w:r>
    </w:p>
    <w:p w:rsidR="00B90BEB" w:rsidRPr="00AA031C" w:rsidRDefault="00B90BEB" w:rsidP="00B90BE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pacing w:val="-4"/>
          <w:w w:val="106"/>
          <w:sz w:val="24"/>
          <w:szCs w:val="24"/>
        </w:rPr>
      </w:pPr>
      <w:r w:rsidRPr="00AA031C">
        <w:rPr>
          <w:rFonts w:ascii="Times New Roman" w:hAnsi="Times New Roman"/>
          <w:b/>
          <w:spacing w:val="26"/>
          <w:w w:val="106"/>
          <w:sz w:val="24"/>
          <w:szCs w:val="24"/>
        </w:rPr>
        <w:t>«Про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3"/>
          <w:w w:val="106"/>
          <w:sz w:val="24"/>
          <w:szCs w:val="24"/>
        </w:rPr>
        <w:t>эти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2"/>
          <w:w w:val="106"/>
          <w:sz w:val="24"/>
          <w:szCs w:val="24"/>
        </w:rPr>
        <w:t>стихи»,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5"/>
          <w:w w:val="106"/>
          <w:sz w:val="24"/>
          <w:szCs w:val="24"/>
        </w:rPr>
        <w:t>«Фев</w:t>
      </w:r>
      <w:r w:rsidRPr="00AA031C">
        <w:rPr>
          <w:rFonts w:ascii="Times New Roman" w:hAnsi="Times New Roman"/>
          <w:b/>
          <w:spacing w:val="20"/>
          <w:w w:val="106"/>
          <w:sz w:val="24"/>
          <w:szCs w:val="24"/>
        </w:rPr>
        <w:t>раль.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8"/>
          <w:w w:val="106"/>
          <w:sz w:val="24"/>
          <w:szCs w:val="24"/>
        </w:rPr>
        <w:t>Достать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7"/>
          <w:w w:val="106"/>
          <w:sz w:val="24"/>
          <w:szCs w:val="24"/>
        </w:rPr>
        <w:t>чернил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8"/>
          <w:w w:val="106"/>
          <w:sz w:val="24"/>
          <w:szCs w:val="24"/>
        </w:rPr>
        <w:t xml:space="preserve">и </w:t>
      </w:r>
      <w:r w:rsidRPr="00AA031C">
        <w:rPr>
          <w:rFonts w:ascii="Times New Roman" w:hAnsi="Times New Roman"/>
          <w:b/>
          <w:spacing w:val="16"/>
          <w:w w:val="106"/>
          <w:sz w:val="24"/>
          <w:szCs w:val="24"/>
        </w:rPr>
        <w:t xml:space="preserve">плакать!..», </w:t>
      </w:r>
      <w:r w:rsidRPr="00AA031C">
        <w:rPr>
          <w:rFonts w:ascii="Times New Roman" w:hAnsi="Times New Roman"/>
          <w:b/>
          <w:spacing w:val="28"/>
          <w:w w:val="106"/>
          <w:sz w:val="24"/>
          <w:szCs w:val="24"/>
        </w:rPr>
        <w:t>«Определение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0"/>
          <w:w w:val="106"/>
          <w:sz w:val="24"/>
          <w:szCs w:val="24"/>
        </w:rPr>
        <w:t>поэзии»,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7"/>
          <w:w w:val="106"/>
          <w:sz w:val="24"/>
          <w:szCs w:val="24"/>
        </w:rPr>
        <w:t>«Во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4"/>
          <w:w w:val="106"/>
          <w:sz w:val="24"/>
          <w:szCs w:val="24"/>
        </w:rPr>
        <w:t>всем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4"/>
          <w:w w:val="106"/>
          <w:sz w:val="24"/>
          <w:szCs w:val="24"/>
        </w:rPr>
        <w:t xml:space="preserve">мне </w:t>
      </w:r>
      <w:r w:rsidRPr="00AA031C">
        <w:rPr>
          <w:rFonts w:ascii="Times New Roman" w:hAnsi="Times New Roman"/>
          <w:b/>
          <w:spacing w:val="37"/>
          <w:w w:val="106"/>
          <w:sz w:val="24"/>
          <w:szCs w:val="24"/>
        </w:rPr>
        <w:t>хочется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4"/>
          <w:w w:val="106"/>
          <w:sz w:val="24"/>
          <w:szCs w:val="24"/>
        </w:rPr>
        <w:t>дойти...»,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1"/>
          <w:w w:val="106"/>
          <w:sz w:val="24"/>
          <w:szCs w:val="24"/>
        </w:rPr>
        <w:t>«Любить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9"/>
          <w:w w:val="106"/>
          <w:sz w:val="24"/>
          <w:szCs w:val="24"/>
        </w:rPr>
        <w:t>иных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8"/>
          <w:w w:val="106"/>
          <w:sz w:val="24"/>
          <w:szCs w:val="24"/>
        </w:rPr>
        <w:t xml:space="preserve">— </w:t>
      </w:r>
      <w:r w:rsidRPr="00AA031C">
        <w:rPr>
          <w:rFonts w:ascii="Times New Roman" w:hAnsi="Times New Roman"/>
          <w:b/>
          <w:spacing w:val="40"/>
          <w:w w:val="106"/>
          <w:sz w:val="24"/>
          <w:szCs w:val="24"/>
        </w:rPr>
        <w:t>тяжелый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3"/>
          <w:w w:val="106"/>
          <w:sz w:val="24"/>
          <w:szCs w:val="24"/>
        </w:rPr>
        <w:t>крест...»,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2"/>
          <w:w w:val="106"/>
          <w:sz w:val="24"/>
          <w:szCs w:val="24"/>
        </w:rPr>
        <w:t>«Никого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1"/>
          <w:w w:val="106"/>
          <w:sz w:val="24"/>
          <w:szCs w:val="24"/>
        </w:rPr>
        <w:t xml:space="preserve">не </w:t>
      </w:r>
      <w:r w:rsidRPr="00AA031C">
        <w:rPr>
          <w:rFonts w:ascii="Times New Roman" w:hAnsi="Times New Roman"/>
          <w:b/>
          <w:spacing w:val="37"/>
          <w:w w:val="106"/>
          <w:sz w:val="24"/>
          <w:szCs w:val="24"/>
        </w:rPr>
        <w:t>будет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1"/>
          <w:w w:val="106"/>
          <w:sz w:val="24"/>
          <w:szCs w:val="24"/>
        </w:rPr>
        <w:t xml:space="preserve">в </w:t>
      </w:r>
      <w:r w:rsidRPr="00AA031C">
        <w:rPr>
          <w:rFonts w:ascii="Times New Roman" w:hAnsi="Times New Roman"/>
          <w:b/>
          <w:spacing w:val="10"/>
          <w:w w:val="106"/>
          <w:sz w:val="24"/>
          <w:szCs w:val="24"/>
        </w:rPr>
        <w:t>доме...»,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8"/>
          <w:w w:val="106"/>
          <w:sz w:val="24"/>
          <w:szCs w:val="24"/>
        </w:rPr>
        <w:t>«Сосны»,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8"/>
          <w:w w:val="106"/>
          <w:sz w:val="24"/>
          <w:szCs w:val="24"/>
        </w:rPr>
        <w:t>«Иней»,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7"/>
          <w:w w:val="106"/>
          <w:sz w:val="24"/>
          <w:szCs w:val="24"/>
        </w:rPr>
        <w:t>«Снег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2"/>
          <w:w w:val="106"/>
          <w:sz w:val="24"/>
          <w:szCs w:val="24"/>
        </w:rPr>
        <w:t xml:space="preserve">идет», </w:t>
      </w:r>
      <w:r w:rsidRPr="00AA031C">
        <w:rPr>
          <w:rFonts w:ascii="Times New Roman" w:hAnsi="Times New Roman"/>
          <w:b/>
          <w:spacing w:val="-6"/>
          <w:w w:val="106"/>
          <w:sz w:val="24"/>
          <w:szCs w:val="24"/>
        </w:rPr>
        <w:t>«Гамле</w:t>
      </w:r>
      <w:r w:rsidRPr="00AA031C">
        <w:rPr>
          <w:rFonts w:ascii="Times New Roman" w:hAnsi="Times New Roman"/>
          <w:b/>
          <w:spacing w:val="10"/>
          <w:w w:val="106"/>
          <w:sz w:val="24"/>
          <w:szCs w:val="24"/>
        </w:rPr>
        <w:t>т»,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6"/>
          <w:w w:val="106"/>
          <w:sz w:val="24"/>
          <w:szCs w:val="24"/>
        </w:rPr>
        <w:t xml:space="preserve">«3имняя ночь» (по выбору учителя и </w:t>
      </w:r>
      <w:r w:rsidRPr="00AA031C">
        <w:rPr>
          <w:rFonts w:ascii="Times New Roman" w:hAnsi="Times New Roman"/>
          <w:b/>
          <w:spacing w:val="-4"/>
          <w:w w:val="106"/>
          <w:sz w:val="24"/>
          <w:szCs w:val="24"/>
        </w:rPr>
        <w:t>учащихся).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spacing w:val="-4"/>
          <w:w w:val="106"/>
          <w:sz w:val="24"/>
          <w:szCs w:val="24"/>
        </w:rPr>
      </w:pPr>
      <w:r w:rsidRPr="00AA031C">
        <w:rPr>
          <w:rFonts w:ascii="Times New Roman" w:hAnsi="Times New Roman"/>
          <w:spacing w:val="-4"/>
          <w:w w:val="106"/>
          <w:sz w:val="24"/>
          <w:szCs w:val="24"/>
        </w:rPr>
        <w:t xml:space="preserve">Поэтическая эволюция Пастернака: от </w:t>
      </w:r>
      <w:r w:rsidRPr="00AA031C">
        <w:rPr>
          <w:rFonts w:ascii="Times New Roman" w:hAnsi="Times New Roman"/>
          <w:spacing w:val="-3"/>
          <w:w w:val="106"/>
          <w:sz w:val="24"/>
          <w:szCs w:val="24"/>
        </w:rPr>
        <w:t>сложности языка к простоте поэтического слова. Про</w:t>
      </w:r>
      <w:r w:rsidRPr="00AA031C">
        <w:rPr>
          <w:rFonts w:ascii="Times New Roman" w:hAnsi="Times New Roman"/>
          <w:spacing w:val="-4"/>
          <w:w w:val="106"/>
          <w:sz w:val="24"/>
          <w:szCs w:val="24"/>
        </w:rPr>
        <w:t>никновенный лиризм и одухотворенность поэзии Пас</w:t>
      </w:r>
      <w:r w:rsidRPr="00AA031C">
        <w:rPr>
          <w:rFonts w:ascii="Times New Roman" w:hAnsi="Times New Roman"/>
          <w:sz w:val="24"/>
          <w:szCs w:val="24"/>
        </w:rPr>
        <w:t xml:space="preserve">тернака. Стремление "поймать живое". Пристальное внимание к живым просторам, восторг перед миром природы. Размышления о жизни, любви, природе искусства. Живописность и музыкальность поэзии, динамичность и порывистость стиха, раскованность </w:t>
      </w:r>
      <w:r w:rsidRPr="00AA031C">
        <w:rPr>
          <w:rFonts w:ascii="Times New Roman" w:hAnsi="Times New Roman"/>
          <w:sz w:val="24"/>
          <w:szCs w:val="24"/>
        </w:rPr>
        <w:lastRenderedPageBreak/>
        <w:t>синтаксиса. Яркость формы и философская насыщенность лирики. Человек и природа. Поэт и поэзия. Тема интеллигенции в революции. Герой и автор. Соединение патетической интонации и разговорного языка.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ab/>
      </w:r>
      <w:r w:rsidRPr="00AA031C">
        <w:rPr>
          <w:rFonts w:ascii="Times New Roman" w:hAnsi="Times New Roman"/>
          <w:b/>
          <w:sz w:val="24"/>
          <w:szCs w:val="24"/>
        </w:rPr>
        <w:tab/>
      </w:r>
      <w:r w:rsidRPr="00AA031C">
        <w:rPr>
          <w:rFonts w:ascii="Times New Roman" w:hAnsi="Times New Roman"/>
          <w:b/>
          <w:sz w:val="24"/>
          <w:szCs w:val="24"/>
        </w:rPr>
        <w:tab/>
        <w:t>"Доктор Живаго" (обзор).</w:t>
      </w:r>
      <w:r w:rsidRPr="00AA031C">
        <w:rPr>
          <w:rFonts w:ascii="Times New Roman" w:hAnsi="Times New Roman"/>
          <w:sz w:val="24"/>
          <w:szCs w:val="24"/>
        </w:rPr>
        <w:t xml:space="preserve"> 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Жанровое своеобразие романа. Соединение эпического и лирического начала. Образ Юрия Живаго. Цикл стихотворений героя. Его связь с проблематикой романа.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М.А.Булгаков -5ч</w:t>
      </w:r>
      <w:r w:rsidRPr="00AA031C">
        <w:rPr>
          <w:rFonts w:ascii="Times New Roman" w:hAnsi="Times New Roman"/>
          <w:sz w:val="24"/>
          <w:szCs w:val="24"/>
        </w:rPr>
        <w:t>.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ab/>
        <w:t xml:space="preserve">Жизнь и творчество (обзор). </w:t>
      </w:r>
      <w:r w:rsidRPr="00AA031C">
        <w:rPr>
          <w:rFonts w:ascii="Times New Roman" w:hAnsi="Times New Roman"/>
          <w:b/>
          <w:sz w:val="24"/>
          <w:szCs w:val="24"/>
        </w:rPr>
        <w:t xml:space="preserve">"Белая гвардия", "Мастер и Маргарита" (по выбору учителя и учащихся). 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"Белая гвардия". Судьба произведения. Гражданская война и ее события в романе. "Дни </w:t>
      </w:r>
      <w:proofErr w:type="spellStart"/>
      <w:r w:rsidRPr="00AA031C">
        <w:rPr>
          <w:rFonts w:ascii="Times New Roman" w:hAnsi="Times New Roman"/>
          <w:sz w:val="24"/>
          <w:szCs w:val="24"/>
        </w:rPr>
        <w:t>Турбиных</w:t>
      </w:r>
      <w:proofErr w:type="spellEnd"/>
      <w:r w:rsidRPr="00AA031C">
        <w:rPr>
          <w:rFonts w:ascii="Times New Roman" w:hAnsi="Times New Roman"/>
          <w:sz w:val="24"/>
          <w:szCs w:val="24"/>
        </w:rPr>
        <w:t>" - пьеса по роману "Белая гвардия". Проза и драматургия в творчестве писателя. Новаторство Булгакова-драматурга.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"Мастер и Маргарита". Необычность композиции романа: сочетание фантастического сюжета с философско-библейскими мотивами. Москва и </w:t>
      </w:r>
      <w:proofErr w:type="spellStart"/>
      <w:r w:rsidRPr="00AA031C">
        <w:rPr>
          <w:rFonts w:ascii="Times New Roman" w:hAnsi="Times New Roman"/>
          <w:sz w:val="24"/>
          <w:szCs w:val="24"/>
        </w:rPr>
        <w:t>Ершалаим</w:t>
      </w:r>
      <w:proofErr w:type="spellEnd"/>
      <w:r w:rsidRPr="00AA031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AA031C">
        <w:rPr>
          <w:rFonts w:ascii="Times New Roman" w:hAnsi="Times New Roman"/>
          <w:sz w:val="24"/>
          <w:szCs w:val="24"/>
        </w:rPr>
        <w:t>Человеческое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 и божественное в облике </w:t>
      </w:r>
      <w:proofErr w:type="spellStart"/>
      <w:r w:rsidRPr="00AA031C">
        <w:rPr>
          <w:rFonts w:ascii="Times New Roman" w:hAnsi="Times New Roman"/>
          <w:sz w:val="24"/>
          <w:szCs w:val="24"/>
        </w:rPr>
        <w:t>Иешуа</w:t>
      </w:r>
      <w:proofErr w:type="spellEnd"/>
      <w:r w:rsidRPr="00AA03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031C">
        <w:rPr>
          <w:rFonts w:ascii="Times New Roman" w:hAnsi="Times New Roman"/>
          <w:sz w:val="24"/>
          <w:szCs w:val="24"/>
        </w:rPr>
        <w:t>Га-Ноцри</w:t>
      </w:r>
      <w:proofErr w:type="spellEnd"/>
      <w:r w:rsidRPr="00AA031C">
        <w:rPr>
          <w:rFonts w:ascii="Times New Roman" w:hAnsi="Times New Roman"/>
          <w:sz w:val="24"/>
          <w:szCs w:val="24"/>
        </w:rPr>
        <w:t xml:space="preserve">. Образ Понтия Пилата и его роль в романе. Тема совести. Мастер и его Маргарита. Образы </w:t>
      </w:r>
      <w:proofErr w:type="spellStart"/>
      <w:r w:rsidRPr="00AA031C">
        <w:rPr>
          <w:rFonts w:ascii="Times New Roman" w:hAnsi="Times New Roman"/>
          <w:sz w:val="24"/>
          <w:szCs w:val="24"/>
        </w:rPr>
        <w:t>Воланда</w:t>
      </w:r>
      <w:proofErr w:type="spellEnd"/>
      <w:r w:rsidRPr="00AA031C">
        <w:rPr>
          <w:rFonts w:ascii="Times New Roman" w:hAnsi="Times New Roman"/>
          <w:sz w:val="24"/>
          <w:szCs w:val="24"/>
        </w:rPr>
        <w:t xml:space="preserve"> и его свиты. </w:t>
      </w:r>
      <w:proofErr w:type="spellStart"/>
      <w:r w:rsidRPr="00AA031C">
        <w:rPr>
          <w:rFonts w:ascii="Times New Roman" w:hAnsi="Times New Roman"/>
          <w:sz w:val="24"/>
          <w:szCs w:val="24"/>
        </w:rPr>
        <w:t>Булгаковская</w:t>
      </w:r>
      <w:proofErr w:type="spellEnd"/>
      <w:r w:rsidRPr="00AA031C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AA031C">
        <w:rPr>
          <w:rFonts w:ascii="Times New Roman" w:hAnsi="Times New Roman"/>
          <w:sz w:val="24"/>
          <w:szCs w:val="24"/>
        </w:rPr>
        <w:t>дьяволиада</w:t>
      </w:r>
      <w:proofErr w:type="spellEnd"/>
      <w:r w:rsidRPr="00AA031C">
        <w:rPr>
          <w:rFonts w:ascii="Times New Roman" w:hAnsi="Times New Roman"/>
          <w:sz w:val="24"/>
          <w:szCs w:val="24"/>
        </w:rPr>
        <w:t>" в свете мировой культурной традиции (Гёте, Гофман, Гоголь). Масштаб изображения главных героев романа. Мастерство Булгакова-сатирика. Проблема нравственного выбора в романе. Проблема творчества и судьбы художника. Смысл финальной главы романа.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А.П.Платонов -1ч</w:t>
      </w:r>
      <w:r w:rsidRPr="00AA031C">
        <w:rPr>
          <w:rFonts w:ascii="Times New Roman" w:hAnsi="Times New Roman"/>
          <w:sz w:val="24"/>
          <w:szCs w:val="24"/>
        </w:rPr>
        <w:t>.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ab/>
        <w:t>Жизнь и творчеств</w:t>
      </w:r>
      <w:proofErr w:type="gramStart"/>
      <w:r w:rsidRPr="00AA031C">
        <w:rPr>
          <w:rFonts w:ascii="Times New Roman" w:hAnsi="Times New Roman"/>
          <w:sz w:val="24"/>
          <w:szCs w:val="24"/>
        </w:rPr>
        <w:t>о(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обзор). </w:t>
      </w:r>
      <w:r w:rsidRPr="00AA031C">
        <w:rPr>
          <w:rFonts w:ascii="Times New Roman" w:hAnsi="Times New Roman"/>
          <w:b/>
          <w:sz w:val="24"/>
          <w:szCs w:val="24"/>
        </w:rPr>
        <w:t xml:space="preserve">"Котлован". 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Трудная судьба писателя. "Непростые" простые герои Платонова. Необычность стилистики писателя. Пафос и сатира в его произведениях. Связь творчества Платонова с традициями русской сатиры (Салтыков-Щедрин). Особенности композиции произведений Платонова.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М.А.Шолохов -6ч</w:t>
      </w:r>
      <w:r w:rsidRPr="00AA031C">
        <w:rPr>
          <w:rFonts w:ascii="Times New Roman" w:hAnsi="Times New Roman"/>
          <w:sz w:val="24"/>
          <w:szCs w:val="24"/>
        </w:rPr>
        <w:t>.</w:t>
      </w:r>
    </w:p>
    <w:p w:rsidR="00B90BEB" w:rsidRPr="00AA031C" w:rsidRDefault="00B90BEB" w:rsidP="00B90BEB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ab/>
        <w:t>Жизнь и творчество писател</w:t>
      </w:r>
      <w:proofErr w:type="gramStart"/>
      <w:r w:rsidRPr="00AA031C">
        <w:rPr>
          <w:rFonts w:ascii="Times New Roman" w:hAnsi="Times New Roman"/>
          <w:sz w:val="24"/>
          <w:szCs w:val="24"/>
        </w:rPr>
        <w:t>я(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обзор). </w:t>
      </w:r>
      <w:r w:rsidRPr="00AA031C">
        <w:rPr>
          <w:rFonts w:ascii="Times New Roman" w:hAnsi="Times New Roman"/>
          <w:b/>
          <w:sz w:val="24"/>
          <w:szCs w:val="24"/>
        </w:rPr>
        <w:t>«Донские рассказы</w:t>
      </w:r>
      <w:proofErr w:type="gramStart"/>
      <w:r w:rsidRPr="00AA031C">
        <w:rPr>
          <w:rFonts w:ascii="Times New Roman" w:hAnsi="Times New Roman"/>
          <w:b/>
          <w:sz w:val="24"/>
          <w:szCs w:val="24"/>
        </w:rPr>
        <w:t>»., "</w:t>
      </w:r>
      <w:proofErr w:type="gramEnd"/>
      <w:r w:rsidRPr="00AA031C">
        <w:rPr>
          <w:rFonts w:ascii="Times New Roman" w:hAnsi="Times New Roman"/>
          <w:b/>
          <w:sz w:val="24"/>
          <w:szCs w:val="24"/>
        </w:rPr>
        <w:t>Тихий Дон" - роман-эпопея о всена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родной трагедии. 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pacing w:val="-1"/>
          <w:w w:val="107"/>
          <w:sz w:val="24"/>
          <w:szCs w:val="24"/>
        </w:rPr>
      </w:pPr>
      <w:r w:rsidRPr="00AA031C">
        <w:rPr>
          <w:rFonts w:ascii="Times New Roman" w:hAnsi="Times New Roman"/>
          <w:w w:val="107"/>
          <w:sz w:val="24"/>
          <w:szCs w:val="24"/>
        </w:rPr>
        <w:t>Судьба Григория Мелехова как путь поиска правды жизни. Яркость характеров и жизненных коллизий в романе. «Вечные темы» в романе: че</w:t>
      </w:r>
      <w:r w:rsidRPr="00AA031C">
        <w:rPr>
          <w:rFonts w:ascii="Times New Roman" w:hAnsi="Times New Roman"/>
          <w:spacing w:val="-2"/>
          <w:w w:val="107"/>
          <w:sz w:val="24"/>
          <w:szCs w:val="24"/>
        </w:rPr>
        <w:t>ловек и история, война и мир, личность и масса. Специ</w:t>
      </w:r>
      <w:r w:rsidRPr="00AA031C">
        <w:rPr>
          <w:rFonts w:ascii="Times New Roman" w:hAnsi="Times New Roman"/>
          <w:w w:val="107"/>
          <w:sz w:val="24"/>
          <w:szCs w:val="24"/>
        </w:rPr>
        <w:t>фика художественного строя романа. Роль картин природы в изображении жизни героев. Полемика вокруг авторства. Традиции Л. Толстого в изображении мас</w:t>
      </w:r>
      <w:r w:rsidRPr="00AA031C">
        <w:rPr>
          <w:rFonts w:ascii="Times New Roman" w:hAnsi="Times New Roman"/>
          <w:spacing w:val="-1"/>
          <w:w w:val="107"/>
          <w:sz w:val="24"/>
          <w:szCs w:val="24"/>
        </w:rPr>
        <w:t>штабных событий в жизни народа.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b/>
          <w:spacing w:val="-1"/>
          <w:w w:val="107"/>
          <w:sz w:val="24"/>
          <w:szCs w:val="24"/>
        </w:rPr>
      </w:pPr>
      <w:r w:rsidRPr="00AA031C">
        <w:rPr>
          <w:rFonts w:ascii="Times New Roman" w:hAnsi="Times New Roman"/>
          <w:b/>
          <w:spacing w:val="-1"/>
          <w:w w:val="107"/>
          <w:sz w:val="24"/>
          <w:szCs w:val="24"/>
        </w:rPr>
        <w:t>Развитие речи: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  <w:u w:val="single"/>
        </w:rPr>
        <w:t>1. Сочинение  по роману Булгакова «Мастер и Маргарита»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9"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pacing w:val="-1"/>
          <w:w w:val="107"/>
          <w:sz w:val="24"/>
          <w:szCs w:val="24"/>
        </w:rPr>
        <w:t>2.</w:t>
      </w:r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>Сочинение по роману Шолохова «Тихий Дон»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9"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>Контрольная работа: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9"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>1. Контрольная работа за   1 полугодие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9"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 xml:space="preserve">2.Контрольная работа по теме "Литературный процесс  20 - 40 - </w:t>
      </w:r>
      <w:proofErr w:type="spellStart"/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>х</w:t>
      </w:r>
      <w:proofErr w:type="spellEnd"/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 xml:space="preserve"> </w:t>
      </w:r>
      <w:proofErr w:type="spellStart"/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>годав</w:t>
      </w:r>
      <w:proofErr w:type="spellEnd"/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 xml:space="preserve"> 20  века"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9"/>
          <w:sz w:val="24"/>
          <w:szCs w:val="24"/>
          <w:u w:val="single"/>
        </w:rPr>
      </w:pP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9"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z w:val="24"/>
          <w:szCs w:val="24"/>
        </w:rPr>
        <w:t>Русское литературное зарубежье</w:t>
      </w:r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 xml:space="preserve">  -3ч</w:t>
      </w:r>
    </w:p>
    <w:p w:rsidR="00B90BEB" w:rsidRPr="00AA031C" w:rsidRDefault="00B90BEB" w:rsidP="00B90B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iCs/>
          <w:sz w:val="24"/>
          <w:szCs w:val="24"/>
        </w:rPr>
        <w:t>Обзор  судьбы русской литературы в эмиграции</w:t>
      </w:r>
      <w:r w:rsidRPr="00AA031C">
        <w:rPr>
          <w:rFonts w:ascii="Times New Roman" w:hAnsi="Times New Roman"/>
          <w:b/>
          <w:sz w:val="24"/>
          <w:szCs w:val="24"/>
        </w:rPr>
        <w:t>. Основные темы творчества.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z w:val="24"/>
          <w:szCs w:val="24"/>
        </w:rPr>
        <w:t>Периодизация. -1 ч</w:t>
      </w:r>
    </w:p>
    <w:p w:rsidR="00B90BEB" w:rsidRPr="00AA031C" w:rsidRDefault="00B90BEB" w:rsidP="00B90BEB">
      <w:pPr>
        <w:shd w:val="clear" w:color="auto" w:fill="FFFFFF"/>
        <w:spacing w:after="0" w:line="240" w:lineRule="auto"/>
        <w:ind w:firstLine="259"/>
        <w:rPr>
          <w:rFonts w:ascii="Times New Roman" w:hAnsi="Times New Roman"/>
          <w:iCs/>
          <w:spacing w:val="-4"/>
          <w:w w:val="110"/>
          <w:sz w:val="24"/>
          <w:szCs w:val="24"/>
        </w:rPr>
      </w:pPr>
      <w:r w:rsidRPr="00AA031C">
        <w:rPr>
          <w:rFonts w:ascii="Times New Roman" w:hAnsi="Times New Roman"/>
          <w:b/>
          <w:iCs/>
          <w:spacing w:val="-4"/>
          <w:w w:val="110"/>
          <w:sz w:val="24"/>
          <w:szCs w:val="24"/>
        </w:rPr>
        <w:t>И.С.Шмелев -1ч</w:t>
      </w:r>
      <w:r w:rsidRPr="00AA031C">
        <w:rPr>
          <w:rFonts w:ascii="Times New Roman" w:hAnsi="Times New Roman"/>
          <w:iCs/>
          <w:spacing w:val="-4"/>
          <w:w w:val="110"/>
          <w:sz w:val="24"/>
          <w:szCs w:val="24"/>
        </w:rPr>
        <w:t xml:space="preserve">.  </w:t>
      </w:r>
      <w:r w:rsidRPr="00AA031C">
        <w:rPr>
          <w:rFonts w:ascii="Times New Roman" w:hAnsi="Times New Roman"/>
          <w:b/>
          <w:spacing w:val="43"/>
          <w:w w:val="110"/>
          <w:sz w:val="24"/>
          <w:szCs w:val="24"/>
        </w:rPr>
        <w:t>«Солнце</w:t>
      </w:r>
      <w:r w:rsidRPr="00AA031C">
        <w:rPr>
          <w:rFonts w:ascii="Times New Roman" w:hAnsi="Times New Roman"/>
          <w:b/>
          <w:w w:val="110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3"/>
          <w:w w:val="110"/>
          <w:sz w:val="24"/>
          <w:szCs w:val="24"/>
        </w:rPr>
        <w:t>мертвых».</w:t>
      </w:r>
      <w:r w:rsidRPr="00AA031C">
        <w:rPr>
          <w:rFonts w:ascii="Times New Roman" w:hAnsi="Times New Roman"/>
          <w:w w:val="110"/>
          <w:sz w:val="24"/>
          <w:szCs w:val="24"/>
        </w:rPr>
        <w:t xml:space="preserve"> 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pacing w:val="-4"/>
          <w:w w:val="110"/>
          <w:sz w:val="24"/>
          <w:szCs w:val="24"/>
        </w:rPr>
        <w:t>Творче</w:t>
      </w:r>
      <w:r w:rsidRPr="00AA031C">
        <w:rPr>
          <w:rFonts w:ascii="Times New Roman" w:hAnsi="Times New Roman"/>
          <w:w w:val="110"/>
          <w:sz w:val="24"/>
          <w:szCs w:val="24"/>
        </w:rPr>
        <w:t xml:space="preserve">ский путь в России и в эмиграции. «Лето Господне», </w:t>
      </w:r>
      <w:r w:rsidRPr="00AA031C">
        <w:rPr>
          <w:rFonts w:ascii="Times New Roman" w:hAnsi="Times New Roman"/>
          <w:spacing w:val="-4"/>
          <w:w w:val="110"/>
          <w:sz w:val="24"/>
          <w:szCs w:val="24"/>
        </w:rPr>
        <w:t>«Куликово поле», «Солнце мертвых». Лиризм и глубина нравственного чувства произведений писателя. Тон</w:t>
      </w:r>
      <w:r w:rsidRPr="00AA031C">
        <w:rPr>
          <w:rFonts w:ascii="Times New Roman" w:hAnsi="Times New Roman"/>
          <w:spacing w:val="-6"/>
          <w:w w:val="110"/>
          <w:sz w:val="24"/>
          <w:szCs w:val="24"/>
        </w:rPr>
        <w:t>кость и точность описаний природы. Острое чувство ро</w:t>
      </w:r>
      <w:r w:rsidRPr="00AA031C">
        <w:rPr>
          <w:rFonts w:ascii="Times New Roman" w:hAnsi="Times New Roman"/>
          <w:spacing w:val="-8"/>
          <w:w w:val="110"/>
          <w:sz w:val="24"/>
          <w:szCs w:val="24"/>
        </w:rPr>
        <w:t>дины.</w:t>
      </w:r>
    </w:p>
    <w:p w:rsidR="00B90BEB" w:rsidRPr="00AA031C" w:rsidRDefault="00B90BEB" w:rsidP="00B90BEB">
      <w:pPr>
        <w:shd w:val="clear" w:color="auto" w:fill="FFFFFF"/>
        <w:tabs>
          <w:tab w:val="left" w:pos="5419"/>
        </w:tabs>
        <w:spacing w:after="0" w:line="240" w:lineRule="auto"/>
        <w:ind w:firstLine="259"/>
        <w:rPr>
          <w:rFonts w:ascii="Times New Roman" w:hAnsi="Times New Roman"/>
          <w:b/>
          <w:iCs/>
          <w:spacing w:val="-13"/>
          <w:w w:val="110"/>
          <w:sz w:val="24"/>
          <w:szCs w:val="24"/>
        </w:rPr>
      </w:pPr>
      <w:r w:rsidRPr="00AA031C">
        <w:rPr>
          <w:rFonts w:ascii="Times New Roman" w:hAnsi="Times New Roman"/>
          <w:b/>
          <w:iCs/>
          <w:spacing w:val="-13"/>
          <w:w w:val="110"/>
          <w:sz w:val="24"/>
          <w:szCs w:val="24"/>
        </w:rPr>
        <w:t xml:space="preserve">В. В. Набоков -1ч.  </w:t>
      </w:r>
      <w:r w:rsidRPr="00AA031C">
        <w:rPr>
          <w:rFonts w:ascii="Times New Roman" w:hAnsi="Times New Roman"/>
          <w:b/>
          <w:spacing w:val="-13"/>
          <w:w w:val="110"/>
          <w:sz w:val="24"/>
          <w:szCs w:val="24"/>
        </w:rPr>
        <w:t xml:space="preserve">«Другие </w:t>
      </w:r>
      <w:r w:rsidRPr="00AA031C">
        <w:rPr>
          <w:rFonts w:ascii="Times New Roman" w:hAnsi="Times New Roman"/>
          <w:b/>
          <w:spacing w:val="31"/>
          <w:w w:val="110"/>
          <w:sz w:val="24"/>
          <w:szCs w:val="24"/>
        </w:rPr>
        <w:t>берега»,</w:t>
      </w:r>
      <w:r w:rsidRPr="00AA031C">
        <w:rPr>
          <w:rFonts w:ascii="Times New Roman" w:hAnsi="Times New Roman"/>
          <w:b/>
          <w:w w:val="110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0"/>
          <w:w w:val="110"/>
          <w:sz w:val="24"/>
          <w:szCs w:val="24"/>
        </w:rPr>
        <w:t>«Дар»,</w:t>
      </w:r>
      <w:r w:rsidRPr="00AA031C">
        <w:rPr>
          <w:rFonts w:ascii="Times New Roman" w:hAnsi="Times New Roman"/>
          <w:b/>
          <w:spacing w:val="43"/>
          <w:w w:val="110"/>
          <w:sz w:val="24"/>
          <w:szCs w:val="24"/>
        </w:rPr>
        <w:t xml:space="preserve"> «Защита</w:t>
      </w:r>
      <w:r w:rsidRPr="00AA031C">
        <w:rPr>
          <w:rFonts w:ascii="Times New Roman" w:hAnsi="Times New Roman"/>
          <w:b/>
          <w:w w:val="110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0"/>
          <w:w w:val="110"/>
          <w:sz w:val="24"/>
          <w:szCs w:val="24"/>
        </w:rPr>
        <w:t>Лужина»,</w:t>
      </w:r>
      <w:r w:rsidRPr="00AA031C">
        <w:rPr>
          <w:rFonts w:ascii="Times New Roman" w:hAnsi="Times New Roman"/>
          <w:b/>
          <w:w w:val="110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7"/>
          <w:w w:val="110"/>
          <w:sz w:val="24"/>
          <w:szCs w:val="24"/>
        </w:rPr>
        <w:t xml:space="preserve">«Машенька» (по выбору </w:t>
      </w:r>
      <w:r w:rsidRPr="00AA031C">
        <w:rPr>
          <w:rFonts w:ascii="Times New Roman" w:hAnsi="Times New Roman"/>
          <w:b/>
          <w:spacing w:val="-1"/>
          <w:w w:val="110"/>
          <w:sz w:val="24"/>
          <w:szCs w:val="24"/>
        </w:rPr>
        <w:t>учителя и учащихся).</w:t>
      </w:r>
    </w:p>
    <w:p w:rsidR="00B90BEB" w:rsidRPr="00AA031C" w:rsidRDefault="00B90BEB" w:rsidP="00B90BEB">
      <w:pPr>
        <w:shd w:val="clear" w:color="auto" w:fill="FFFFFF"/>
        <w:tabs>
          <w:tab w:val="left" w:pos="541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w w:val="110"/>
          <w:sz w:val="24"/>
          <w:szCs w:val="24"/>
        </w:rPr>
        <w:lastRenderedPageBreak/>
        <w:t>Раннее признание таланта Набокова, его изобрази</w:t>
      </w:r>
      <w:r w:rsidRPr="00AA031C">
        <w:rPr>
          <w:rFonts w:ascii="Times New Roman" w:hAnsi="Times New Roman"/>
          <w:spacing w:val="-5"/>
          <w:w w:val="110"/>
          <w:sz w:val="24"/>
          <w:szCs w:val="24"/>
        </w:rPr>
        <w:t xml:space="preserve">тельной силы, зоркости взгляда, остроты сюжета, </w:t>
      </w:r>
      <w:r w:rsidRPr="00AA031C">
        <w:rPr>
          <w:rFonts w:ascii="Times New Roman" w:hAnsi="Times New Roman"/>
          <w:iCs/>
          <w:spacing w:val="-5"/>
          <w:w w:val="110"/>
          <w:sz w:val="24"/>
          <w:szCs w:val="24"/>
        </w:rPr>
        <w:t>соч</w:t>
      </w:r>
      <w:r w:rsidRPr="00AA031C">
        <w:rPr>
          <w:rFonts w:ascii="Times New Roman" w:hAnsi="Times New Roman"/>
          <w:spacing w:val="-4"/>
          <w:w w:val="110"/>
          <w:sz w:val="24"/>
          <w:szCs w:val="24"/>
        </w:rPr>
        <w:t>ности и красочности описаний, обилия формально-сти</w:t>
      </w:r>
      <w:r w:rsidRPr="00AA031C">
        <w:rPr>
          <w:rFonts w:ascii="Times New Roman" w:hAnsi="Times New Roman"/>
          <w:spacing w:val="-3"/>
          <w:w w:val="110"/>
          <w:sz w:val="24"/>
          <w:szCs w:val="24"/>
        </w:rPr>
        <w:t>листических и психологических находок.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"Защита Лужина" как роман о трагической судьбе талантливого человека.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z w:val="24"/>
          <w:szCs w:val="24"/>
          <w:u w:val="single"/>
        </w:rPr>
        <w:t>Великая Отечественная война в литературе -2ч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Великая Отечественная война и ее художественное осмысление в русской литературе Война и духовная жизнь общества. Патриотические мотивы и сила народного чувства в лирике военных лет (Н.Тихонов, М.Исаковский, А.Сурков, К.Симонов, 0.Берггольц и др.)- Человек на войне </w:t>
      </w:r>
      <w:proofErr w:type="gramStart"/>
      <w:r w:rsidRPr="00AA031C">
        <w:rPr>
          <w:rFonts w:ascii="Times New Roman" w:hAnsi="Times New Roman"/>
          <w:sz w:val="24"/>
          <w:szCs w:val="24"/>
        </w:rPr>
        <w:t>и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 правда о нем. Романтика и реализм в прозе о войне. </w:t>
      </w:r>
      <w:proofErr w:type="gramStart"/>
      <w:r w:rsidRPr="00AA031C">
        <w:rPr>
          <w:rFonts w:ascii="Times New Roman" w:hAnsi="Times New Roman"/>
          <w:sz w:val="24"/>
          <w:szCs w:val="24"/>
        </w:rPr>
        <w:t>Рассказы Л.Соболева, К.Паустовского, "Непокоренные" Б.Горбатова, "Молодая гвардия" А.Фадеева, "Звезда" Э.Казакевича, "Волоколамское шоссе" А.Бека и др.</w:t>
      </w:r>
      <w:proofErr w:type="gramEnd"/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z w:val="24"/>
          <w:szCs w:val="24"/>
          <w:u w:val="single"/>
        </w:rPr>
        <w:t xml:space="preserve">Русская литература 50- 90-х годов XX века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-24</w:t>
      </w:r>
      <w:r w:rsidRPr="00AA031C">
        <w:rPr>
          <w:rFonts w:ascii="Times New Roman" w:hAnsi="Times New Roman"/>
          <w:b/>
          <w:sz w:val="24"/>
          <w:szCs w:val="24"/>
          <w:u w:val="single"/>
        </w:rPr>
        <w:t>ч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обзор с изучением произведений по выбору учителя и учащихся</w:t>
      </w:r>
    </w:p>
    <w:p w:rsidR="00B90BEB" w:rsidRPr="00AA031C" w:rsidRDefault="00B90BEB" w:rsidP="00B90BEB">
      <w:pPr>
        <w:shd w:val="clear" w:color="auto" w:fill="FFFFFF"/>
        <w:spacing w:after="0" w:line="240" w:lineRule="auto"/>
        <w:ind w:firstLine="211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Новое понимание русской истории -1 ч. Влияние "оттепели" 60-х годов на развитие литературы. "Лагерная" тема в литературе. "Деревенская" проза. Обращение к народному сознанию в поисках нравственного идеала в русской литературе</w:t>
      </w:r>
      <w:proofErr w:type="gramStart"/>
      <w:r w:rsidRPr="00AA031C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 Развитие традиционных тем русской лирики (темы любви, гражданского служения, единства человека и природы).</w:t>
      </w:r>
    </w:p>
    <w:p w:rsidR="00B90BEB" w:rsidRPr="00AA031C" w:rsidRDefault="00B90BEB" w:rsidP="00B90BEB">
      <w:pPr>
        <w:shd w:val="clear" w:color="auto" w:fill="FFFFFF"/>
        <w:spacing w:after="0" w:line="240" w:lineRule="auto"/>
        <w:ind w:firstLine="211"/>
        <w:rPr>
          <w:rFonts w:ascii="Times New Roman" w:hAnsi="Times New Roman"/>
          <w:b/>
          <w:iCs/>
          <w:spacing w:val="-13"/>
          <w:w w:val="109"/>
          <w:sz w:val="24"/>
          <w:szCs w:val="24"/>
        </w:rPr>
      </w:pPr>
    </w:p>
    <w:p w:rsidR="00B90BEB" w:rsidRPr="00AA031C" w:rsidRDefault="00B90BEB" w:rsidP="00B90BEB">
      <w:pPr>
        <w:shd w:val="clear" w:color="auto" w:fill="FFFFFF"/>
        <w:spacing w:after="0" w:line="240" w:lineRule="auto"/>
        <w:ind w:firstLine="211"/>
        <w:rPr>
          <w:rFonts w:ascii="Times New Roman" w:hAnsi="Times New Roman"/>
          <w:iCs/>
          <w:spacing w:val="-13"/>
          <w:w w:val="109"/>
          <w:sz w:val="24"/>
          <w:szCs w:val="24"/>
        </w:rPr>
      </w:pPr>
      <w:r w:rsidRPr="00AA031C">
        <w:rPr>
          <w:rFonts w:ascii="Times New Roman" w:hAnsi="Times New Roman"/>
          <w:b/>
          <w:iCs/>
          <w:spacing w:val="-13"/>
          <w:w w:val="109"/>
          <w:sz w:val="24"/>
          <w:szCs w:val="24"/>
        </w:rPr>
        <w:t>А.Т.Твардовский -2ч</w:t>
      </w:r>
    </w:p>
    <w:p w:rsidR="00B90BEB" w:rsidRPr="00AA031C" w:rsidRDefault="00B90BEB" w:rsidP="00B90BE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pacing w:val="-1"/>
          <w:w w:val="107"/>
          <w:sz w:val="24"/>
          <w:szCs w:val="24"/>
        </w:rPr>
      </w:pPr>
      <w:r w:rsidRPr="00AA031C">
        <w:rPr>
          <w:rFonts w:ascii="Times New Roman" w:hAnsi="Times New Roman"/>
          <w:b/>
          <w:spacing w:val="27"/>
          <w:w w:val="109"/>
          <w:sz w:val="24"/>
          <w:szCs w:val="24"/>
        </w:rPr>
        <w:t>«Вся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2"/>
          <w:w w:val="109"/>
          <w:sz w:val="24"/>
          <w:szCs w:val="24"/>
        </w:rPr>
        <w:t>суть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3"/>
          <w:w w:val="109"/>
          <w:sz w:val="24"/>
          <w:szCs w:val="24"/>
        </w:rPr>
        <w:t xml:space="preserve">в </w:t>
      </w:r>
      <w:r w:rsidRPr="00AA031C">
        <w:rPr>
          <w:rFonts w:ascii="Times New Roman" w:hAnsi="Times New Roman"/>
          <w:b/>
          <w:spacing w:val="28"/>
          <w:w w:val="109"/>
          <w:sz w:val="24"/>
          <w:szCs w:val="24"/>
        </w:rPr>
        <w:t>одном-</w:t>
      </w:r>
      <w:r w:rsidRPr="00AA031C">
        <w:rPr>
          <w:rFonts w:ascii="Times New Roman" w:hAnsi="Times New Roman"/>
          <w:b/>
          <w:spacing w:val="37"/>
          <w:w w:val="107"/>
          <w:sz w:val="24"/>
          <w:szCs w:val="24"/>
        </w:rPr>
        <w:t>единственном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8"/>
          <w:w w:val="107"/>
          <w:sz w:val="24"/>
          <w:szCs w:val="24"/>
        </w:rPr>
        <w:t>завете...»,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4"/>
          <w:w w:val="107"/>
          <w:sz w:val="24"/>
          <w:szCs w:val="24"/>
        </w:rPr>
        <w:t>«Памяти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3"/>
          <w:w w:val="107"/>
          <w:sz w:val="24"/>
          <w:szCs w:val="24"/>
        </w:rPr>
        <w:t>мате</w:t>
      </w:r>
      <w:r w:rsidRPr="00AA031C">
        <w:rPr>
          <w:rFonts w:ascii="Times New Roman" w:hAnsi="Times New Roman"/>
          <w:b/>
          <w:spacing w:val="13"/>
          <w:w w:val="107"/>
          <w:sz w:val="24"/>
          <w:szCs w:val="24"/>
        </w:rPr>
        <w:t>ри»,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7"/>
          <w:w w:val="107"/>
          <w:sz w:val="24"/>
          <w:szCs w:val="24"/>
        </w:rPr>
        <w:t xml:space="preserve">«Я </w:t>
      </w:r>
      <w:r w:rsidRPr="00AA031C">
        <w:rPr>
          <w:rFonts w:ascii="Times New Roman" w:hAnsi="Times New Roman"/>
          <w:b/>
          <w:spacing w:val="23"/>
          <w:w w:val="107"/>
          <w:sz w:val="24"/>
          <w:szCs w:val="24"/>
        </w:rPr>
        <w:t>знаю,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0"/>
          <w:w w:val="107"/>
          <w:sz w:val="24"/>
          <w:szCs w:val="24"/>
        </w:rPr>
        <w:t>никакой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4"/>
          <w:w w:val="107"/>
          <w:sz w:val="24"/>
          <w:szCs w:val="24"/>
        </w:rPr>
        <w:t>моей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1"/>
          <w:w w:val="107"/>
          <w:sz w:val="24"/>
          <w:szCs w:val="24"/>
        </w:rPr>
        <w:t xml:space="preserve">вины...», </w:t>
      </w:r>
      <w:r w:rsidRPr="00AA031C">
        <w:rPr>
          <w:rFonts w:ascii="Times New Roman" w:hAnsi="Times New Roman"/>
          <w:b/>
          <w:spacing w:val="-17"/>
          <w:w w:val="107"/>
          <w:sz w:val="24"/>
          <w:szCs w:val="24"/>
        </w:rPr>
        <w:t xml:space="preserve">«К </w:t>
      </w:r>
      <w:r w:rsidRPr="00AA031C">
        <w:rPr>
          <w:rFonts w:ascii="Times New Roman" w:hAnsi="Times New Roman"/>
          <w:b/>
          <w:spacing w:val="31"/>
          <w:w w:val="107"/>
          <w:sz w:val="24"/>
          <w:szCs w:val="24"/>
        </w:rPr>
        <w:t>обидам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8"/>
          <w:w w:val="107"/>
          <w:sz w:val="24"/>
          <w:szCs w:val="24"/>
        </w:rPr>
        <w:t>горьким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7"/>
          <w:w w:val="107"/>
          <w:sz w:val="24"/>
          <w:szCs w:val="24"/>
        </w:rPr>
        <w:t>собственной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3"/>
          <w:w w:val="107"/>
          <w:sz w:val="24"/>
          <w:szCs w:val="24"/>
        </w:rPr>
        <w:t>персо</w:t>
      </w:r>
      <w:r w:rsidRPr="00AA031C">
        <w:rPr>
          <w:rFonts w:ascii="Times New Roman" w:hAnsi="Times New Roman"/>
          <w:b/>
          <w:spacing w:val="-1"/>
          <w:w w:val="107"/>
          <w:sz w:val="24"/>
          <w:szCs w:val="24"/>
        </w:rPr>
        <w:t xml:space="preserve">ны...», «Я убит </w:t>
      </w:r>
      <w:proofErr w:type="gramStart"/>
      <w:r w:rsidRPr="00AA031C">
        <w:rPr>
          <w:rFonts w:ascii="Times New Roman" w:hAnsi="Times New Roman"/>
          <w:b/>
          <w:spacing w:val="-1"/>
          <w:w w:val="107"/>
          <w:sz w:val="24"/>
          <w:szCs w:val="24"/>
        </w:rPr>
        <w:t>подо</w:t>
      </w:r>
      <w:proofErr w:type="gramEnd"/>
      <w:r w:rsidRPr="00AA031C">
        <w:rPr>
          <w:rFonts w:ascii="Times New Roman" w:hAnsi="Times New Roman"/>
          <w:b/>
          <w:spacing w:val="-1"/>
          <w:w w:val="107"/>
          <w:sz w:val="24"/>
          <w:szCs w:val="24"/>
        </w:rPr>
        <w:t xml:space="preserve"> Ржевом».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pacing w:val="-1"/>
          <w:w w:val="107"/>
          <w:sz w:val="24"/>
          <w:szCs w:val="24"/>
        </w:rPr>
        <w:t xml:space="preserve">Чувство сопричастности к судьбам родной </w:t>
      </w:r>
      <w:r w:rsidRPr="00AA031C">
        <w:rPr>
          <w:rFonts w:ascii="Times New Roman" w:hAnsi="Times New Roman"/>
          <w:w w:val="107"/>
          <w:sz w:val="24"/>
          <w:szCs w:val="24"/>
        </w:rPr>
        <w:t xml:space="preserve">страны, желание понять истоки побед и потерь. Утверждение нравственных ценностей. Восприятие мира </w:t>
      </w:r>
      <w:r w:rsidRPr="00AA031C">
        <w:rPr>
          <w:rFonts w:ascii="Times New Roman" w:hAnsi="Times New Roman"/>
          <w:spacing w:val="-1"/>
          <w:w w:val="107"/>
          <w:sz w:val="24"/>
          <w:szCs w:val="24"/>
        </w:rPr>
        <w:t xml:space="preserve">в его многообразных внутренних связях, сопряжение в </w:t>
      </w:r>
      <w:r w:rsidRPr="00AA031C">
        <w:rPr>
          <w:rFonts w:ascii="Times New Roman" w:hAnsi="Times New Roman"/>
          <w:spacing w:val="-4"/>
          <w:w w:val="107"/>
          <w:sz w:val="24"/>
          <w:szCs w:val="24"/>
        </w:rPr>
        <w:t>лирике частного («быть самим собой») и общего («судь</w:t>
      </w:r>
      <w:r w:rsidRPr="00AA031C">
        <w:rPr>
          <w:rFonts w:ascii="Times New Roman" w:hAnsi="Times New Roman"/>
          <w:spacing w:val="-11"/>
          <w:w w:val="107"/>
          <w:sz w:val="24"/>
          <w:szCs w:val="24"/>
        </w:rPr>
        <w:t>бы любой»).</w:t>
      </w:r>
    </w:p>
    <w:p w:rsidR="00B90BEB" w:rsidRPr="00AA031C" w:rsidRDefault="00B90BEB" w:rsidP="00B90BE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pacing w:val="24"/>
          <w:w w:val="107"/>
          <w:sz w:val="24"/>
          <w:szCs w:val="24"/>
        </w:rPr>
        <w:t>«За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8"/>
          <w:w w:val="107"/>
          <w:sz w:val="24"/>
          <w:szCs w:val="24"/>
        </w:rPr>
        <w:t>далью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5"/>
          <w:w w:val="107"/>
          <w:sz w:val="24"/>
          <w:szCs w:val="24"/>
        </w:rPr>
        <w:t xml:space="preserve">— </w:t>
      </w:r>
      <w:r w:rsidRPr="00AA031C">
        <w:rPr>
          <w:rFonts w:ascii="Times New Roman" w:hAnsi="Times New Roman"/>
          <w:b/>
          <w:spacing w:val="40"/>
          <w:w w:val="107"/>
          <w:sz w:val="24"/>
          <w:szCs w:val="24"/>
        </w:rPr>
        <w:t>даль»</w:t>
      </w:r>
      <w:r w:rsidRPr="00AA031C">
        <w:rPr>
          <w:rFonts w:ascii="Times New Roman" w:hAnsi="Times New Roman"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spacing w:val="-5"/>
          <w:w w:val="107"/>
          <w:sz w:val="24"/>
          <w:szCs w:val="24"/>
        </w:rPr>
        <w:t>— поэтическое и философ</w:t>
      </w:r>
      <w:r w:rsidRPr="00AA031C">
        <w:rPr>
          <w:rFonts w:ascii="Times New Roman" w:hAnsi="Times New Roman"/>
          <w:w w:val="107"/>
          <w:sz w:val="24"/>
          <w:szCs w:val="24"/>
        </w:rPr>
        <w:t>ское осмысление трагических событий прошлого. Па</w:t>
      </w:r>
      <w:r w:rsidRPr="00AA031C">
        <w:rPr>
          <w:rFonts w:ascii="Times New Roman" w:hAnsi="Times New Roman"/>
          <w:spacing w:val="-4"/>
          <w:w w:val="107"/>
          <w:sz w:val="24"/>
          <w:szCs w:val="24"/>
        </w:rPr>
        <w:t>фос труда в поэме. Немногословность, емкость поэтиче</w:t>
      </w:r>
      <w:r w:rsidRPr="00AA031C">
        <w:rPr>
          <w:rFonts w:ascii="Times New Roman" w:hAnsi="Times New Roman"/>
          <w:w w:val="107"/>
          <w:sz w:val="24"/>
          <w:szCs w:val="24"/>
        </w:rPr>
        <w:t xml:space="preserve">ской речи. Роль некрасовской традиции в творчестве </w:t>
      </w:r>
      <w:r w:rsidRPr="00AA031C">
        <w:rPr>
          <w:rFonts w:ascii="Times New Roman" w:hAnsi="Times New Roman"/>
          <w:spacing w:val="-13"/>
          <w:w w:val="107"/>
          <w:sz w:val="24"/>
          <w:szCs w:val="24"/>
        </w:rPr>
        <w:t>поэта.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spacing w:val="-2"/>
          <w:w w:val="107"/>
          <w:sz w:val="24"/>
          <w:szCs w:val="24"/>
        </w:rPr>
      </w:pPr>
      <w:r w:rsidRPr="00AA031C">
        <w:rPr>
          <w:rFonts w:ascii="Times New Roman" w:hAnsi="Times New Roman"/>
          <w:spacing w:val="-2"/>
          <w:w w:val="107"/>
          <w:sz w:val="24"/>
          <w:szCs w:val="24"/>
        </w:rPr>
        <w:t>Твардовский — редактор журнала «Новый мир».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iCs/>
          <w:w w:val="108"/>
          <w:sz w:val="24"/>
          <w:szCs w:val="24"/>
        </w:rPr>
      </w:pPr>
      <w:r w:rsidRPr="00AA031C">
        <w:rPr>
          <w:rFonts w:ascii="Times New Roman" w:hAnsi="Times New Roman"/>
          <w:b/>
          <w:w w:val="108"/>
          <w:sz w:val="24"/>
          <w:szCs w:val="24"/>
        </w:rPr>
        <w:t>И.</w:t>
      </w:r>
      <w:r w:rsidRPr="00AA031C">
        <w:rPr>
          <w:rFonts w:ascii="Times New Roman" w:hAnsi="Times New Roman"/>
          <w:b/>
          <w:iCs/>
          <w:w w:val="108"/>
          <w:sz w:val="24"/>
          <w:szCs w:val="24"/>
        </w:rPr>
        <w:t>А.Бродский</w:t>
      </w:r>
      <w:r w:rsidRPr="00AA031C">
        <w:rPr>
          <w:rFonts w:ascii="Times New Roman" w:hAnsi="Times New Roman"/>
          <w:iCs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iCs/>
          <w:w w:val="108"/>
          <w:sz w:val="24"/>
          <w:szCs w:val="24"/>
        </w:rPr>
        <w:t>-1ч</w:t>
      </w:r>
      <w:r w:rsidRPr="00AA031C">
        <w:rPr>
          <w:rFonts w:ascii="Times New Roman" w:hAnsi="Times New Roman"/>
          <w:b/>
          <w:w w:val="108"/>
          <w:sz w:val="24"/>
          <w:szCs w:val="24"/>
        </w:rPr>
        <w:t>. Стихотворения из сборников</w:t>
      </w:r>
      <w:proofErr w:type="gramStart"/>
      <w:r w:rsidRPr="00AA031C">
        <w:rPr>
          <w:rFonts w:ascii="Times New Roman" w:hAnsi="Times New Roman"/>
          <w:b/>
          <w:spacing w:val="29"/>
          <w:w w:val="108"/>
          <w:sz w:val="24"/>
          <w:szCs w:val="24"/>
        </w:rPr>
        <w:t>«К</w:t>
      </w:r>
      <w:proofErr w:type="gramEnd"/>
      <w:r w:rsidRPr="00AA031C">
        <w:rPr>
          <w:rFonts w:ascii="Times New Roman" w:hAnsi="Times New Roman"/>
          <w:b/>
          <w:spacing w:val="29"/>
          <w:w w:val="108"/>
          <w:sz w:val="24"/>
          <w:szCs w:val="24"/>
        </w:rPr>
        <w:t>онец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1"/>
          <w:w w:val="108"/>
          <w:sz w:val="24"/>
          <w:szCs w:val="24"/>
        </w:rPr>
        <w:t>прекрасной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9"/>
          <w:w w:val="108"/>
          <w:sz w:val="24"/>
          <w:szCs w:val="24"/>
        </w:rPr>
        <w:t>эпохи»,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6"/>
          <w:w w:val="108"/>
          <w:sz w:val="24"/>
          <w:szCs w:val="24"/>
        </w:rPr>
        <w:t>«Части речи</w:t>
      </w:r>
      <w:r w:rsidRPr="00AA031C">
        <w:rPr>
          <w:rFonts w:ascii="Times New Roman" w:hAnsi="Times New Roman"/>
          <w:b/>
          <w:w w:val="108"/>
          <w:sz w:val="24"/>
          <w:szCs w:val="24"/>
        </w:rPr>
        <w:t>» (по выбору учителя и учащихся).</w:t>
      </w:r>
      <w:r w:rsidRPr="00AA031C">
        <w:rPr>
          <w:rFonts w:ascii="Times New Roman" w:hAnsi="Times New Roman"/>
          <w:w w:val="108"/>
          <w:sz w:val="24"/>
          <w:szCs w:val="24"/>
        </w:rPr>
        <w:t xml:space="preserve"> 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w w:val="108"/>
          <w:sz w:val="24"/>
          <w:szCs w:val="24"/>
        </w:rPr>
        <w:t>Трагическая судьба поэта. Нобелевская премия (1987). Творческие</w:t>
      </w:r>
      <w:r w:rsidRPr="00AA031C">
        <w:rPr>
          <w:rFonts w:ascii="Times New Roman" w:hAnsi="Times New Roman"/>
          <w:sz w:val="24"/>
          <w:szCs w:val="24"/>
        </w:rPr>
        <w:t xml:space="preserve"> по</w:t>
      </w:r>
      <w:r w:rsidRPr="00AA031C">
        <w:rPr>
          <w:rFonts w:ascii="Times New Roman" w:hAnsi="Times New Roman"/>
          <w:spacing w:val="-4"/>
          <w:w w:val="108"/>
          <w:sz w:val="24"/>
          <w:szCs w:val="24"/>
        </w:rPr>
        <w:t>иски и мастерство поэта.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iCs/>
          <w:w w:val="108"/>
          <w:sz w:val="24"/>
          <w:szCs w:val="24"/>
        </w:rPr>
      </w:pPr>
      <w:r w:rsidRPr="00AA031C">
        <w:rPr>
          <w:rFonts w:ascii="Times New Roman" w:hAnsi="Times New Roman"/>
          <w:b/>
          <w:w w:val="108"/>
          <w:sz w:val="24"/>
          <w:szCs w:val="24"/>
        </w:rPr>
        <w:t>А.</w:t>
      </w:r>
      <w:r w:rsidRPr="00AA031C">
        <w:rPr>
          <w:rFonts w:ascii="Times New Roman" w:hAnsi="Times New Roman"/>
          <w:b/>
          <w:iCs/>
          <w:w w:val="108"/>
          <w:sz w:val="24"/>
          <w:szCs w:val="24"/>
        </w:rPr>
        <w:t>И.Солженицын -2ч</w:t>
      </w:r>
      <w:r w:rsidRPr="00AA031C">
        <w:rPr>
          <w:rFonts w:ascii="Times New Roman" w:hAnsi="Times New Roman"/>
          <w:iCs/>
          <w:w w:val="108"/>
          <w:sz w:val="24"/>
          <w:szCs w:val="24"/>
        </w:rPr>
        <w:t xml:space="preserve">. </w:t>
      </w:r>
      <w:r w:rsidRPr="00AA031C">
        <w:rPr>
          <w:rFonts w:ascii="Times New Roman" w:hAnsi="Times New Roman"/>
          <w:b/>
          <w:spacing w:val="42"/>
          <w:w w:val="108"/>
          <w:sz w:val="24"/>
          <w:szCs w:val="24"/>
        </w:rPr>
        <w:t>«Один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51"/>
          <w:w w:val="108"/>
          <w:sz w:val="24"/>
          <w:szCs w:val="24"/>
        </w:rPr>
        <w:t>день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51"/>
          <w:w w:val="108"/>
          <w:sz w:val="24"/>
          <w:szCs w:val="24"/>
        </w:rPr>
        <w:t>Ивана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2"/>
          <w:w w:val="108"/>
          <w:sz w:val="24"/>
          <w:szCs w:val="24"/>
        </w:rPr>
        <w:t>Ден</w:t>
      </w:r>
      <w:r w:rsidRPr="00AA031C">
        <w:rPr>
          <w:rFonts w:ascii="Times New Roman" w:hAnsi="Times New Roman"/>
          <w:b/>
          <w:spacing w:val="24"/>
          <w:w w:val="108"/>
          <w:sz w:val="24"/>
          <w:szCs w:val="24"/>
        </w:rPr>
        <w:t>исовича»,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1"/>
          <w:w w:val="108"/>
          <w:sz w:val="24"/>
          <w:szCs w:val="24"/>
        </w:rPr>
        <w:t>«Архипелаг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4"/>
          <w:w w:val="108"/>
          <w:sz w:val="24"/>
          <w:szCs w:val="24"/>
        </w:rPr>
        <w:t>ГУЛАГ»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7"/>
          <w:w w:val="108"/>
          <w:sz w:val="24"/>
          <w:szCs w:val="24"/>
        </w:rPr>
        <w:t>(главы)</w:t>
      </w:r>
      <w:proofErr w:type="gramStart"/>
      <w:r w:rsidRPr="00AA031C">
        <w:rPr>
          <w:rFonts w:ascii="Times New Roman" w:hAnsi="Times New Roman"/>
          <w:b/>
          <w:spacing w:val="-17"/>
          <w:w w:val="108"/>
          <w:sz w:val="24"/>
          <w:szCs w:val="24"/>
        </w:rPr>
        <w:t>,</w:t>
      </w:r>
      <w:r w:rsidRPr="00AA031C">
        <w:rPr>
          <w:rFonts w:ascii="Times New Roman" w:hAnsi="Times New Roman"/>
          <w:b/>
          <w:sz w:val="24"/>
          <w:szCs w:val="24"/>
        </w:rPr>
        <w:t>"</w:t>
      </w:r>
      <w:proofErr w:type="gramEnd"/>
      <w:r w:rsidRPr="00AA031C">
        <w:rPr>
          <w:rFonts w:ascii="Times New Roman" w:hAnsi="Times New Roman"/>
          <w:b/>
          <w:sz w:val="24"/>
          <w:szCs w:val="24"/>
        </w:rPr>
        <w:t xml:space="preserve">Как нам обустроить Россию"и др. (по выбору учителя и учащихся). 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Тема трагической судьбы человека в тоталитарном государстве и ответственности народа, а также его руководителей за настоящее и будущее страны. Особенности художественных решений в произведениях писателя. Роль публицистики в его творчестве.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Ф.А.Абрамов -3ч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bCs/>
          <w:sz w:val="24"/>
          <w:szCs w:val="24"/>
        </w:rPr>
        <w:t>"Поездка</w:t>
      </w:r>
      <w:r w:rsidRPr="00AA031C">
        <w:rPr>
          <w:rFonts w:ascii="Times New Roman" w:hAnsi="Times New Roman"/>
          <w:b/>
          <w:sz w:val="24"/>
          <w:szCs w:val="24"/>
        </w:rPr>
        <w:t> </w:t>
      </w:r>
      <w:r w:rsidRPr="00AA031C">
        <w:rPr>
          <w:rFonts w:ascii="Times New Roman" w:hAnsi="Times New Roman"/>
          <w:b/>
          <w:bCs/>
          <w:sz w:val="24"/>
          <w:szCs w:val="24"/>
        </w:rPr>
        <w:t>в</w:t>
      </w:r>
      <w:r w:rsidRPr="00AA031C">
        <w:rPr>
          <w:rFonts w:ascii="Times New Roman" w:hAnsi="Times New Roman"/>
          <w:b/>
          <w:sz w:val="24"/>
          <w:szCs w:val="24"/>
        </w:rPr>
        <w:t> </w:t>
      </w:r>
      <w:r w:rsidRPr="00AA031C">
        <w:rPr>
          <w:rFonts w:ascii="Times New Roman" w:hAnsi="Times New Roman"/>
          <w:b/>
          <w:bCs/>
          <w:sz w:val="24"/>
          <w:szCs w:val="24"/>
        </w:rPr>
        <w:t>прошлое"</w:t>
      </w:r>
      <w:r w:rsidRPr="00AA031C">
        <w:rPr>
          <w:rFonts w:ascii="Times New Roman" w:hAnsi="Times New Roman"/>
          <w:b/>
          <w:sz w:val="24"/>
          <w:szCs w:val="24"/>
        </w:rPr>
        <w:t> </w:t>
      </w:r>
      <w:proofErr w:type="gramStart"/>
      <w:r w:rsidRPr="00AA031C">
        <w:rPr>
          <w:rFonts w:ascii="Times New Roman" w:hAnsi="Times New Roman"/>
          <w:b/>
          <w:sz w:val="24"/>
          <w:szCs w:val="24"/>
        </w:rPr>
        <w:t>—п</w:t>
      </w:r>
      <w:proofErr w:type="gramEnd"/>
      <w:r w:rsidRPr="00AA031C">
        <w:rPr>
          <w:rFonts w:ascii="Times New Roman" w:hAnsi="Times New Roman"/>
          <w:b/>
          <w:sz w:val="24"/>
          <w:szCs w:val="24"/>
        </w:rPr>
        <w:t xml:space="preserve">овесть«деревенской прозы». </w:t>
      </w:r>
      <w:r w:rsidRPr="00AA031C">
        <w:rPr>
          <w:rFonts w:ascii="Times New Roman" w:hAnsi="Times New Roman"/>
          <w:sz w:val="24"/>
          <w:szCs w:val="24"/>
        </w:rPr>
        <w:t>Обращение к народному сознанию в поисках нравственного идеала в русской литературе. Проблематика творчества. Крестьянская тема  в изображении писателей    20  века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«</w:t>
      </w:r>
      <w:proofErr w:type="spellStart"/>
      <w:r w:rsidRPr="00AA03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Пряслины</w:t>
      </w:r>
      <w:proofErr w:type="spellEnd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»  -  произведение    о  судьбе крестьян русского Севера с</w:t>
      </w:r>
      <w:r w:rsidRPr="00AA031C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эпохи Великой Отечественной войны до 1970-х годов.</w:t>
      </w:r>
      <w:r w:rsidRPr="00AA031C">
        <w:rPr>
          <w:rFonts w:ascii="Times New Roman" w:hAnsi="Times New Roman"/>
          <w:sz w:val="24"/>
          <w:szCs w:val="24"/>
        </w:rPr>
        <w:t xml:space="preserve"> Проблематика творчества. Крестьянская тема  в изображении писателей    20  века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 xml:space="preserve">Семья </w:t>
      </w:r>
      <w:proofErr w:type="spellStart"/>
      <w:r w:rsidRPr="00AA031C">
        <w:rPr>
          <w:rFonts w:ascii="Times New Roman" w:hAnsi="Times New Roman"/>
          <w:b/>
          <w:sz w:val="24"/>
          <w:szCs w:val="24"/>
        </w:rPr>
        <w:t>Пряслиных</w:t>
      </w:r>
      <w:proofErr w:type="spellEnd"/>
      <w:r w:rsidRPr="00AA031C">
        <w:rPr>
          <w:rFonts w:ascii="Times New Roman" w:hAnsi="Times New Roman"/>
          <w:b/>
          <w:sz w:val="24"/>
          <w:szCs w:val="24"/>
        </w:rPr>
        <w:t xml:space="preserve"> как носитель лучших народных традиций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В.П.Астафьев -1ч</w:t>
      </w:r>
      <w:r w:rsidRPr="00AA031C">
        <w:rPr>
          <w:rFonts w:ascii="Times New Roman" w:hAnsi="Times New Roman"/>
          <w:sz w:val="24"/>
          <w:szCs w:val="24"/>
        </w:rPr>
        <w:t>.</w:t>
      </w:r>
    </w:p>
    <w:p w:rsidR="00B90BEB" w:rsidRPr="00AA031C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lastRenderedPageBreak/>
        <w:tab/>
        <w:t>"Старший сын"</w:t>
      </w:r>
      <w:proofErr w:type="gramStart"/>
      <w:r w:rsidRPr="00AA031C">
        <w:rPr>
          <w:rFonts w:ascii="Times New Roman" w:hAnsi="Times New Roman"/>
          <w:b/>
          <w:sz w:val="24"/>
          <w:szCs w:val="24"/>
        </w:rPr>
        <w:t>,"</w:t>
      </w:r>
      <w:proofErr w:type="gramEnd"/>
      <w:r w:rsidRPr="00AA031C">
        <w:rPr>
          <w:rFonts w:ascii="Times New Roman" w:hAnsi="Times New Roman"/>
          <w:b/>
          <w:sz w:val="24"/>
          <w:szCs w:val="24"/>
        </w:rPr>
        <w:t>Печальный детектив"и др. (по выбору учителя и учащихся). Обзор.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"Последний поклон" - многоплановое произведение писателя, Мотивы трагического бессилия и оценка писателем "событий бытия". Природа и человек.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Потеря нравственных ориентиров во всех слоях общества, понижение уровня интеллигентности городского населения, стремление главного героя помочь этому обществу ("Печальный детектив").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В.Г. Распутин -1ч</w:t>
      </w:r>
      <w:r w:rsidRPr="00AA031C">
        <w:rPr>
          <w:rFonts w:ascii="Times New Roman" w:hAnsi="Times New Roman"/>
          <w:sz w:val="24"/>
          <w:szCs w:val="24"/>
        </w:rPr>
        <w:t>.</w:t>
      </w:r>
    </w:p>
    <w:p w:rsidR="00B90BEB" w:rsidRPr="00AA031C" w:rsidRDefault="00B90BEB" w:rsidP="00B90BEB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AA031C">
        <w:rPr>
          <w:rFonts w:ascii="Times New Roman" w:hAnsi="Times New Roman"/>
          <w:b/>
          <w:sz w:val="24"/>
          <w:szCs w:val="24"/>
        </w:rPr>
        <w:t xml:space="preserve">"Последний срок", "Прощание с Матёрой", "Живи и помни" (по выбору учителя и учащихся). </w:t>
      </w:r>
      <w:proofErr w:type="gramEnd"/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Трагическое решение проблемы отцов и детей ("Последний срок").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Уважение к прошлому, историческая память народа в романе "Прощание с </w:t>
      </w:r>
      <w:proofErr w:type="gramStart"/>
      <w:r w:rsidRPr="00AA031C">
        <w:rPr>
          <w:rFonts w:ascii="Times New Roman" w:hAnsi="Times New Roman"/>
          <w:sz w:val="24"/>
          <w:szCs w:val="24"/>
        </w:rPr>
        <w:t>Матёрой</w:t>
      </w:r>
      <w:proofErr w:type="gramEnd"/>
      <w:r w:rsidRPr="00AA031C">
        <w:rPr>
          <w:rFonts w:ascii="Times New Roman" w:hAnsi="Times New Roman"/>
          <w:sz w:val="24"/>
          <w:szCs w:val="24"/>
        </w:rPr>
        <w:t>".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Тема гражданской ответственности в романе "Живи и помни". Трагедия человека, отторгнувшего себя от общества.</w:t>
      </w:r>
    </w:p>
    <w:p w:rsidR="00B90BEB" w:rsidRPr="00AA031C" w:rsidRDefault="00B90BEB" w:rsidP="00B90BEB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А. В. Вампилов -1ч</w:t>
      </w:r>
    </w:p>
    <w:p w:rsidR="00B90BEB" w:rsidRPr="00AA031C" w:rsidRDefault="00B90BEB" w:rsidP="00B90BEB">
      <w:pPr>
        <w:pStyle w:val="FR1"/>
        <w:tabs>
          <w:tab w:val="left" w:pos="2880"/>
        </w:tabs>
        <w:spacing w:before="0"/>
        <w:ind w:left="0" w:firstLine="567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Пьеса «Старший сын».</w:t>
      </w:r>
    </w:p>
    <w:p w:rsidR="00B90BEB" w:rsidRPr="00AA031C" w:rsidRDefault="00B90BEB" w:rsidP="00B90BEB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b w:val="0"/>
          <w:sz w:val="24"/>
          <w:szCs w:val="24"/>
          <w:shd w:val="clear" w:color="auto" w:fill="FFFFFF"/>
          <w:lang w:val="ru-RU"/>
        </w:rPr>
      </w:pPr>
      <w:r w:rsidRPr="00AA031C">
        <w:rPr>
          <w:rFonts w:ascii="Times New Roman" w:hAnsi="Times New Roman"/>
          <w:b w:val="0"/>
          <w:sz w:val="24"/>
          <w:szCs w:val="24"/>
          <w:shd w:val="clear" w:color="auto" w:fill="FFFFFF"/>
          <w:lang w:val="ru-RU"/>
        </w:rPr>
        <w:t>Проблематика, основной конфликт и система образов в пьесе.</w:t>
      </w:r>
      <w:r w:rsidRPr="00AA031C">
        <w:rPr>
          <w:rFonts w:ascii="Times New Roman" w:hAnsi="Times New Roman"/>
          <w:b w:val="0"/>
          <w:sz w:val="24"/>
          <w:szCs w:val="24"/>
          <w:lang w:val="ru-RU" w:bidi="ar-SA"/>
        </w:rPr>
        <w:t xml:space="preserve"> </w:t>
      </w:r>
      <w:r w:rsidRPr="00AA031C">
        <w:rPr>
          <w:rFonts w:ascii="Times New Roman" w:hAnsi="Times New Roman"/>
          <w:b w:val="0"/>
          <w:sz w:val="24"/>
          <w:szCs w:val="24"/>
          <w:shd w:val="clear" w:color="auto" w:fill="FFFFFF"/>
          <w:lang w:val="ru-RU"/>
        </w:rPr>
        <w:t xml:space="preserve">Нравственная острота проблематики пьесы. </w:t>
      </w:r>
    </w:p>
    <w:p w:rsidR="00B90BEB" w:rsidRPr="00AA031C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u w:val="single"/>
        </w:rPr>
      </w:pPr>
    </w:p>
    <w:p w:rsidR="00B90BEB" w:rsidRPr="00AA031C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AA031C">
        <w:rPr>
          <w:rFonts w:ascii="Times New Roman" w:hAnsi="Times New Roman"/>
          <w:i/>
          <w:color w:val="auto"/>
          <w:sz w:val="24"/>
          <w:szCs w:val="24"/>
        </w:rPr>
        <w:t>Н.М. Рубцов -1ч.</w:t>
      </w:r>
      <w:r w:rsidRPr="00AA031C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Слово о поэте. Основные темы и мотивы лирики </w:t>
      </w:r>
      <w:proofErr w:type="gramStart"/>
      <w:r w:rsidRPr="00AA031C">
        <w:rPr>
          <w:rFonts w:ascii="Times New Roman" w:hAnsi="Times New Roman"/>
          <w:b w:val="0"/>
          <w:i/>
          <w:color w:val="auto"/>
          <w:sz w:val="24"/>
          <w:szCs w:val="24"/>
        </w:rPr>
        <w:t>поэта</w:t>
      </w:r>
      <w:proofErr w:type="gramEnd"/>
      <w:r w:rsidRPr="00AA031C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и её художественное своеобразие.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Б. Ш. Окуджава -1ч.</w:t>
      </w:r>
      <w:r w:rsidRPr="00AA031C">
        <w:rPr>
          <w:rFonts w:ascii="Times New Roman" w:hAnsi="Times New Roman"/>
          <w:sz w:val="24"/>
          <w:szCs w:val="24"/>
        </w:rPr>
        <w:t xml:space="preserve"> Слово о поэте. Искренность и глубина поэтических интонаций.</w:t>
      </w:r>
    </w:p>
    <w:p w:rsidR="00B90BEB" w:rsidRPr="00AA031C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AA031C">
        <w:rPr>
          <w:rFonts w:ascii="Times New Roman" w:hAnsi="Times New Roman"/>
          <w:i/>
          <w:color w:val="auto"/>
          <w:sz w:val="24"/>
          <w:szCs w:val="24"/>
        </w:rPr>
        <w:t xml:space="preserve">А. Галича, Ю. Визбора, В. Высоцкого, </w:t>
      </w:r>
      <w:proofErr w:type="spellStart"/>
      <w:r w:rsidRPr="00AA031C">
        <w:rPr>
          <w:rFonts w:ascii="Times New Roman" w:hAnsi="Times New Roman"/>
          <w:i/>
          <w:color w:val="auto"/>
          <w:sz w:val="24"/>
          <w:szCs w:val="24"/>
        </w:rPr>
        <w:t>Ю-Кима</w:t>
      </w:r>
      <w:proofErr w:type="spellEnd"/>
      <w:r w:rsidRPr="00AA031C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и </w:t>
      </w:r>
      <w:proofErr w:type="spellStart"/>
      <w:proofErr w:type="gramStart"/>
      <w:r w:rsidRPr="00AA031C">
        <w:rPr>
          <w:rFonts w:ascii="Times New Roman" w:hAnsi="Times New Roman"/>
          <w:b w:val="0"/>
          <w:i/>
          <w:color w:val="auto"/>
          <w:sz w:val="24"/>
          <w:szCs w:val="24"/>
        </w:rPr>
        <w:t>др</w:t>
      </w:r>
      <w:proofErr w:type="spellEnd"/>
      <w:proofErr w:type="gramEnd"/>
      <w:r w:rsidRPr="00AA031C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-1ч. Авторская песня. Песенное творчество </w:t>
      </w:r>
    </w:p>
    <w:p w:rsidR="00B90BEB" w:rsidRPr="00AA031C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b w:val="0"/>
          <w:i/>
          <w:color w:val="auto"/>
          <w:sz w:val="24"/>
          <w:szCs w:val="24"/>
        </w:rPr>
      </w:pPr>
    </w:p>
    <w:p w:rsidR="00B90BEB" w:rsidRPr="00AA031C" w:rsidRDefault="00B90BEB" w:rsidP="00B90BEB">
      <w:pPr>
        <w:spacing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Ю. Трифонов -1ч.</w:t>
      </w:r>
      <w:r w:rsidRPr="00AA031C">
        <w:rPr>
          <w:rFonts w:ascii="Times New Roman" w:hAnsi="Times New Roman"/>
          <w:sz w:val="24"/>
          <w:szCs w:val="24"/>
        </w:rPr>
        <w:t xml:space="preserve">  «Городская» проза в современной литературе</w:t>
      </w:r>
      <w:proofErr w:type="gramStart"/>
      <w:r w:rsidRPr="00AA031C">
        <w:rPr>
          <w:rFonts w:ascii="Times New Roman" w:hAnsi="Times New Roman"/>
          <w:sz w:val="24"/>
          <w:szCs w:val="24"/>
        </w:rPr>
        <w:t>.. «</w:t>
      </w:r>
      <w:proofErr w:type="gramEnd"/>
      <w:r w:rsidRPr="00AA031C">
        <w:rPr>
          <w:rFonts w:ascii="Times New Roman" w:hAnsi="Times New Roman"/>
          <w:sz w:val="24"/>
          <w:szCs w:val="24"/>
        </w:rPr>
        <w:t>Вечные» темы и нравственные проблемы в повести «Обмен».</w:t>
      </w:r>
    </w:p>
    <w:p w:rsidR="00B90BEB" w:rsidRPr="00AA031C" w:rsidRDefault="00B90BEB" w:rsidP="00B90BE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 xml:space="preserve">Литература народов России. Творчество М. </w:t>
      </w:r>
      <w:proofErr w:type="spellStart"/>
      <w:r w:rsidRPr="00AA031C">
        <w:rPr>
          <w:rFonts w:ascii="Times New Roman" w:hAnsi="Times New Roman"/>
          <w:b/>
          <w:sz w:val="24"/>
          <w:szCs w:val="24"/>
        </w:rPr>
        <w:t>Джалиля</w:t>
      </w:r>
      <w:proofErr w:type="spellEnd"/>
      <w:r w:rsidRPr="00AA031C">
        <w:rPr>
          <w:rFonts w:ascii="Times New Roman" w:hAnsi="Times New Roman"/>
          <w:b/>
          <w:sz w:val="24"/>
          <w:szCs w:val="24"/>
        </w:rPr>
        <w:t xml:space="preserve"> -1ч.</w:t>
      </w:r>
      <w:r w:rsidRPr="00AA031C">
        <w:rPr>
          <w:rFonts w:ascii="Times New Roman" w:hAnsi="Times New Roman"/>
          <w:sz w:val="24"/>
          <w:szCs w:val="24"/>
        </w:rPr>
        <w:t xml:space="preserve"> Отражение в национальных литературах общих и специфических духовно-нравственных и социальных проблем.</w:t>
      </w:r>
    </w:p>
    <w:p w:rsidR="00B90BEB" w:rsidRPr="00AA031C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AA031C">
        <w:rPr>
          <w:rFonts w:ascii="Times New Roman" w:hAnsi="Times New Roman"/>
          <w:b w:val="0"/>
          <w:i/>
          <w:color w:val="auto"/>
          <w:sz w:val="24"/>
          <w:szCs w:val="24"/>
        </w:rPr>
        <w:t>Произведения писателей - представителей народов России как источник знаний о культуре, нравах и обычаях разных народов, населяющих многонациональную Россию. Переводы произведений национальных писателей на русский язык</w:t>
      </w:r>
      <w:r w:rsidRPr="00AA031C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AA031C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</w:t>
      </w:r>
    </w:p>
    <w:p w:rsidR="00B90BEB" w:rsidRPr="00AA031C" w:rsidRDefault="00B90BEB" w:rsidP="00B90BE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Р</w:t>
      </w:r>
      <w:r w:rsidRPr="00AA031C">
        <w:rPr>
          <w:rFonts w:ascii="Times New Roman" w:hAnsi="Times New Roman"/>
          <w:b/>
          <w:sz w:val="24"/>
          <w:szCs w:val="24"/>
        </w:rPr>
        <w:t>азвитие речи:</w:t>
      </w:r>
    </w:p>
    <w:p w:rsidR="00B90BEB" w:rsidRPr="00AA031C" w:rsidRDefault="00B90BEB" w:rsidP="00B90BEB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z w:val="24"/>
          <w:szCs w:val="24"/>
        </w:rPr>
        <w:t>1.</w:t>
      </w:r>
      <w:r w:rsidRPr="00AA031C">
        <w:rPr>
          <w:rFonts w:ascii="Times New Roman" w:hAnsi="Times New Roman"/>
          <w:b/>
          <w:sz w:val="24"/>
          <w:szCs w:val="24"/>
          <w:u w:val="single"/>
        </w:rPr>
        <w:t>Сочинение Нравственный проблемы литературы второй половины 20 века.</w:t>
      </w:r>
    </w:p>
    <w:p w:rsidR="00B90BEB" w:rsidRPr="00AA031C" w:rsidRDefault="00B90BEB" w:rsidP="00B90BEB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z w:val="24"/>
          <w:szCs w:val="24"/>
          <w:u w:val="single"/>
        </w:rPr>
        <w:t>Контрольная  работа  по теме " Русская литература 50- 90-х годов XX века"</w:t>
      </w:r>
    </w:p>
    <w:p w:rsidR="00B90BEB" w:rsidRPr="00AA031C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u w:val="single"/>
        </w:rPr>
      </w:pPr>
    </w:p>
    <w:p w:rsidR="00B90BEB" w:rsidRPr="00AA031C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u w:val="single"/>
        </w:rPr>
      </w:pPr>
      <w:r w:rsidRPr="00AA031C">
        <w:rPr>
          <w:rFonts w:ascii="Times New Roman" w:hAnsi="Times New Roman"/>
          <w:i/>
          <w:color w:val="auto"/>
          <w:sz w:val="24"/>
          <w:szCs w:val="24"/>
          <w:u w:val="single"/>
        </w:rPr>
        <w:t>Зарубежная литература XX века</w:t>
      </w:r>
      <w:r>
        <w:rPr>
          <w:rFonts w:ascii="Times New Roman" w:hAnsi="Times New Roman"/>
          <w:i/>
          <w:color w:val="auto"/>
          <w:sz w:val="24"/>
          <w:szCs w:val="24"/>
          <w:u w:val="single"/>
        </w:rPr>
        <w:t xml:space="preserve"> -3</w:t>
      </w:r>
      <w:r w:rsidRPr="00AA031C">
        <w:rPr>
          <w:rFonts w:ascii="Times New Roman" w:hAnsi="Times New Roman"/>
          <w:i/>
          <w:color w:val="auto"/>
          <w:sz w:val="24"/>
          <w:szCs w:val="24"/>
          <w:u w:val="single"/>
        </w:rPr>
        <w:t>ч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Общий обзор европейской литературы первой половины XX в. Основные направления. Проблемы самопознания, нравственного выбора в творчестве прогрессивных писателей. Реализм и модернизм.   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Б.Шоу</w:t>
      </w:r>
      <w:proofErr w:type="gramStart"/>
      <w:r w:rsidRPr="00AA031C">
        <w:rPr>
          <w:rFonts w:ascii="Times New Roman" w:hAnsi="Times New Roman"/>
          <w:sz w:val="24"/>
          <w:szCs w:val="24"/>
        </w:rPr>
        <w:t>.</w:t>
      </w:r>
      <w:r w:rsidRPr="00AA031C">
        <w:rPr>
          <w:rFonts w:ascii="Times New Roman" w:hAnsi="Times New Roman"/>
          <w:b/>
          <w:sz w:val="24"/>
          <w:szCs w:val="24"/>
        </w:rPr>
        <w:t>"</w:t>
      </w:r>
      <w:proofErr w:type="spellStart"/>
      <w:proofErr w:type="gramEnd"/>
      <w:r w:rsidRPr="00AA031C">
        <w:rPr>
          <w:rFonts w:ascii="Times New Roman" w:hAnsi="Times New Roman"/>
          <w:b/>
          <w:sz w:val="24"/>
          <w:szCs w:val="24"/>
        </w:rPr>
        <w:t>Пигмалион</w:t>
      </w:r>
      <w:proofErr w:type="spellEnd"/>
      <w:r w:rsidRPr="00AA031C">
        <w:rPr>
          <w:rFonts w:ascii="Times New Roman" w:hAnsi="Times New Roman"/>
          <w:b/>
          <w:sz w:val="24"/>
          <w:szCs w:val="24"/>
        </w:rPr>
        <w:t>" -1ч.</w:t>
      </w:r>
      <w:r w:rsidRPr="00AA031C">
        <w:rPr>
          <w:rFonts w:ascii="Times New Roman" w:hAnsi="Times New Roman"/>
          <w:sz w:val="24"/>
          <w:szCs w:val="24"/>
        </w:rPr>
        <w:t xml:space="preserve"> Своеобразие конфликта в пьесе. Парадоксы жизни и человеческих судеб в мире условностей и мнимых ценностей. Чеховские традиции в творчестве Шоу.</w:t>
      </w:r>
    </w:p>
    <w:p w:rsidR="00B90BEB" w:rsidRPr="00AA031C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Г.Аполлинер,  Т.С. Элиот -1ч</w:t>
      </w:r>
      <w:proofErr w:type="gramStart"/>
      <w:r w:rsidRPr="00AA031C">
        <w:rPr>
          <w:rFonts w:ascii="Times New Roman" w:hAnsi="Times New Roman"/>
          <w:sz w:val="24"/>
          <w:szCs w:val="24"/>
        </w:rPr>
        <w:t>.Л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ирика ("Мост </w:t>
      </w:r>
      <w:proofErr w:type="spellStart"/>
      <w:r w:rsidRPr="00AA031C">
        <w:rPr>
          <w:rFonts w:ascii="Times New Roman" w:hAnsi="Times New Roman"/>
          <w:sz w:val="24"/>
          <w:szCs w:val="24"/>
        </w:rPr>
        <w:t>Мирабо</w:t>
      </w:r>
      <w:proofErr w:type="spellEnd"/>
      <w:r w:rsidRPr="00AA031C">
        <w:rPr>
          <w:rFonts w:ascii="Times New Roman" w:hAnsi="Times New Roman"/>
          <w:sz w:val="24"/>
          <w:szCs w:val="24"/>
        </w:rPr>
        <w:t>" и др.).</w:t>
      </w:r>
      <w:r w:rsidRPr="00AA031C">
        <w:rPr>
          <w:rFonts w:ascii="Times New Roman" w:hAnsi="Times New Roman"/>
          <w:b/>
          <w:sz w:val="24"/>
          <w:szCs w:val="24"/>
        </w:rPr>
        <w:t xml:space="preserve"> </w:t>
      </w:r>
      <w:r w:rsidRPr="00AA031C">
        <w:rPr>
          <w:rFonts w:ascii="Times New Roman" w:hAnsi="Times New Roman"/>
          <w:sz w:val="24"/>
          <w:szCs w:val="24"/>
        </w:rPr>
        <w:t>Экспериментальная направленность лирики.</w:t>
      </w:r>
    </w:p>
    <w:p w:rsidR="00B90BEB" w:rsidRPr="00AA031C" w:rsidRDefault="00B90BEB" w:rsidP="00B90BEB">
      <w:pPr>
        <w:pStyle w:val="FR1"/>
        <w:spacing w:before="0"/>
        <w:ind w:left="0"/>
        <w:rPr>
          <w:rFonts w:ascii="Times New Roman" w:hAnsi="Times New Roman"/>
          <w:b w:val="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Э. Хемингуэй -1</w:t>
      </w:r>
      <w:r w:rsidRPr="00AA031C">
        <w:rPr>
          <w:rFonts w:ascii="Times New Roman" w:hAnsi="Times New Roman"/>
          <w:sz w:val="24"/>
          <w:szCs w:val="24"/>
          <w:lang w:val="ru-RU"/>
        </w:rPr>
        <w:t xml:space="preserve">ч. </w:t>
      </w:r>
      <w:r w:rsidRPr="00AA031C">
        <w:rPr>
          <w:rFonts w:ascii="Times New Roman" w:hAnsi="Times New Roman"/>
          <w:b w:val="0"/>
          <w:sz w:val="24"/>
          <w:szCs w:val="24"/>
          <w:lang w:val="ru-RU"/>
        </w:rPr>
        <w:t>Жизнь и творчество (обзор).</w:t>
      </w:r>
      <w:r w:rsidRPr="00AA03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A031C">
        <w:rPr>
          <w:rFonts w:ascii="Times New Roman" w:hAnsi="Times New Roman"/>
          <w:b w:val="0"/>
          <w:sz w:val="24"/>
          <w:szCs w:val="24"/>
          <w:lang w:val="ru-RU"/>
        </w:rPr>
        <w:t xml:space="preserve">Повесть «Старик и море».   Проблематика повести. Раздумья писателя о человеке, его жизненном пути. Образ рыбака Сантьяго. Роль художественной детали и реалистической символики в повести. Своеобразие стиля Хемингуэя.  </w:t>
      </w:r>
    </w:p>
    <w:p w:rsidR="00B90BEB" w:rsidRPr="00AA031C" w:rsidRDefault="00B90BEB" w:rsidP="00B90BEB">
      <w:pPr>
        <w:pStyle w:val="a5"/>
        <w:spacing w:after="0"/>
        <w:rPr>
          <w:b/>
          <w:u w:val="single"/>
        </w:rPr>
      </w:pPr>
      <w:r w:rsidRPr="00AA031C">
        <w:rPr>
          <w:b/>
          <w:u w:val="single"/>
        </w:rPr>
        <w:t xml:space="preserve"> Развитие  речи:    Творческая работа  по     творчеству  </w:t>
      </w:r>
      <w:proofErr w:type="spellStart"/>
      <w:r w:rsidRPr="00AA031C">
        <w:rPr>
          <w:b/>
          <w:u w:val="single"/>
        </w:rPr>
        <w:t>Хемингуэйя</w:t>
      </w:r>
      <w:proofErr w:type="spellEnd"/>
      <w:r w:rsidRPr="00AA031C">
        <w:rPr>
          <w:b/>
          <w:u w:val="single"/>
        </w:rPr>
        <w:t xml:space="preserve"> «В чем сила старика?»</w:t>
      </w:r>
    </w:p>
    <w:p w:rsidR="00B90BEB" w:rsidRPr="00AA031C" w:rsidRDefault="00B90BEB" w:rsidP="00B90BE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4"/>
          <w:szCs w:val="24"/>
          <w:u w:val="single"/>
        </w:rPr>
      </w:pPr>
    </w:p>
    <w:p w:rsidR="00B90BEB" w:rsidRPr="00AA031C" w:rsidRDefault="00B90BEB" w:rsidP="00B90BE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z w:val="24"/>
          <w:szCs w:val="24"/>
          <w:u w:val="single"/>
        </w:rPr>
        <w:t>Лите</w:t>
      </w:r>
      <w:r>
        <w:rPr>
          <w:rFonts w:ascii="Times New Roman" w:hAnsi="Times New Roman"/>
          <w:b/>
          <w:sz w:val="24"/>
          <w:szCs w:val="24"/>
          <w:u w:val="single"/>
        </w:rPr>
        <w:t>ратура последнего десятилетия -4</w:t>
      </w:r>
      <w:r w:rsidRPr="00AA031C">
        <w:rPr>
          <w:rFonts w:ascii="Times New Roman" w:hAnsi="Times New Roman"/>
          <w:b/>
          <w:sz w:val="24"/>
          <w:szCs w:val="24"/>
          <w:u w:val="single"/>
        </w:rPr>
        <w:t>ч</w:t>
      </w:r>
    </w:p>
    <w:p w:rsidR="00B90BEB" w:rsidRPr="00AA031C" w:rsidRDefault="00B90BEB" w:rsidP="00B90BE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</w:p>
    <w:p w:rsidR="00B90BEB" w:rsidRPr="00AA031C" w:rsidRDefault="00B90BEB" w:rsidP="00B90BE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Татьяна Толстая "Круг".</w:t>
      </w:r>
      <w:r w:rsidRPr="00AA031C">
        <w:rPr>
          <w:rFonts w:ascii="Times New Roman" w:hAnsi="Times New Roman"/>
          <w:sz w:val="24"/>
          <w:szCs w:val="24"/>
        </w:rPr>
        <w:t xml:space="preserve"> Проблематика</w:t>
      </w:r>
      <w:proofErr w:type="gramStart"/>
      <w:r w:rsidRPr="00AA031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 идея,  тема   современности и  прошлого страны. Нравственные проблемы современности</w:t>
      </w:r>
    </w:p>
    <w:p w:rsidR="00B90BEB" w:rsidRPr="00AA031C" w:rsidRDefault="00B90BEB" w:rsidP="00B90BE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Е Евтушенко "Гимн России</w:t>
      </w:r>
      <w:r w:rsidRPr="00AA031C">
        <w:rPr>
          <w:rFonts w:ascii="Times New Roman" w:hAnsi="Times New Roman"/>
          <w:sz w:val="24"/>
          <w:szCs w:val="24"/>
        </w:rPr>
        <w:t>" Проблемы и уроки поэзии 21 века. Е. Евтушенко. Искренность и глубина поэтических интонаций. Тема поэта и поэзии, Нравственные проблемы.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Развитие речи: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Итоговое сочинение   по  литературе  20 века</w:t>
      </w:r>
    </w:p>
    <w:p w:rsidR="00B90BEB" w:rsidRPr="00AA031C" w:rsidRDefault="00B90BEB" w:rsidP="00B90B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Контрольные работы: Контрольная  работа за год</w:t>
      </w:r>
    </w:p>
    <w:p w:rsidR="00B90BEB" w:rsidRPr="00C63D35" w:rsidRDefault="00B90BEB" w:rsidP="00B90BEB">
      <w:pPr>
        <w:pStyle w:val="a3"/>
      </w:pPr>
    </w:p>
    <w:p w:rsidR="00B90BEB" w:rsidRPr="00C63D35" w:rsidRDefault="00B90BEB" w:rsidP="00B90BEB">
      <w:pPr>
        <w:pStyle w:val="a3"/>
        <w:rPr>
          <w:b/>
          <w:bCs/>
          <w:sz w:val="24"/>
          <w:szCs w:val="24"/>
        </w:rPr>
      </w:pPr>
      <w:r w:rsidRPr="00C63D35"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Pr="00C63D35">
        <w:rPr>
          <w:b/>
          <w:bCs/>
          <w:sz w:val="24"/>
          <w:szCs w:val="24"/>
        </w:rPr>
        <w:t>Тематическое планирование</w:t>
      </w:r>
    </w:p>
    <w:p w:rsidR="00B90BEB" w:rsidRPr="00C63D35" w:rsidRDefault="00B90BEB" w:rsidP="00B90BEB">
      <w:pPr>
        <w:pStyle w:val="a3"/>
        <w:rPr>
          <w:sz w:val="24"/>
          <w:szCs w:val="24"/>
        </w:rPr>
      </w:pPr>
    </w:p>
    <w:tbl>
      <w:tblPr>
        <w:tblW w:w="4786" w:type="pct"/>
        <w:jc w:val="center"/>
        <w:tblInd w:w="-5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14"/>
        <w:gridCol w:w="2126"/>
        <w:gridCol w:w="2313"/>
      </w:tblGrid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Тема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Развитие речи</w:t>
            </w:r>
          </w:p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Контрольные работы</w:t>
            </w: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B90BEB">
            <w:pPr>
              <w:pStyle w:val="a3"/>
              <w:ind w:left="-863" w:firstLine="863"/>
              <w:rPr>
                <w:b/>
                <w:sz w:val="24"/>
                <w:szCs w:val="24"/>
              </w:rPr>
            </w:pPr>
            <w:r w:rsidRPr="00C63D35">
              <w:rPr>
                <w:b/>
                <w:sz w:val="24"/>
                <w:szCs w:val="24"/>
              </w:rPr>
              <w:t>Характеристика литературного процесса начала  XX века-1ч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Литературный процесс ру</w:t>
            </w:r>
            <w:r w:rsidRPr="00C63D35">
              <w:rPr>
                <w:sz w:val="24"/>
                <w:szCs w:val="24"/>
              </w:rPr>
              <w:softHyphen/>
              <w:t>бежа веков - конца Х1Х-начала XX. Новаторство ли</w:t>
            </w:r>
            <w:r w:rsidRPr="00C63D35">
              <w:rPr>
                <w:sz w:val="24"/>
                <w:szCs w:val="24"/>
              </w:rPr>
              <w:softHyphen/>
              <w:t xml:space="preserve">тературы начала XX </w:t>
            </w:r>
            <w:proofErr w:type="gramStart"/>
            <w:r w:rsidRPr="00C63D35">
              <w:rPr>
                <w:sz w:val="24"/>
                <w:szCs w:val="24"/>
              </w:rPr>
              <w:t>в</w:t>
            </w:r>
            <w:proofErr w:type="gramEnd"/>
            <w:r w:rsidRPr="00C63D35">
              <w:rPr>
                <w:sz w:val="24"/>
                <w:szCs w:val="24"/>
              </w:rPr>
              <w:t>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b/>
                <w:sz w:val="24"/>
                <w:szCs w:val="24"/>
              </w:rPr>
            </w:pPr>
            <w:r w:rsidRPr="00C63D35">
              <w:rPr>
                <w:b/>
                <w:sz w:val="24"/>
                <w:szCs w:val="24"/>
              </w:rPr>
              <w:t>Русская литература рубежа19- XX века-15ч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15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И. А. Бунин. Жизнь и твор</w:t>
            </w:r>
            <w:r w:rsidRPr="00C63D35">
              <w:rPr>
                <w:sz w:val="24"/>
                <w:szCs w:val="24"/>
              </w:rPr>
              <w:softHyphen/>
              <w:t xml:space="preserve">чество. Лирика Бунина. Основные мотивы.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Рассказ И.А.Бунина «Господин из Сан-Франциско»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 Символы в рассказе И.А.Бунина.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Рассказы И. А. Бунина о любви.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Тема угасания «дворянских гнёзд» в рассказе «Антоновские яблоки».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А. И. Куприн. Жизнь и твор</w:t>
            </w:r>
            <w:r w:rsidRPr="00C63D35">
              <w:rPr>
                <w:sz w:val="24"/>
                <w:szCs w:val="24"/>
              </w:rPr>
              <w:softHyphen/>
              <w:t>чество.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Повесть «Гранатовый браслет».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Тема  любви в повести  А. И. Куприна «Гранатовый браслет»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Р./р. Сочинение по творче</w:t>
            </w:r>
            <w:r w:rsidRPr="00C63D35">
              <w:rPr>
                <w:sz w:val="24"/>
                <w:szCs w:val="24"/>
              </w:rPr>
              <w:softHyphen/>
              <w:t>ству И. А. Бунина/ А.Куприна.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1</w:t>
            </w: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М. Горький. Личность. Творчество. Судьба. Романтизм Горького. Рас</w:t>
            </w:r>
            <w:r w:rsidRPr="00C63D35">
              <w:rPr>
                <w:sz w:val="24"/>
                <w:szCs w:val="24"/>
              </w:rPr>
              <w:softHyphen/>
              <w:t xml:space="preserve">сказ «Старуха </w:t>
            </w:r>
            <w:proofErr w:type="spellStart"/>
            <w:r w:rsidRPr="00C63D35">
              <w:rPr>
                <w:sz w:val="24"/>
                <w:szCs w:val="24"/>
              </w:rPr>
              <w:t>Изергиль</w:t>
            </w:r>
            <w:proofErr w:type="spellEnd"/>
            <w:r w:rsidRPr="00C63D35">
              <w:rPr>
                <w:sz w:val="24"/>
                <w:szCs w:val="24"/>
              </w:rPr>
              <w:t xml:space="preserve">».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Пьеса «На дне». Смысл названия произведения</w:t>
            </w:r>
          </w:p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социально-философская драма М.Горького.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Философский спор о прав</w:t>
            </w:r>
            <w:r w:rsidRPr="00C63D35">
              <w:rPr>
                <w:sz w:val="24"/>
                <w:szCs w:val="24"/>
              </w:rPr>
              <w:softHyphen/>
              <w:t>де и человеке. Проблема гуманизма. (По пьесе М.Горького «На дне»).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lastRenderedPageBreak/>
              <w:t>Система образов в пьесе «На дне».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Р./р. Сочинение по творче</w:t>
            </w:r>
            <w:r w:rsidRPr="00C63D35">
              <w:rPr>
                <w:sz w:val="24"/>
                <w:szCs w:val="24"/>
              </w:rPr>
              <w:softHyphen/>
              <w:t>ству М. Горького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1</w:t>
            </w: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b/>
                <w:sz w:val="24"/>
                <w:szCs w:val="24"/>
              </w:rPr>
            </w:pPr>
            <w:r w:rsidRPr="00C63D35">
              <w:rPr>
                <w:b/>
                <w:sz w:val="24"/>
                <w:szCs w:val="24"/>
              </w:rPr>
              <w:t>Поэзия Серебряного века-18ч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18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1</w:t>
            </w: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Обзор русской поэзии кон</w:t>
            </w:r>
            <w:r w:rsidRPr="00C63D35">
              <w:rPr>
                <w:sz w:val="24"/>
                <w:szCs w:val="24"/>
              </w:rPr>
              <w:softHyphen/>
              <w:t>ца Х1Х-начала XX вв.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Символизм.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«Старшие символисты».  Творчество В.Брюсова.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 К. Д. Бальмонта и «</w:t>
            </w:r>
            <w:proofErr w:type="spellStart"/>
            <w:r w:rsidRPr="00C63D35">
              <w:rPr>
                <w:sz w:val="24"/>
                <w:szCs w:val="24"/>
              </w:rPr>
              <w:t>младосимволисты</w:t>
            </w:r>
            <w:proofErr w:type="spellEnd"/>
            <w:r w:rsidRPr="00C63D35">
              <w:rPr>
                <w:sz w:val="24"/>
                <w:szCs w:val="24"/>
              </w:rPr>
              <w:t>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Акмеизм.  Н. С. Гумилев.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Основные темы лирики.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  И.Северянин. Жизнь и творчество. Стихотворения из сборников: «Громокипящий кубок», «Ананасы в шампанском», «Романтические розы», «Медальоны».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А. А. Блок. Личность и судь</w:t>
            </w:r>
            <w:r w:rsidRPr="00C63D35">
              <w:rPr>
                <w:sz w:val="24"/>
                <w:szCs w:val="24"/>
              </w:rPr>
              <w:softHyphen/>
              <w:t>ба поэта.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Основные моти</w:t>
            </w:r>
            <w:r w:rsidRPr="00C63D35">
              <w:rPr>
                <w:sz w:val="24"/>
                <w:szCs w:val="24"/>
              </w:rPr>
              <w:softHyphen/>
              <w:t>вы лирики.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Тема России в поэзии А.Блока.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Исторический путь России в цикле «На поле Куликовом».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Поэма «Двенадцать». Ис</w:t>
            </w:r>
            <w:r w:rsidRPr="00C63D35">
              <w:rPr>
                <w:sz w:val="24"/>
                <w:szCs w:val="24"/>
              </w:rPr>
              <w:softHyphen/>
              <w:t xml:space="preserve">тория создания.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Сюжет, герои, символика поэмы «Двенадцать»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 Жизнь и творчество С. А. Есенина.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Тема  природы   в поэзии С. А. Есенина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Тема   Родины в поэзии С. А. Есенина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Любовная лирика С. А. Есе</w:t>
            </w:r>
            <w:r w:rsidRPr="00C63D35">
              <w:rPr>
                <w:sz w:val="24"/>
                <w:szCs w:val="24"/>
              </w:rPr>
              <w:softHyphen/>
              <w:t>нина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b/>
                <w:sz w:val="24"/>
                <w:szCs w:val="24"/>
              </w:rPr>
            </w:pPr>
            <w:r w:rsidRPr="00C63D35">
              <w:rPr>
                <w:b/>
                <w:sz w:val="24"/>
                <w:szCs w:val="24"/>
              </w:rPr>
              <w:t>Литература 20-40х годов XX века (31ч)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31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1</w:t>
            </w: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Литература 20х годов XX века. Обзор.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В. В. Маяковский. Моя ре</w:t>
            </w:r>
            <w:r w:rsidRPr="00C63D35">
              <w:rPr>
                <w:sz w:val="24"/>
                <w:szCs w:val="24"/>
              </w:rPr>
              <w:softHyphen/>
              <w:t>волюция. Дух бунтарства в ранней лирике. Пафос революционного переуст</w:t>
            </w:r>
            <w:r w:rsidRPr="00C63D35">
              <w:rPr>
                <w:sz w:val="24"/>
                <w:szCs w:val="24"/>
              </w:rPr>
              <w:softHyphen/>
              <w:t xml:space="preserve">ройства мира.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Сатирические мотивы ли</w:t>
            </w:r>
            <w:r w:rsidRPr="00C63D35">
              <w:rPr>
                <w:sz w:val="24"/>
                <w:szCs w:val="24"/>
              </w:rPr>
              <w:softHyphen/>
              <w:t>рики В. В. Маяковского.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Стихи В. В. Маяковского о любви.</w:t>
            </w:r>
          </w:p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Поэма «Облако в штанах»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Р./р. Сочинение по творче</w:t>
            </w:r>
            <w:r w:rsidRPr="00C63D35">
              <w:rPr>
                <w:sz w:val="24"/>
                <w:szCs w:val="24"/>
              </w:rPr>
              <w:softHyphen/>
              <w:t>ству А.А.Блока, С. А. Есенина и В. В. Ма</w:t>
            </w:r>
            <w:r w:rsidRPr="00C63D35">
              <w:rPr>
                <w:sz w:val="24"/>
                <w:szCs w:val="24"/>
              </w:rPr>
              <w:softHyphen/>
              <w:t>яковского. (По выбору уч-ся)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1</w:t>
            </w: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Литература 30-40х годов XX века.  Сатира 30-40х годов XX века. (Обзор)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Жизнь, творчество, лич</w:t>
            </w:r>
            <w:r w:rsidRPr="00C63D35">
              <w:rPr>
                <w:sz w:val="24"/>
                <w:szCs w:val="24"/>
              </w:rPr>
              <w:softHyphen/>
              <w:t>ность М. А. Булгакова. Ис</w:t>
            </w:r>
            <w:r w:rsidRPr="00C63D35">
              <w:rPr>
                <w:sz w:val="24"/>
                <w:szCs w:val="24"/>
              </w:rPr>
              <w:softHyphen/>
              <w:t>тория создания и публика</w:t>
            </w:r>
            <w:r w:rsidRPr="00C63D35">
              <w:rPr>
                <w:sz w:val="24"/>
                <w:szCs w:val="24"/>
              </w:rPr>
              <w:softHyphen/>
              <w:t>ции романа «Мастер и Мар</w:t>
            </w:r>
            <w:r w:rsidRPr="00C63D35">
              <w:rPr>
                <w:sz w:val="24"/>
                <w:szCs w:val="24"/>
              </w:rPr>
              <w:softHyphen/>
              <w:t>гарита».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Роман «Мастер и Марга</w:t>
            </w:r>
            <w:r w:rsidRPr="00C63D35">
              <w:rPr>
                <w:sz w:val="24"/>
                <w:szCs w:val="24"/>
              </w:rPr>
              <w:softHyphen/>
              <w:t>рита». Композиция романа и его проблематика.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Поиск истины и проблема нравственного выбора. Понтий Пилат и </w:t>
            </w:r>
            <w:proofErr w:type="spellStart"/>
            <w:r w:rsidRPr="00C63D35">
              <w:rPr>
                <w:sz w:val="24"/>
                <w:szCs w:val="24"/>
              </w:rPr>
              <w:t>Иешуа</w:t>
            </w:r>
            <w:proofErr w:type="spellEnd"/>
            <w:r w:rsidRPr="00C63D35">
              <w:rPr>
                <w:sz w:val="24"/>
                <w:szCs w:val="24"/>
              </w:rPr>
              <w:t xml:space="preserve"> </w:t>
            </w:r>
            <w:proofErr w:type="spellStart"/>
            <w:r w:rsidRPr="00C63D35">
              <w:rPr>
                <w:sz w:val="24"/>
                <w:szCs w:val="24"/>
              </w:rPr>
              <w:t>Га-Ноцри</w:t>
            </w:r>
            <w:proofErr w:type="spellEnd"/>
            <w:r w:rsidRPr="00C63D35">
              <w:rPr>
                <w:sz w:val="24"/>
                <w:szCs w:val="24"/>
              </w:rPr>
              <w:t xml:space="preserve"> в романе М. Булга</w:t>
            </w:r>
            <w:r w:rsidRPr="00C63D35">
              <w:rPr>
                <w:sz w:val="24"/>
                <w:szCs w:val="24"/>
              </w:rPr>
              <w:softHyphen/>
              <w:t>кова.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lastRenderedPageBreak/>
              <w:t>Судьба художника в рома</w:t>
            </w:r>
            <w:r w:rsidRPr="00C63D35">
              <w:rPr>
                <w:sz w:val="24"/>
                <w:szCs w:val="24"/>
              </w:rPr>
              <w:softHyphen/>
              <w:t>не «Мастер и Маргарита». Образы Мастера и Марга</w:t>
            </w:r>
            <w:r w:rsidRPr="00C63D35">
              <w:rPr>
                <w:sz w:val="24"/>
                <w:szCs w:val="24"/>
              </w:rPr>
              <w:softHyphen/>
              <w:t xml:space="preserve">риты.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«Нечистая сила» в романе «Мастер и Маргарита»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Р./р. Сочинение по творче</w:t>
            </w:r>
            <w:r w:rsidRPr="00C63D35">
              <w:rPr>
                <w:sz w:val="24"/>
                <w:szCs w:val="24"/>
              </w:rPr>
              <w:softHyphen/>
              <w:t>ству М. А. Булгакова.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1</w:t>
            </w: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А. П. Платонов. «Усом</w:t>
            </w:r>
            <w:r w:rsidRPr="00C63D35">
              <w:rPr>
                <w:sz w:val="24"/>
                <w:szCs w:val="24"/>
              </w:rPr>
              <w:softHyphen/>
              <w:t>нившийся Макар». Про</w:t>
            </w:r>
            <w:r w:rsidRPr="00C63D35">
              <w:rPr>
                <w:sz w:val="24"/>
                <w:szCs w:val="24"/>
              </w:rPr>
              <w:softHyphen/>
              <w:t>блема поиска смысла жиз</w:t>
            </w:r>
            <w:r w:rsidRPr="00C63D35">
              <w:rPr>
                <w:sz w:val="24"/>
                <w:szCs w:val="24"/>
              </w:rPr>
              <w:softHyphen/>
              <w:t>ни. Образы правдоискате</w:t>
            </w:r>
            <w:r w:rsidRPr="00C63D35">
              <w:rPr>
                <w:sz w:val="24"/>
                <w:szCs w:val="24"/>
              </w:rPr>
              <w:softHyphen/>
              <w:t xml:space="preserve">лей и усомнившихся.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А. А. Ахматова. Жизнь и творчество. Основные темы лирики.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А.А. Ахматова. Поэма «Ре</w:t>
            </w:r>
            <w:r w:rsidRPr="00C63D35">
              <w:rPr>
                <w:sz w:val="24"/>
                <w:szCs w:val="24"/>
              </w:rPr>
              <w:softHyphen/>
              <w:t xml:space="preserve">квием».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Особенности жан</w:t>
            </w:r>
            <w:r w:rsidRPr="00C63D35">
              <w:rPr>
                <w:sz w:val="24"/>
                <w:szCs w:val="24"/>
              </w:rPr>
              <w:softHyphen/>
              <w:t xml:space="preserve">ра и композиции.  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О. Э. Мандельштам. Стихотворения: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М. И. Цветаева. Основные темы творчества.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Своеоб</w:t>
            </w:r>
            <w:r w:rsidRPr="00C63D35">
              <w:rPr>
                <w:sz w:val="24"/>
                <w:szCs w:val="24"/>
              </w:rPr>
              <w:softHyphen/>
              <w:t>разие поэтического стиля.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Р./р. Сочинение по творчеству А. А. Ахматовой, М.И.Цветаевой (по выбору)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1</w:t>
            </w: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М. А. Шолохов. Жизнь и творчество.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Замысел и история созда</w:t>
            </w:r>
            <w:r w:rsidRPr="00C63D35">
              <w:rPr>
                <w:sz w:val="24"/>
                <w:szCs w:val="24"/>
              </w:rPr>
              <w:softHyphen/>
              <w:t>ния романа «Тихий Дон».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Картины жизни донских казаков на страницах ро</w:t>
            </w:r>
            <w:r w:rsidRPr="00C63D35">
              <w:rPr>
                <w:sz w:val="24"/>
                <w:szCs w:val="24"/>
              </w:rPr>
              <w:softHyphen/>
              <w:t>мана «Тихий Дон».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Тема семьи в романе «Тихий Дон»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«Чудовищная нелепица войны» в изображении М. А. Шолохова</w:t>
            </w:r>
          </w:p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Гражданская война в романе «Тихий Дон»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«В мире, расколотом на</w:t>
            </w:r>
            <w:r w:rsidRPr="00C63D35">
              <w:rPr>
                <w:sz w:val="24"/>
                <w:szCs w:val="24"/>
              </w:rPr>
              <w:softHyphen/>
              <w:t xml:space="preserve">двое».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Гражданская война на Дону.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Трагедия Григо</w:t>
            </w:r>
            <w:r w:rsidRPr="00C63D35">
              <w:rPr>
                <w:sz w:val="24"/>
                <w:szCs w:val="24"/>
              </w:rPr>
              <w:softHyphen/>
              <w:t>рия Мелехова.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Р./р. Сочинение по творче</w:t>
            </w:r>
            <w:r w:rsidRPr="00C63D35">
              <w:rPr>
                <w:sz w:val="24"/>
                <w:szCs w:val="24"/>
              </w:rPr>
              <w:softHyphen/>
              <w:t>ству М. А. Шолохова.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1</w:t>
            </w: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b/>
                <w:sz w:val="24"/>
                <w:szCs w:val="24"/>
              </w:rPr>
            </w:pPr>
            <w:r w:rsidRPr="00C63D35">
              <w:rPr>
                <w:b/>
                <w:sz w:val="24"/>
                <w:szCs w:val="24"/>
              </w:rPr>
              <w:t>Литература второй половины XX</w:t>
            </w:r>
            <w:r>
              <w:rPr>
                <w:b/>
                <w:sz w:val="24"/>
                <w:szCs w:val="24"/>
              </w:rPr>
              <w:t xml:space="preserve"> века </w:t>
            </w:r>
            <w:r w:rsidRPr="00C63D35">
              <w:rPr>
                <w:b/>
                <w:sz w:val="24"/>
                <w:szCs w:val="24"/>
              </w:rPr>
              <w:t>(24ч)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24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2</w:t>
            </w: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Обзор русской литературы второй половины XX </w:t>
            </w:r>
            <w:proofErr w:type="gramStart"/>
            <w:r w:rsidRPr="00C63D35">
              <w:rPr>
                <w:sz w:val="24"/>
                <w:szCs w:val="24"/>
              </w:rPr>
              <w:t>в</w:t>
            </w:r>
            <w:proofErr w:type="gramEnd"/>
            <w:r w:rsidRPr="00C63D35">
              <w:rPr>
                <w:sz w:val="24"/>
                <w:szCs w:val="24"/>
              </w:rPr>
              <w:t xml:space="preserve">. </w:t>
            </w:r>
          </w:p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Б. Л. Пастернак. Жизнь и творчество.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Ведущие темы лирики Б.Л.Пастернака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Б. Л. Пастернак. Роман «Доктор Живаго» (обзор). Тема интеллигенции и революции  (Гл. «Лесное воинство»).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А. Т. Твардовский. Фило</w:t>
            </w:r>
            <w:r w:rsidRPr="00C63D35">
              <w:rPr>
                <w:sz w:val="24"/>
                <w:szCs w:val="24"/>
              </w:rPr>
              <w:softHyphen/>
              <w:t xml:space="preserve">софская лирика.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Тема па</w:t>
            </w:r>
            <w:r w:rsidRPr="00C63D35">
              <w:rPr>
                <w:sz w:val="24"/>
                <w:szCs w:val="24"/>
              </w:rPr>
              <w:softHyphen/>
              <w:t xml:space="preserve">мяти в лирике поэта А.Т.Твардовского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В. Т. Шаламов. Жизнь и творчество писателя. История создания книги «Колымские рассказы».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Рассказы  В.Шаламова «Последний замер», «Шоковая терапия».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Тема трагической судьбы чело</w:t>
            </w:r>
            <w:r w:rsidRPr="00C63D35">
              <w:rPr>
                <w:sz w:val="24"/>
                <w:szCs w:val="24"/>
              </w:rPr>
              <w:softHyphen/>
              <w:t>века в тоталитарном госу</w:t>
            </w:r>
            <w:r w:rsidRPr="00C63D35">
              <w:rPr>
                <w:sz w:val="24"/>
                <w:szCs w:val="24"/>
              </w:rPr>
              <w:softHyphen/>
              <w:t xml:space="preserve">дарстве в творчестве А.Солженицына.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 А. </w:t>
            </w:r>
            <w:proofErr w:type="spellStart"/>
            <w:r w:rsidRPr="00C63D35">
              <w:rPr>
                <w:sz w:val="24"/>
                <w:szCs w:val="24"/>
              </w:rPr>
              <w:t>Солженициын</w:t>
            </w:r>
            <w:proofErr w:type="spellEnd"/>
            <w:r w:rsidRPr="00C63D35">
              <w:rPr>
                <w:sz w:val="24"/>
                <w:szCs w:val="24"/>
              </w:rPr>
              <w:t xml:space="preserve">. «Архипелаг ГУЛАГ»  (обзор).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lastRenderedPageBreak/>
              <w:t xml:space="preserve"> «Один день Ивана Денисовича».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В.Некрасов. «</w:t>
            </w:r>
            <w:proofErr w:type="gramStart"/>
            <w:r w:rsidRPr="00C63D35">
              <w:rPr>
                <w:sz w:val="24"/>
                <w:szCs w:val="24"/>
              </w:rPr>
              <w:t>Убиты</w:t>
            </w:r>
            <w:proofErr w:type="gramEnd"/>
            <w:r w:rsidRPr="00C63D35">
              <w:rPr>
                <w:sz w:val="24"/>
                <w:szCs w:val="24"/>
              </w:rPr>
              <w:t xml:space="preserve"> под Москвой».</w:t>
            </w:r>
          </w:p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Нравственная проблематика произведений.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В.Быков. Повесть «Сотников».  </w:t>
            </w:r>
          </w:p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Тема Великой Отечественной войны в литературе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В.Кондратьев «Сашка».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РР. Сочинение по теме: Подвиг человека на войне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1</w:t>
            </w: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В. Г. Распутин. Повесть «Живи и помни».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Нравственно-философская проблема повести.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В.Г.Распутин. Повесть «Прощание с </w:t>
            </w:r>
            <w:proofErr w:type="gramStart"/>
            <w:r w:rsidRPr="00C63D35">
              <w:rPr>
                <w:sz w:val="24"/>
                <w:szCs w:val="24"/>
              </w:rPr>
              <w:t>Матёрой</w:t>
            </w:r>
            <w:proofErr w:type="gramEnd"/>
            <w:r w:rsidRPr="00C63D35">
              <w:rPr>
                <w:sz w:val="24"/>
                <w:szCs w:val="24"/>
              </w:rPr>
              <w:t>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В.Астафьев. Нравственные проблемы романа «Печальный детектив».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Повесть «Царь – рыба»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Взаимоотношения человека и природы в повести В.Астафьева  «Царь- рыба».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«Городская» проза в современной литературе. Ю. В.Трифонов. «Обмен».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«Вечные» темы и нравственные проблемы в повести «Обмен»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b/>
                <w:sz w:val="24"/>
                <w:szCs w:val="24"/>
              </w:rPr>
            </w:pPr>
            <w:r w:rsidRPr="00C63D35">
              <w:rPr>
                <w:b/>
                <w:sz w:val="24"/>
                <w:szCs w:val="24"/>
              </w:rPr>
              <w:t>Поэзия 2-ой половины XX века (3ч)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И. А. Бродский. Ведущие темы лирики  поэта.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Б. Ш. Окуджава. Особен</w:t>
            </w:r>
            <w:r w:rsidRPr="00C63D35">
              <w:rPr>
                <w:sz w:val="24"/>
                <w:szCs w:val="24"/>
              </w:rPr>
              <w:softHyphen/>
              <w:t>ности «</w:t>
            </w:r>
            <w:proofErr w:type="spellStart"/>
            <w:r w:rsidRPr="00C63D35">
              <w:rPr>
                <w:sz w:val="24"/>
                <w:szCs w:val="24"/>
              </w:rPr>
              <w:t>бардовской</w:t>
            </w:r>
            <w:proofErr w:type="spellEnd"/>
            <w:r w:rsidRPr="00C63D35">
              <w:rPr>
                <w:sz w:val="24"/>
                <w:szCs w:val="24"/>
              </w:rPr>
              <w:t>» по</w:t>
            </w:r>
            <w:r w:rsidRPr="00C63D35">
              <w:rPr>
                <w:sz w:val="24"/>
                <w:szCs w:val="24"/>
              </w:rPr>
              <w:softHyphen/>
              <w:t>эзии.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«Тихая лирика» и поэзия Н. М. Рубцова.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b/>
                <w:sz w:val="24"/>
                <w:szCs w:val="24"/>
              </w:rPr>
            </w:pPr>
            <w:r w:rsidRPr="00C63D35">
              <w:rPr>
                <w:b/>
                <w:sz w:val="24"/>
                <w:szCs w:val="24"/>
              </w:rPr>
              <w:t>Драматургия второй половины XX века(2ч)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 Современ</w:t>
            </w:r>
            <w:r w:rsidRPr="00C63D35">
              <w:rPr>
                <w:sz w:val="24"/>
                <w:szCs w:val="24"/>
              </w:rPr>
              <w:softHyphen/>
              <w:t>ная драматургия. А.В.Вампилов.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Идейно-художественное своеобразие пьесы «Старший сын».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b/>
                <w:sz w:val="24"/>
                <w:szCs w:val="24"/>
              </w:rPr>
            </w:pPr>
            <w:r w:rsidRPr="00C63D35">
              <w:rPr>
                <w:b/>
                <w:sz w:val="24"/>
                <w:szCs w:val="24"/>
              </w:rPr>
              <w:t>Литература народов России(1ч)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Р. Гамзатов. Соотношение национального и общече</w:t>
            </w:r>
            <w:r w:rsidRPr="00C63D35">
              <w:rPr>
                <w:sz w:val="24"/>
                <w:szCs w:val="24"/>
              </w:rPr>
              <w:softHyphen/>
              <w:t>ловеческого в лирике поэта.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b/>
                <w:sz w:val="24"/>
                <w:szCs w:val="24"/>
              </w:rPr>
            </w:pPr>
            <w:r w:rsidRPr="00C63D35">
              <w:rPr>
                <w:b/>
                <w:sz w:val="24"/>
                <w:szCs w:val="24"/>
              </w:rPr>
              <w:t>Зарубежная литература(3ч)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 Отражение в зарубежной литературе  «вечных» проблем </w:t>
            </w:r>
            <w:proofErr w:type="spellStart"/>
            <w:r w:rsidRPr="00C63D35">
              <w:rPr>
                <w:sz w:val="24"/>
                <w:szCs w:val="24"/>
              </w:rPr>
              <w:t>бытия</w:t>
            </w:r>
            <w:proofErr w:type="gramStart"/>
            <w:r w:rsidRPr="00C63D35">
              <w:rPr>
                <w:sz w:val="24"/>
                <w:szCs w:val="24"/>
              </w:rPr>
              <w:t>.Э</w:t>
            </w:r>
            <w:proofErr w:type="spellEnd"/>
            <w:proofErr w:type="gramEnd"/>
            <w:r w:rsidRPr="00C63D35">
              <w:rPr>
                <w:sz w:val="24"/>
                <w:szCs w:val="24"/>
              </w:rPr>
              <w:t>. Хемингуэй.   Повесть «Старик и море»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Д. Б. Шоу. «Дом, где разбиваются сердца».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Т. С. Э </w:t>
            </w:r>
            <w:proofErr w:type="gramStart"/>
            <w:r w:rsidRPr="00C63D35">
              <w:rPr>
                <w:sz w:val="24"/>
                <w:szCs w:val="24"/>
              </w:rPr>
              <w:t>л</w:t>
            </w:r>
            <w:proofErr w:type="gramEnd"/>
            <w:r w:rsidRPr="00C63D35">
              <w:rPr>
                <w:sz w:val="24"/>
                <w:szCs w:val="24"/>
              </w:rPr>
              <w:t xml:space="preserve"> и о т. Слово о поэте. «Любовная песнь </w:t>
            </w:r>
            <w:proofErr w:type="gramStart"/>
            <w:r w:rsidRPr="00C63D35">
              <w:rPr>
                <w:sz w:val="24"/>
                <w:szCs w:val="24"/>
              </w:rPr>
              <w:t>Дж</w:t>
            </w:r>
            <w:proofErr w:type="gramEnd"/>
            <w:r w:rsidRPr="00C63D35">
              <w:rPr>
                <w:sz w:val="24"/>
                <w:szCs w:val="24"/>
              </w:rPr>
              <w:t xml:space="preserve">. Альфреда </w:t>
            </w:r>
            <w:proofErr w:type="spellStart"/>
            <w:r w:rsidRPr="00C63D35">
              <w:rPr>
                <w:sz w:val="24"/>
                <w:szCs w:val="24"/>
              </w:rPr>
              <w:t>Пруфрока</w:t>
            </w:r>
            <w:proofErr w:type="spellEnd"/>
            <w:r w:rsidRPr="00C63D35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b/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 </w:t>
            </w:r>
            <w:r w:rsidRPr="00C63D35">
              <w:rPr>
                <w:b/>
                <w:sz w:val="24"/>
                <w:szCs w:val="24"/>
              </w:rPr>
              <w:t>Литература последнего десятилетия(4ч)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4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1</w:t>
            </w: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Литература последнего </w:t>
            </w:r>
            <w:proofErr w:type="spellStart"/>
            <w:r w:rsidRPr="00C63D35">
              <w:rPr>
                <w:sz w:val="24"/>
                <w:szCs w:val="24"/>
              </w:rPr>
              <w:t>десятилетия</w:t>
            </w:r>
            <w:proofErr w:type="gramStart"/>
            <w:r w:rsidRPr="00C63D35">
              <w:rPr>
                <w:sz w:val="24"/>
                <w:szCs w:val="24"/>
              </w:rPr>
              <w:t>.Т</w:t>
            </w:r>
            <w:proofErr w:type="gramEnd"/>
            <w:r w:rsidRPr="00C63D35">
              <w:rPr>
                <w:sz w:val="24"/>
                <w:szCs w:val="24"/>
              </w:rPr>
              <w:t>.Толстая</w:t>
            </w:r>
            <w:proofErr w:type="spellEnd"/>
            <w:r w:rsidRPr="00C63D35">
              <w:rPr>
                <w:sz w:val="24"/>
                <w:szCs w:val="24"/>
              </w:rPr>
              <w:t>.  Рассказ «Соня».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  Е.Евтушенко. Стихотворение «Людей неинтересных в мире нет».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 Контрольная работа по теме «Литература XX века. Проблемы, поиски»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   Литература XX века. Проблемы, поиски.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C63D35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Итого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102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C63D35" w:rsidRDefault="00B90BEB" w:rsidP="00C524BB">
            <w:pPr>
              <w:pStyle w:val="a3"/>
              <w:rPr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>12</w:t>
            </w:r>
          </w:p>
        </w:tc>
      </w:tr>
    </w:tbl>
    <w:p w:rsidR="00B90BEB" w:rsidRDefault="00B90BEB" w:rsidP="00B90BE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90BEB" w:rsidRDefault="00B90BEB" w:rsidP="00B90BEB">
      <w:pPr>
        <w:rPr>
          <w:rFonts w:ascii="Times New Roman" w:hAnsi="Times New Roman" w:cs="Times New Roman"/>
          <w:b/>
          <w:sz w:val="24"/>
          <w:szCs w:val="24"/>
        </w:rPr>
      </w:pPr>
    </w:p>
    <w:p w:rsidR="00B90BEB" w:rsidRDefault="00B90BEB" w:rsidP="00B90B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BEB" w:rsidRDefault="00B90BEB" w:rsidP="00B90B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EAD" w:rsidRDefault="00AD5EAD"/>
    <w:sectPr w:rsidR="00AD5EAD" w:rsidSect="00B90BEB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5EAD"/>
    <w:rsid w:val="00203681"/>
    <w:rsid w:val="00AD5EAD"/>
    <w:rsid w:val="00B90BEB"/>
    <w:rsid w:val="00F7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68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B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90B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link w:val="a4"/>
    <w:uiPriority w:val="1"/>
    <w:qFormat/>
    <w:rsid w:val="00B90BE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ody Text Indent"/>
    <w:basedOn w:val="a"/>
    <w:link w:val="1"/>
    <w:rsid w:val="00B90BE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90BEB"/>
  </w:style>
  <w:style w:type="character" w:customStyle="1" w:styleId="1">
    <w:name w:val="Основной текст с отступом Знак1"/>
    <w:basedOn w:val="a0"/>
    <w:link w:val="a5"/>
    <w:rsid w:val="00B90B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3">
    <w:name w:val="FR3"/>
    <w:rsid w:val="00B90BEB"/>
    <w:pPr>
      <w:spacing w:before="200"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US" w:bidi="en-US"/>
    </w:rPr>
  </w:style>
  <w:style w:type="paragraph" w:customStyle="1" w:styleId="FR1">
    <w:name w:val="FR1"/>
    <w:rsid w:val="00B90BEB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val="en-US" w:bidi="en-US"/>
    </w:rPr>
  </w:style>
  <w:style w:type="paragraph" w:customStyle="1" w:styleId="10">
    <w:name w:val="Основной текст1"/>
    <w:basedOn w:val="a"/>
    <w:rsid w:val="00B90B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en-US" w:bidi="en-US"/>
    </w:rPr>
  </w:style>
  <w:style w:type="character" w:customStyle="1" w:styleId="apple-converted-space">
    <w:name w:val="apple-converted-space"/>
    <w:basedOn w:val="a0"/>
    <w:rsid w:val="00B90BEB"/>
  </w:style>
  <w:style w:type="character" w:styleId="a7">
    <w:name w:val="Emphasis"/>
    <w:qFormat/>
    <w:rsid w:val="00B90BEB"/>
    <w:rPr>
      <w:i/>
      <w:iCs/>
    </w:rPr>
  </w:style>
  <w:style w:type="character" w:customStyle="1" w:styleId="a4">
    <w:name w:val="Без интервала Знак"/>
    <w:link w:val="a3"/>
    <w:uiPriority w:val="1"/>
    <w:rsid w:val="00B90BE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B90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0B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401C3-9B29-400F-8A86-31DAFC535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5605</Words>
  <Characters>31949</Characters>
  <Application>Microsoft Office Word</Application>
  <DocSecurity>0</DocSecurity>
  <Lines>266</Lines>
  <Paragraphs>74</Paragraphs>
  <ScaleCrop>false</ScaleCrop>
  <Company/>
  <LinksUpToDate>false</LinksUpToDate>
  <CharactersWithSpaces>37480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2019-11-21T16:50:00Z</dcterms:created>
  <dcterms:modified xsi:type="dcterms:W3CDTF">2019-11-22T10:08:00Z</dcterms:modified>
</cp:coreProperties>
</file>