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AA8" w:rsidRPr="00CE45E1" w:rsidRDefault="00414AA8" w:rsidP="00CE45E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«Прииртышская средняя общеобразовательная школа»</w:t>
      </w: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-«Полуяновская средняя общеобразовательная школа»</w:t>
      </w: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05782D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82D">
        <w:rPr>
          <w:rFonts w:ascii="Calibri" w:eastAsia="Times New Roman" w:hAnsi="Calibri" w:cs="Times New Roman"/>
          <w:noProof/>
        </w:rPr>
        <w:drawing>
          <wp:inline distT="0" distB="0" distL="0" distR="0" wp14:anchorId="6B49469A" wp14:editId="30BA064C">
            <wp:extent cx="8119745" cy="1443355"/>
            <wp:effectExtent l="0" t="0" r="0" b="444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74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F8E" w:rsidRPr="00607F8E" w:rsidRDefault="00607F8E" w:rsidP="00607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язык»</w:t>
      </w: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2 класса</w:t>
      </w: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4E1EA4" w:rsidRPr="00CE45E1" w:rsidRDefault="00414AA8" w:rsidP="004E1E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</w:t>
      </w:r>
      <w:r w:rsidR="004E1EA4" w:rsidRPr="004E1EA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E1EA4"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 Луиза Валиулловна</w:t>
      </w:r>
    </w:p>
    <w:p w:rsidR="00414AA8" w:rsidRPr="00CE45E1" w:rsidRDefault="00414AA8" w:rsidP="00CE45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учитель татарского языка и литературы</w:t>
      </w:r>
    </w:p>
    <w:p w:rsidR="00414AA8" w:rsidRPr="00CE45E1" w:rsidRDefault="00414AA8" w:rsidP="00CE45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</w:p>
    <w:p w:rsidR="00414AA8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p w:rsidR="00F72D60" w:rsidRPr="00CE45E1" w:rsidRDefault="00F72D60" w:rsidP="00CE45E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479FA" w:rsidRPr="00CE45E1" w:rsidRDefault="005479FA" w:rsidP="002705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45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E45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</w:t>
      </w:r>
      <w:r w:rsidR="00607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ые результаты освоения </w:t>
      </w:r>
      <w:r w:rsidR="004E1E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учебного </w:t>
      </w:r>
      <w:r w:rsidR="00607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предмета «Родной язык»</w:t>
      </w:r>
    </w:p>
    <w:p w:rsidR="005479FA" w:rsidRPr="00CE45E1" w:rsidRDefault="005479FA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F8E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  <w:r w:rsidR="00607F8E">
        <w:rPr>
          <w:rFonts w:ascii="Times New Roman" w:eastAsia="Times New Roman" w:hAnsi="Times New Roman" w:cs="Times New Roman"/>
          <w:sz w:val="24"/>
          <w:szCs w:val="24"/>
        </w:rPr>
        <w:t xml:space="preserve"> освоения предмета</w:t>
      </w:r>
      <w:r w:rsidR="00CD6472" w:rsidRPr="00CE45E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родного языка 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 на уровне начального общего образования предполагают: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5479FA" w:rsidRPr="00CE45E1" w:rsidRDefault="005479FA" w:rsidP="00270516">
      <w:pPr>
        <w:pStyle w:val="a7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CD6472" w:rsidRPr="00CE45E1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F72D60" w:rsidRPr="00EA5701" w:rsidRDefault="00EA5701" w:rsidP="0027051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Ученик п</w:t>
      </w:r>
      <w:r w:rsidR="0067179F" w:rsidRPr="00EA5701">
        <w:rPr>
          <w:rFonts w:ascii="Times New Roman" w:hAnsi="Times New Roman" w:cs="Times New Roman"/>
          <w:b/>
          <w:bCs/>
          <w:sz w:val="24"/>
          <w:szCs w:val="24"/>
        </w:rPr>
        <w:t>олучит возможность научит</w:t>
      </w:r>
      <w:r w:rsidR="005479FA" w:rsidRPr="00EA5701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67179F" w:rsidRPr="00EA5701">
        <w:rPr>
          <w:rFonts w:ascii="Times New Roman" w:hAnsi="Times New Roman" w:cs="Times New Roman"/>
          <w:b/>
          <w:bCs/>
          <w:sz w:val="24"/>
          <w:szCs w:val="24"/>
        </w:rPr>
        <w:t>ся: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67179F" w:rsidRPr="00CE45E1" w:rsidRDefault="0067179F" w:rsidP="00270516">
      <w:pPr>
        <w:pStyle w:val="a7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779B" w:rsidRPr="00CE45E1" w:rsidRDefault="006C779B" w:rsidP="00270516">
      <w:pPr>
        <w:pStyle w:val="a7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6472" w:rsidRPr="00CE45E1" w:rsidRDefault="005E138F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45E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570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="004E1EA4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учебного </w:t>
      </w:r>
      <w:r w:rsidR="00EA570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предмета </w:t>
      </w:r>
      <w:r w:rsidR="00D966EE" w:rsidRPr="00CE45E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EA570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EA5701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Родной</w:t>
      </w:r>
      <w:r w:rsidR="00B96842" w:rsidRPr="00CE4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57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язык»</w:t>
      </w:r>
    </w:p>
    <w:p w:rsidR="00D966EE" w:rsidRPr="00CE45E1" w:rsidRDefault="00D966EE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</w:p>
    <w:p w:rsidR="0043337C" w:rsidRPr="00CE45E1" w:rsidRDefault="00304187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Звуки и буквы- 1 час, 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Гласные и согласные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Гласные звуки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. Согласные звуки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Буквы Э, Е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.</w:t>
      </w:r>
    </w:p>
    <w:p w:rsidR="0043337C" w:rsidRPr="00CE45E1" w:rsidRDefault="0043337C" w:rsidP="00270516">
      <w:pPr>
        <w:pStyle w:val="a7"/>
        <w:tabs>
          <w:tab w:val="left" w:pos="4147"/>
        </w:tabs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lastRenderedPageBreak/>
        <w:t>Предложение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Алфавит. Буквы  Ә, Ө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Ү ү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Звонкие и глухие согласные звуки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К. звуки К и КЪ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43337C" w:rsidRPr="00CE45E1" w:rsidRDefault="0043337C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Контрольное списывание текста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Г, Х. Звуки Г, Х и ГЪ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час,.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Буквы  Җ,Ң. Согласные звуки Җ, Ң 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43337C" w:rsidRPr="00CE45E1" w:rsidRDefault="0043337C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Й. Соединения ЙО, ЙӨ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Я, обозначающая два звука ЙА, ЙӘ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6C779B" w:rsidRPr="00CE45E1" w:rsidRDefault="0043337C" w:rsidP="00270516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Ю, обозначающая два звука ЙУ,ЙҮ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Чередование глухих в звонкие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Контрольная работа за 2 четверть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Списывание текста.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Правописание удвоенных согласных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Алфавит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Слово. Корень слова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час,.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Буквы Ь и Ъ знаки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Буквы Ц и Щ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Звонкие и глухие согласные на конце слова.  Ударение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Части речи. Имя существительное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Единственное и множественное число существительных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Имя прилагательное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Глагол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Развитие речи.  Изложение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Времена глагола. Настоящее время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Прошедшее время глагол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а- 1 час.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Написание слов с заглавной буквы. Клички животных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Предложение. Главные члены предложения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Главные члены предложения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Повторение. Правописание гласных и согласных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Контрольный диктант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.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779B" w:rsidRPr="00CE45E1">
        <w:rPr>
          <w:rFonts w:ascii="Times New Roman" w:eastAsia="Times New Roman" w:hAnsi="Times New Roman" w:cs="Times New Roman"/>
          <w:sz w:val="24"/>
          <w:szCs w:val="24"/>
        </w:rPr>
        <w:t xml:space="preserve">Повторение 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Чем мы будем заниматься на уроках татарского языка.</w:t>
      </w: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Звуки и буквы. Названия предметов.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Орфография. Большая буква  в именах,  отчествах, фамилиях людей, кличках животных, географических названиях.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Предложение.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Признаки  предложения  (предложение  состоит  из  слов,  выражает законченную мысль, произносится с повествовательной, вопросительной  или восклицательной интонацией;  слова в предложении связаны по смыслу).       Умение членить сплошной текст на предложения (определять границы предложений на основе смысла и интонации, оформлять предложение  на   письме).  Конструирование  предложений  из  слов, наблюдение за порядком слов в предложениях.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Звуки и буквы.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Алфавит.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букв в алфавитном порядке, умение правильно называть буквы. Практическая значимость знания алфавита.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Гласные буквы. Согласные буквы.  Ударение.</w:t>
      </w: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Развитие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речи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1) обогащение  словарного запаса детей (уточнение и разъяснение лексического значения слов);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развитие  грамматического  строя  речи (анализ и конструирование предложений, словосочетаний); 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3) развитие связной устной речи (ответы на вопросы, составление предложений и  небольших текстов), письменной речи  (составление и  запись  предложений,  небольших  текстов  из  5–6  предложений)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4) обучение правильному произношению  слов, ударению, интонированию.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Каллиграфия.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Закрепление  навыка  начертания  букв  и  соединений,  гигиенических  навыков  письма.  Совершенствование  навыка письма в одну линейку. 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Способы проверки знаний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: контроль за уровнем достижений учащихся по татарскому языку проводится в форме письменных работ: диктантов (28 -35 слов), словарных диктантов (7 - 8 слов),  грамматических заданий, контрольных списываний, изложений (20 - 25слов), а также в форме устного опроса. </w:t>
      </w:r>
    </w:p>
    <w:p w:rsidR="00C72FE9" w:rsidRPr="00CE45E1" w:rsidRDefault="00C72FE9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Части речи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 xml:space="preserve">Чтение. 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«Балалар, </w:t>
      </w:r>
      <w:r w:rsidRPr="00CE45E1">
        <w:rPr>
          <w:rFonts w:ascii="Times New Roman" w:eastAsia="Times New Roman" w:hAnsi="Times New Roman" w:cs="Times New Roman"/>
          <w:sz w:val="24"/>
          <w:szCs w:val="24"/>
          <w:lang w:val="tt-RU"/>
        </w:rPr>
        <w:t>әйдәгез мәктәпкә!”, “Күремсез, дусларым, көз килде тышта!”, “Әткәй, әнкәй, туганнарым”, “Ак чәчәкләр ява”,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E45E1">
        <w:rPr>
          <w:rFonts w:ascii="Times New Roman" w:eastAsia="Times New Roman" w:hAnsi="Times New Roman" w:cs="Times New Roman"/>
          <w:sz w:val="24"/>
          <w:szCs w:val="24"/>
          <w:lang w:val="tt-RU"/>
        </w:rPr>
        <w:t>“Үзе яхшының эше дә яхшы”, “Туган җир, туган ил”, “Яз җыры”, “Борын-борын заманда”, “Саумы, җәй!”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Обучение прогнозированию содержания текста на основе заглавия, иллюстрации и ключевых слов.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Развитие умения находить ключевые слова в тексте.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Обучение самостоятельному формулированию вопросов к тексту по ходу чтения.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Развитие умений делить текст на части, самостоятельно озаглавливать части.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Обучение: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подробному пересказу небольших произведений или отдельных эпизодов с соблюдением логики изложения;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– выборочному пересказу текстов в форме рассказа о сказочном герое.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Высказывание своего отношения к прочитанному.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Аудирование. Говорение. Диалогическая речь. Монологическая речь.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Понимание  на слух татарской речи в предъявлении учителя, построенной на изученном материале и включающей  5-6 незнакомых слов, значение которых ясно по контексту. Прослушивание  и понимание  сообщения одноклассников по теме.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Ведение  беседы в соответствии с речевой ситуацией или по содержанию прочитанного текста. Составление  диалога на заданную тему. </w:t>
      </w:r>
    </w:p>
    <w:p w:rsidR="006C779B" w:rsidRPr="00CE45E1" w:rsidRDefault="006C779B" w:rsidP="0027051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944E6" w:rsidRPr="00CE45E1" w:rsidRDefault="001944E6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BE7CCC" w:rsidRPr="00CE45E1" w:rsidRDefault="00BE7CCC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722"/>
        <w:gridCol w:w="1567"/>
      </w:tblGrid>
      <w:tr w:rsidR="00CE45E1" w:rsidRPr="00CE45E1" w:rsidTr="00CE45E1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  <w:p w:rsidR="00CE45E1" w:rsidRPr="00CE45E1" w:rsidRDefault="00CE45E1" w:rsidP="002705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CE45E1" w:rsidRPr="00CE45E1" w:rsidTr="00CE45E1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CE45E1" w:rsidRPr="00CE45E1" w:rsidTr="00CE45E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Гласные и согласные.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CE45E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Гласные звуки. Согласные звуки.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Буквы Э, 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trHeight w:val="42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Алфавит. Буквы 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Ә, Ө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 ү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К. звуки К и КЪ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текста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Г, Х. Звуки Г, Х и ГЪ.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11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ы 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Җ,Ң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. Согласны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 Җ, Ң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Й. Соединения ЙО, Й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Я, обозначающая два звука ЙА, Й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</w:p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Ю, обозначающая два звука ЙУ,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ЙҮ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Чередование глухих в звонкие.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Контрол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ьная работа за 2 четверть.</w:t>
            </w:r>
          </w:p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Списывание текста.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Правописание удвоенных согласных.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Алфавит.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Слово. Корень слова.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Буквы Ь и Ъ знаки.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Буквы Ц и Щ.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на конце слова.  Ударение.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существительных.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Развитие речи.  Изложение.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Времена глагола. Настоящее время.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Написание слов с заглавной буквы. Клички животных.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Предложение. Главные члены предложения.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4E1EA4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CE45E1" w:rsidRPr="00CE45E1">
              <w:rPr>
                <w:rFonts w:ascii="Times New Roman" w:hAnsi="Times New Roman" w:cs="Times New Roman"/>
                <w:sz w:val="24"/>
                <w:szCs w:val="24"/>
              </w:rPr>
              <w:t>. Правописание гласных и согласных.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4E1EA4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4 четветь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sectPr w:rsidR="00CE45E1" w:rsidSect="004E1EA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64" w:rsidRDefault="00294B64" w:rsidP="00AA5BBF">
      <w:pPr>
        <w:spacing w:after="0" w:line="240" w:lineRule="auto"/>
      </w:pPr>
      <w:r>
        <w:separator/>
      </w:r>
    </w:p>
  </w:endnote>
  <w:endnote w:type="continuationSeparator" w:id="0">
    <w:p w:rsidR="00294B64" w:rsidRDefault="00294B64" w:rsidP="00AA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64" w:rsidRDefault="00294B64" w:rsidP="00AA5BBF">
      <w:pPr>
        <w:spacing w:after="0" w:line="240" w:lineRule="auto"/>
      </w:pPr>
      <w:r>
        <w:separator/>
      </w:r>
    </w:p>
  </w:footnote>
  <w:footnote w:type="continuationSeparator" w:id="0">
    <w:p w:rsidR="00294B64" w:rsidRDefault="00294B64" w:rsidP="00AA5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870BB"/>
    <w:multiLevelType w:val="multilevel"/>
    <w:tmpl w:val="19EC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913F7"/>
    <w:multiLevelType w:val="multilevel"/>
    <w:tmpl w:val="3C4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959CE"/>
    <w:multiLevelType w:val="multilevel"/>
    <w:tmpl w:val="282C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BF"/>
    <w:rsid w:val="00032D20"/>
    <w:rsid w:val="0003412F"/>
    <w:rsid w:val="0005782D"/>
    <w:rsid w:val="00061613"/>
    <w:rsid w:val="00064F6E"/>
    <w:rsid w:val="000A0AEA"/>
    <w:rsid w:val="000B4F59"/>
    <w:rsid w:val="0014599F"/>
    <w:rsid w:val="00146365"/>
    <w:rsid w:val="00194046"/>
    <w:rsid w:val="001944E6"/>
    <w:rsid w:val="00197F8B"/>
    <w:rsid w:val="001C22E3"/>
    <w:rsid w:val="001F091F"/>
    <w:rsid w:val="001F69A1"/>
    <w:rsid w:val="00257187"/>
    <w:rsid w:val="00270516"/>
    <w:rsid w:val="00282DE6"/>
    <w:rsid w:val="002904F6"/>
    <w:rsid w:val="00294B64"/>
    <w:rsid w:val="00304187"/>
    <w:rsid w:val="0031070A"/>
    <w:rsid w:val="00382B58"/>
    <w:rsid w:val="00387269"/>
    <w:rsid w:val="00392C56"/>
    <w:rsid w:val="0040523D"/>
    <w:rsid w:val="00414AA8"/>
    <w:rsid w:val="0043337C"/>
    <w:rsid w:val="004442EA"/>
    <w:rsid w:val="004C014C"/>
    <w:rsid w:val="004D31A6"/>
    <w:rsid w:val="004E1EA4"/>
    <w:rsid w:val="004F535F"/>
    <w:rsid w:val="00505D12"/>
    <w:rsid w:val="00536A8E"/>
    <w:rsid w:val="005440C5"/>
    <w:rsid w:val="005479FA"/>
    <w:rsid w:val="005E138F"/>
    <w:rsid w:val="005E2B43"/>
    <w:rsid w:val="005E63D0"/>
    <w:rsid w:val="00607F8E"/>
    <w:rsid w:val="00612327"/>
    <w:rsid w:val="0067179F"/>
    <w:rsid w:val="00682830"/>
    <w:rsid w:val="006B774C"/>
    <w:rsid w:val="006C1EF5"/>
    <w:rsid w:val="006C3EAF"/>
    <w:rsid w:val="006C5DA3"/>
    <w:rsid w:val="006C779B"/>
    <w:rsid w:val="006E2E73"/>
    <w:rsid w:val="007034C7"/>
    <w:rsid w:val="0077226E"/>
    <w:rsid w:val="0077792C"/>
    <w:rsid w:val="007A5532"/>
    <w:rsid w:val="007B5F94"/>
    <w:rsid w:val="008014C6"/>
    <w:rsid w:val="00860883"/>
    <w:rsid w:val="00875A5D"/>
    <w:rsid w:val="00884C33"/>
    <w:rsid w:val="008875AD"/>
    <w:rsid w:val="00890936"/>
    <w:rsid w:val="00896177"/>
    <w:rsid w:val="0095292C"/>
    <w:rsid w:val="00955859"/>
    <w:rsid w:val="009821D4"/>
    <w:rsid w:val="00986BB1"/>
    <w:rsid w:val="0099467A"/>
    <w:rsid w:val="009C1236"/>
    <w:rsid w:val="009E58E8"/>
    <w:rsid w:val="00A47445"/>
    <w:rsid w:val="00A80D55"/>
    <w:rsid w:val="00AA5BBF"/>
    <w:rsid w:val="00AB7A38"/>
    <w:rsid w:val="00B732C0"/>
    <w:rsid w:val="00B96842"/>
    <w:rsid w:val="00BB6D12"/>
    <w:rsid w:val="00BE7CCC"/>
    <w:rsid w:val="00C04455"/>
    <w:rsid w:val="00C40B31"/>
    <w:rsid w:val="00C5284C"/>
    <w:rsid w:val="00C72FE9"/>
    <w:rsid w:val="00CD6472"/>
    <w:rsid w:val="00CE45E1"/>
    <w:rsid w:val="00D02B9C"/>
    <w:rsid w:val="00D045EE"/>
    <w:rsid w:val="00D1413A"/>
    <w:rsid w:val="00D6068F"/>
    <w:rsid w:val="00D85612"/>
    <w:rsid w:val="00D966EE"/>
    <w:rsid w:val="00E16381"/>
    <w:rsid w:val="00E30F02"/>
    <w:rsid w:val="00EA4910"/>
    <w:rsid w:val="00EA5701"/>
    <w:rsid w:val="00ED6D09"/>
    <w:rsid w:val="00F15FA1"/>
    <w:rsid w:val="00F203BF"/>
    <w:rsid w:val="00F31AE6"/>
    <w:rsid w:val="00F72D60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5D1B"/>
  <w15:docId w15:val="{7BF331B6-F55B-499D-A772-41FB5129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BBF"/>
  </w:style>
  <w:style w:type="paragraph" w:styleId="a5">
    <w:name w:val="footer"/>
    <w:basedOn w:val="a"/>
    <w:link w:val="a6"/>
    <w:uiPriority w:val="99"/>
    <w:semiHidden/>
    <w:unhideWhenUsed/>
    <w:rsid w:val="00AA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5BBF"/>
  </w:style>
  <w:style w:type="paragraph" w:styleId="a7">
    <w:name w:val="No Spacing"/>
    <w:uiPriority w:val="1"/>
    <w:qFormat/>
    <w:rsid w:val="0031070A"/>
    <w:pPr>
      <w:spacing w:after="0" w:line="240" w:lineRule="auto"/>
    </w:pPr>
  </w:style>
  <w:style w:type="paragraph" w:customStyle="1" w:styleId="c22">
    <w:name w:val="c22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966EE"/>
  </w:style>
  <w:style w:type="character" w:customStyle="1" w:styleId="apple-converted-space">
    <w:name w:val="apple-converted-space"/>
    <w:basedOn w:val="a0"/>
    <w:rsid w:val="00D966EE"/>
  </w:style>
  <w:style w:type="character" w:customStyle="1" w:styleId="c9">
    <w:name w:val="c9"/>
    <w:basedOn w:val="a0"/>
    <w:rsid w:val="00D966EE"/>
  </w:style>
  <w:style w:type="paragraph" w:customStyle="1" w:styleId="c16">
    <w:name w:val="c16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966EE"/>
  </w:style>
  <w:style w:type="paragraph" w:customStyle="1" w:styleId="c12">
    <w:name w:val="c12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F7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3DF4-808E-4292-B698-02C82CD2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Ирина</cp:lastModifiedBy>
  <cp:revision>2</cp:revision>
  <cp:lastPrinted>2016-12-21T14:25:00Z</cp:lastPrinted>
  <dcterms:created xsi:type="dcterms:W3CDTF">2019-12-03T07:48:00Z</dcterms:created>
  <dcterms:modified xsi:type="dcterms:W3CDTF">2019-12-03T07:48:00Z</dcterms:modified>
</cp:coreProperties>
</file>