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D91" w:rsidRDefault="00913D91" w:rsidP="00913D91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Муниципальное автономное общеобразовательное учреждение</w:t>
      </w:r>
    </w:p>
    <w:p w:rsidR="00913D91" w:rsidRDefault="00913D91" w:rsidP="00913D91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 xml:space="preserve"> «Прииртышская средняя общеобразовательная школа»</w:t>
      </w:r>
    </w:p>
    <w:p w:rsidR="00913D91" w:rsidRDefault="00913D91" w:rsidP="00913D91">
      <w:pPr>
        <w:shd w:val="clear" w:color="auto" w:fill="FFFFFF"/>
        <w:jc w:val="center"/>
        <w:rPr>
          <w:b/>
          <w:bCs/>
        </w:rPr>
      </w:pPr>
    </w:p>
    <w:p w:rsidR="00913D91" w:rsidRDefault="00913D91" w:rsidP="00913D91">
      <w:pPr>
        <w:shd w:val="clear" w:color="auto" w:fill="FFFFFF"/>
        <w:jc w:val="both"/>
        <w:rPr>
          <w:bCs/>
        </w:rPr>
      </w:pPr>
    </w:p>
    <w:p w:rsidR="00913D91" w:rsidRDefault="00913D91" w:rsidP="00913D91">
      <w:pPr>
        <w:shd w:val="clear" w:color="auto" w:fill="FFFFFF"/>
        <w:jc w:val="both"/>
        <w:rPr>
          <w:bCs/>
        </w:rPr>
      </w:pPr>
    </w:p>
    <w:p w:rsidR="00913D91" w:rsidRDefault="00913D91" w:rsidP="00913D91">
      <w:pPr>
        <w:shd w:val="clear" w:color="auto" w:fill="FFFFFF"/>
        <w:jc w:val="center"/>
        <w:rPr>
          <w:bCs/>
        </w:rPr>
      </w:pPr>
    </w:p>
    <w:p w:rsidR="00913D91" w:rsidRDefault="00913D91" w:rsidP="00913D91">
      <w:pPr>
        <w:shd w:val="clear" w:color="auto" w:fill="FFFFFF"/>
        <w:jc w:val="center"/>
        <w:rPr>
          <w:b/>
          <w:bCs/>
        </w:rPr>
      </w:pPr>
      <w:r w:rsidRPr="00F43DC4">
        <w:rPr>
          <w:b/>
          <w:bCs/>
          <w:noProof/>
        </w:rPr>
        <w:drawing>
          <wp:inline distT="0" distB="0" distL="0" distR="0">
            <wp:extent cx="9251950" cy="1713324"/>
            <wp:effectExtent l="19050" t="0" r="6350" b="0"/>
            <wp:docPr id="1" name="Рисунок 1" descr="F:\2018-2019\2019-2020 учебный год\Рабочие  программы 2019-2020 (1)\шапочка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8-2019\2019-2020 учебный год\Рабочие  программы 2019-2020 (1)\шапочка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713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D91" w:rsidRDefault="00913D91" w:rsidP="00913D91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РАБОЧАЯ ПРОГРАММА</w:t>
      </w:r>
    </w:p>
    <w:p w:rsidR="00913D91" w:rsidRDefault="00913D91" w:rsidP="00913D91">
      <w:pPr>
        <w:shd w:val="clear" w:color="auto" w:fill="FFFFFF"/>
        <w:jc w:val="center"/>
        <w:rPr>
          <w:bCs/>
        </w:rPr>
      </w:pPr>
      <w:r>
        <w:rPr>
          <w:bCs/>
        </w:rPr>
        <w:t xml:space="preserve"> по изобразительному искусству</w:t>
      </w:r>
    </w:p>
    <w:p w:rsidR="00913D91" w:rsidRDefault="00913D91" w:rsidP="00913D91">
      <w:pPr>
        <w:shd w:val="clear" w:color="auto" w:fill="FFFFFF"/>
        <w:jc w:val="center"/>
        <w:rPr>
          <w:bCs/>
        </w:rPr>
      </w:pPr>
      <w:r>
        <w:rPr>
          <w:bCs/>
        </w:rPr>
        <w:t>для 2 класса</w:t>
      </w:r>
    </w:p>
    <w:p w:rsidR="00913D91" w:rsidRDefault="00913D91" w:rsidP="00913D91">
      <w:pPr>
        <w:shd w:val="clear" w:color="auto" w:fill="FFFFFF"/>
        <w:jc w:val="center"/>
        <w:rPr>
          <w:bCs/>
        </w:rPr>
      </w:pPr>
      <w:r>
        <w:rPr>
          <w:bCs/>
        </w:rPr>
        <w:t>на 2019-2020 учебный год</w:t>
      </w:r>
    </w:p>
    <w:p w:rsidR="00913D91" w:rsidRDefault="00913D91" w:rsidP="00913D91">
      <w:pPr>
        <w:shd w:val="clear" w:color="auto" w:fill="FFFFFF"/>
        <w:jc w:val="center"/>
        <w:rPr>
          <w:b/>
          <w:bCs/>
        </w:rPr>
      </w:pPr>
    </w:p>
    <w:p w:rsidR="00913D91" w:rsidRDefault="00913D91" w:rsidP="00913D91">
      <w:pPr>
        <w:shd w:val="clear" w:color="auto" w:fill="FFFFFF"/>
        <w:jc w:val="center"/>
        <w:rPr>
          <w:bCs/>
        </w:rPr>
      </w:pPr>
    </w:p>
    <w:p w:rsidR="00913D91" w:rsidRDefault="00913D91" w:rsidP="00913D91">
      <w:pPr>
        <w:shd w:val="clear" w:color="auto" w:fill="FFFFFF"/>
        <w:rPr>
          <w:b/>
          <w:bCs/>
        </w:rPr>
      </w:pPr>
    </w:p>
    <w:p w:rsidR="00913D91" w:rsidRDefault="00913D91" w:rsidP="00913D91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>
        <w:rPr>
          <w:bCs/>
        </w:rPr>
        <w:t xml:space="preserve">Планирование составлено в соответствии </w:t>
      </w:r>
      <w:r>
        <w:rPr>
          <w:bCs/>
        </w:rPr>
        <w:tab/>
      </w:r>
    </w:p>
    <w:p w:rsidR="00913D91" w:rsidRDefault="00913D91" w:rsidP="00913D91">
      <w:pPr>
        <w:autoSpaceDE w:val="0"/>
        <w:autoSpaceDN w:val="0"/>
        <w:adjustRightInd w:val="0"/>
        <w:rPr>
          <w:rFonts w:eastAsia="Calibri"/>
          <w:i/>
        </w:rPr>
      </w:pPr>
      <w:r>
        <w:rPr>
          <w:rFonts w:eastAsia="Calibri"/>
          <w:bCs/>
          <w:iCs/>
        </w:rPr>
        <w:t xml:space="preserve">с </w:t>
      </w:r>
      <w:r>
        <w:rPr>
          <w:rFonts w:eastAsia="Calibri"/>
        </w:rPr>
        <w:t>ФГОС начального общего образования</w:t>
      </w:r>
    </w:p>
    <w:p w:rsidR="00913D91" w:rsidRDefault="00913D91" w:rsidP="00913D91">
      <w:pPr>
        <w:autoSpaceDE w:val="0"/>
        <w:autoSpaceDN w:val="0"/>
        <w:adjustRightInd w:val="0"/>
        <w:jc w:val="right"/>
        <w:rPr>
          <w:rFonts w:eastAsia="Calibri"/>
          <w:bCs/>
          <w:iCs/>
        </w:rPr>
      </w:pPr>
      <w:r>
        <w:rPr>
          <w:bCs/>
        </w:rPr>
        <w:tab/>
      </w:r>
      <w:r>
        <w:rPr>
          <w:rFonts w:eastAsia="Calibri"/>
          <w:bCs/>
          <w:iCs/>
        </w:rPr>
        <w:t xml:space="preserve">Составитель программы: </w:t>
      </w:r>
    </w:p>
    <w:p w:rsidR="00913D91" w:rsidRDefault="00913D91" w:rsidP="00913D91">
      <w:pPr>
        <w:autoSpaceDE w:val="0"/>
        <w:autoSpaceDN w:val="0"/>
        <w:adjustRightInd w:val="0"/>
        <w:jc w:val="right"/>
        <w:rPr>
          <w:bCs/>
          <w:iCs/>
        </w:rPr>
      </w:pPr>
      <w:r>
        <w:rPr>
          <w:bCs/>
        </w:rPr>
        <w:t xml:space="preserve">учитель начальных классов </w:t>
      </w:r>
      <w:r>
        <w:rPr>
          <w:bCs/>
          <w:iCs/>
        </w:rPr>
        <w:t>Сиволобова Л.А.,</w:t>
      </w:r>
    </w:p>
    <w:p w:rsidR="00913D91" w:rsidRPr="00CB3062" w:rsidRDefault="00913D91" w:rsidP="00913D91">
      <w:pPr>
        <w:autoSpaceDE w:val="0"/>
        <w:autoSpaceDN w:val="0"/>
        <w:adjustRightInd w:val="0"/>
        <w:jc w:val="right"/>
        <w:rPr>
          <w:bCs/>
          <w:iCs/>
        </w:rPr>
      </w:pPr>
      <w:r>
        <w:rPr>
          <w:bCs/>
          <w:iCs/>
        </w:rPr>
        <w:t xml:space="preserve"> первая квалификационная категория</w:t>
      </w:r>
    </w:p>
    <w:p w:rsidR="00913D91" w:rsidRDefault="00913D91" w:rsidP="00913D91">
      <w:pPr>
        <w:rPr>
          <w:rStyle w:val="a8"/>
          <w:i w:val="0"/>
        </w:rPr>
      </w:pPr>
    </w:p>
    <w:p w:rsidR="00913D91" w:rsidRDefault="00913D91" w:rsidP="00913D91">
      <w:pPr>
        <w:rPr>
          <w:rStyle w:val="a8"/>
          <w:i w:val="0"/>
        </w:rPr>
      </w:pPr>
    </w:p>
    <w:p w:rsidR="00913D91" w:rsidRDefault="00913D91" w:rsidP="00913D91">
      <w:pPr>
        <w:rPr>
          <w:rStyle w:val="a8"/>
          <w:i w:val="0"/>
        </w:rPr>
      </w:pPr>
    </w:p>
    <w:p w:rsidR="00913D91" w:rsidRDefault="00913D91" w:rsidP="00913D91">
      <w:pPr>
        <w:rPr>
          <w:rStyle w:val="a8"/>
          <w:i w:val="0"/>
        </w:rPr>
      </w:pPr>
    </w:p>
    <w:p w:rsidR="00913D91" w:rsidRDefault="00913D91" w:rsidP="00913D91">
      <w:pPr>
        <w:autoSpaceDE w:val="0"/>
        <w:autoSpaceDN w:val="0"/>
        <w:adjustRightInd w:val="0"/>
        <w:jc w:val="center"/>
        <w:rPr>
          <w:rFonts w:eastAsia="Calibri"/>
          <w:bCs/>
        </w:rPr>
      </w:pPr>
      <w:r>
        <w:rPr>
          <w:rFonts w:eastAsia="Calibri"/>
          <w:bCs/>
          <w:iCs/>
        </w:rPr>
        <w:t xml:space="preserve">с. Верхние </w:t>
      </w:r>
      <w:proofErr w:type="spellStart"/>
      <w:r>
        <w:rPr>
          <w:rFonts w:eastAsia="Calibri"/>
          <w:bCs/>
          <w:iCs/>
        </w:rPr>
        <w:t>Аремзяны</w:t>
      </w:r>
      <w:proofErr w:type="spellEnd"/>
    </w:p>
    <w:p w:rsidR="00913D91" w:rsidRDefault="00913D91" w:rsidP="00913D91">
      <w:pPr>
        <w:autoSpaceDE w:val="0"/>
        <w:autoSpaceDN w:val="0"/>
        <w:adjustRightInd w:val="0"/>
        <w:jc w:val="center"/>
        <w:rPr>
          <w:rFonts w:eastAsia="Calibri"/>
          <w:bCs/>
          <w:iCs/>
        </w:rPr>
      </w:pPr>
      <w:r>
        <w:rPr>
          <w:rFonts w:eastAsia="Calibri"/>
          <w:bCs/>
          <w:iCs/>
        </w:rPr>
        <w:t xml:space="preserve"> 2019 год</w:t>
      </w:r>
    </w:p>
    <w:p w:rsidR="00913D91" w:rsidRDefault="00913D91" w:rsidP="00913D91">
      <w:pPr>
        <w:pStyle w:val="a3"/>
        <w:spacing w:before="0" w:beforeAutospacing="0" w:after="0" w:afterAutospacing="0"/>
        <w:contextualSpacing/>
        <w:jc w:val="center"/>
        <w:rPr>
          <w:b/>
          <w:bCs/>
        </w:rPr>
      </w:pPr>
    </w:p>
    <w:p w:rsidR="00913D91" w:rsidRDefault="00913D91" w:rsidP="00913D91">
      <w:pPr>
        <w:pStyle w:val="a3"/>
        <w:spacing w:before="0" w:beforeAutospacing="0" w:after="0" w:afterAutospacing="0"/>
        <w:contextualSpacing/>
        <w:jc w:val="center"/>
        <w:rPr>
          <w:b/>
          <w:bCs/>
        </w:rPr>
      </w:pPr>
    </w:p>
    <w:p w:rsidR="00913D91" w:rsidRDefault="00913D91" w:rsidP="00913D91">
      <w:pPr>
        <w:pStyle w:val="a3"/>
        <w:spacing w:before="0" w:beforeAutospacing="0" w:after="0" w:afterAutospacing="0"/>
        <w:contextualSpacing/>
        <w:jc w:val="center"/>
        <w:rPr>
          <w:b/>
          <w:bCs/>
        </w:rPr>
      </w:pPr>
    </w:p>
    <w:p w:rsidR="00913D91" w:rsidRPr="00CB1622" w:rsidRDefault="00913D91" w:rsidP="00913D91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 w:rsidRPr="008D37C2">
        <w:t xml:space="preserve">        </w:t>
      </w:r>
      <w:proofErr w:type="gramStart"/>
      <w:r w:rsidRPr="008D37C2">
        <w:t>Рабочая п</w:t>
      </w:r>
      <w:r>
        <w:t>рограмма по предмету «Изобразительному искусству» для обучающихся 2</w:t>
      </w:r>
      <w:r w:rsidRPr="008D37C2">
        <w:t xml:space="preserve"> класса составлена в соответствии с учетом требований Федерального государственного образовательного стандарта начального общего образования (Приказ </w:t>
      </w:r>
      <w:proofErr w:type="spellStart"/>
      <w:r w:rsidRPr="008D37C2">
        <w:t>Минобрнауки</w:t>
      </w:r>
      <w:proofErr w:type="spellEnd"/>
      <w:r w:rsidRPr="008D37C2">
        <w:t xml:space="preserve"> России от 06.10.2009 № 373 «Об утверждении и введении в действие федерального государственного образовательного стандарта начального общего образования»  и  программой </w:t>
      </w:r>
      <w:r>
        <w:t>«Изобразительное искусство</w:t>
      </w:r>
      <w:r w:rsidRPr="008D37C2">
        <w:t xml:space="preserve">», </w:t>
      </w:r>
      <w:proofErr w:type="spellStart"/>
      <w:r w:rsidRPr="00CB1622">
        <w:rPr>
          <w:color w:val="000000"/>
          <w:shd w:val="clear" w:color="auto" w:fill="FFFFFF"/>
        </w:rPr>
        <w:t>Немен</w:t>
      </w:r>
      <w:r>
        <w:rPr>
          <w:color w:val="000000"/>
          <w:shd w:val="clear" w:color="auto" w:fill="FFFFFF"/>
        </w:rPr>
        <w:t>ского</w:t>
      </w:r>
      <w:proofErr w:type="spellEnd"/>
      <w:r>
        <w:rPr>
          <w:color w:val="000000"/>
          <w:shd w:val="clear" w:color="auto" w:fill="FFFFFF"/>
        </w:rPr>
        <w:t xml:space="preserve"> Б.М. М.: Просвещение, 2017</w:t>
      </w:r>
      <w:r w:rsidRPr="00CB1622">
        <w:rPr>
          <w:color w:val="000000"/>
          <w:shd w:val="clear" w:color="auto" w:fill="FFFFFF"/>
        </w:rPr>
        <w:t xml:space="preserve"> г.</w:t>
      </w:r>
      <w:proofErr w:type="gramEnd"/>
    </w:p>
    <w:p w:rsidR="00913D91" w:rsidRDefault="00913D91" w:rsidP="00913D91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37C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На изучение предмета «Изобразительное искусство» в 2</w:t>
      </w:r>
      <w:r w:rsidRPr="008D37C2">
        <w:rPr>
          <w:rFonts w:ascii="Times New Roman" w:hAnsi="Times New Roman" w:cs="Times New Roman"/>
          <w:sz w:val="24"/>
          <w:szCs w:val="24"/>
        </w:rPr>
        <w:t xml:space="preserve"> классе в учебном плане МАОУ «Прииртышская С</w:t>
      </w:r>
      <w:r>
        <w:rPr>
          <w:rFonts w:ascii="Times New Roman" w:hAnsi="Times New Roman" w:cs="Times New Roman"/>
          <w:sz w:val="24"/>
          <w:szCs w:val="24"/>
        </w:rPr>
        <w:t>ОШ» отводится 1 час в неделю, 34</w:t>
      </w:r>
      <w:r w:rsidRPr="008D37C2">
        <w:rPr>
          <w:rFonts w:ascii="Times New Roman" w:hAnsi="Times New Roman" w:cs="Times New Roman"/>
          <w:sz w:val="24"/>
          <w:szCs w:val="24"/>
        </w:rPr>
        <w:t xml:space="preserve"> часа в год.</w:t>
      </w:r>
    </w:p>
    <w:p w:rsidR="00772131" w:rsidRPr="00901FDE" w:rsidRDefault="00772131" w:rsidP="00772131">
      <w:pPr>
        <w:numPr>
          <w:ilvl w:val="0"/>
          <w:numId w:val="2"/>
        </w:numPr>
        <w:tabs>
          <w:tab w:val="left" w:pos="980"/>
        </w:tabs>
        <w:ind w:left="980" w:hanging="358"/>
        <w:jc w:val="both"/>
        <w:rPr>
          <w:b/>
          <w:bCs/>
          <w:sz w:val="26"/>
          <w:szCs w:val="26"/>
        </w:rPr>
      </w:pPr>
      <w:r w:rsidRPr="00901FDE">
        <w:rPr>
          <w:b/>
          <w:bCs/>
          <w:sz w:val="26"/>
          <w:szCs w:val="26"/>
        </w:rPr>
        <w:t>Планируемые результаты освоения учебного предмета, курса.</w:t>
      </w:r>
    </w:p>
    <w:p w:rsidR="00772131" w:rsidRPr="00901FDE" w:rsidRDefault="00772131" w:rsidP="00772131">
      <w:pPr>
        <w:jc w:val="both"/>
        <w:rPr>
          <w:b/>
          <w:bCs/>
          <w:sz w:val="26"/>
          <w:szCs w:val="26"/>
        </w:rPr>
      </w:pPr>
      <w:r w:rsidRPr="00901FDE">
        <w:rPr>
          <w:b/>
          <w:bCs/>
          <w:sz w:val="26"/>
          <w:szCs w:val="26"/>
        </w:rPr>
        <w:t>Искусство и ты.</w:t>
      </w:r>
    </w:p>
    <w:p w:rsidR="00772131" w:rsidRPr="00901FDE" w:rsidRDefault="00772131" w:rsidP="00772131">
      <w:pPr>
        <w:jc w:val="both"/>
        <w:rPr>
          <w:b/>
          <w:bCs/>
          <w:sz w:val="26"/>
          <w:szCs w:val="26"/>
        </w:rPr>
      </w:pPr>
      <w:r w:rsidRPr="00901FDE">
        <w:rPr>
          <w:b/>
          <w:bCs/>
          <w:sz w:val="26"/>
          <w:szCs w:val="26"/>
        </w:rPr>
        <w:t>Обучающийся научится:</w:t>
      </w:r>
    </w:p>
    <w:p w:rsidR="00772131" w:rsidRPr="00901FDE" w:rsidRDefault="00772131" w:rsidP="0077213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proofErr w:type="gramStart"/>
      <w:r w:rsidRPr="00901FDE">
        <w:rPr>
          <w:rFonts w:ascii="Times New Roman" w:hAnsi="Times New Roman" w:cs="Times New Roman"/>
          <w:sz w:val="26"/>
          <w:szCs w:val="26"/>
        </w:rPr>
        <w:t>эмоционально-ценностно</w:t>
      </w:r>
      <w:proofErr w:type="spellEnd"/>
      <w:proofErr w:type="gramEnd"/>
      <w:r w:rsidRPr="00901FDE">
        <w:rPr>
          <w:rFonts w:ascii="Times New Roman" w:hAnsi="Times New Roman" w:cs="Times New Roman"/>
          <w:sz w:val="26"/>
          <w:szCs w:val="26"/>
        </w:rPr>
        <w:t xml:space="preserve"> относиться к природе, человеку, обществу; различать и передавать в художественно-творческой деятельности характер, эмоциональные состояния и свое отношение к ним средствами художественного образного языка;</w:t>
      </w:r>
    </w:p>
    <w:p w:rsidR="00772131" w:rsidRPr="00901FDE" w:rsidRDefault="00772131" w:rsidP="0077213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 создавать средствами живописи, графики, скульптуры, декоративно-прикладного искусства образ человека: - передавать на плоскости и в объеме пропорции лица, фигуры;</w:t>
      </w:r>
    </w:p>
    <w:p w:rsidR="00772131" w:rsidRPr="00901FDE" w:rsidRDefault="00772131" w:rsidP="0077213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 передавать характерные черты внешнего облика, одежды, украшений человека;</w:t>
      </w:r>
    </w:p>
    <w:p w:rsidR="00772131" w:rsidRPr="00901FDE" w:rsidRDefault="00772131" w:rsidP="0077213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 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</w:t>
      </w:r>
    </w:p>
    <w:p w:rsidR="00772131" w:rsidRPr="00901FDE" w:rsidRDefault="00772131" w:rsidP="0077213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01FDE">
        <w:rPr>
          <w:rFonts w:ascii="Times New Roman" w:hAnsi="Times New Roman" w:cs="Times New Roman"/>
          <w:sz w:val="26"/>
          <w:szCs w:val="26"/>
        </w:rPr>
        <w:t>-понимать, что такое деятельность художника (что может изобразить художник – предметы, людей, события; с помощью каких материалов изображает художник – бумага, холст, картон, карандаш, кисть, краски и пр.);</w:t>
      </w:r>
      <w:proofErr w:type="gramEnd"/>
    </w:p>
    <w:p w:rsidR="00772131" w:rsidRPr="00901FDE" w:rsidRDefault="00772131" w:rsidP="0077213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01FDE">
        <w:rPr>
          <w:rFonts w:ascii="Times New Roman" w:hAnsi="Times New Roman" w:cs="Times New Roman"/>
          <w:sz w:val="26"/>
          <w:szCs w:val="26"/>
        </w:rPr>
        <w:t>-основные жанры (натюрморт, пейзаж, анималистический жанр, портрет) и виды произведений (живопись, графика, скульптура, декоративно-прикладное искусство и архитектура) изобразительного искусства;</w:t>
      </w:r>
      <w:proofErr w:type="gramEnd"/>
    </w:p>
    <w:p w:rsidR="00772131" w:rsidRPr="00901FDE" w:rsidRDefault="00772131" w:rsidP="0077213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-называть известные центры народных художественных ремёсел России (Хохлома, Городец, Дымково);</w:t>
      </w:r>
    </w:p>
    <w:p w:rsidR="00772131" w:rsidRPr="00901FDE" w:rsidRDefault="00772131" w:rsidP="0077213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-узнавать отдельные произведения выдающихся отечественных и зарубежных художников, называть их авторов;</w:t>
      </w:r>
    </w:p>
    <w:p w:rsidR="00772131" w:rsidRPr="00901FDE" w:rsidRDefault="00772131" w:rsidP="0077213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-сравнивать различные виды изобразительного искусства (графики, живописи, декоративно-прикладного искусства, скульптуры и архитектуры);</w:t>
      </w:r>
    </w:p>
    <w:p w:rsidR="00772131" w:rsidRPr="00901FDE" w:rsidRDefault="00772131" w:rsidP="0077213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01FDE">
        <w:rPr>
          <w:rFonts w:ascii="Times New Roman" w:hAnsi="Times New Roman" w:cs="Times New Roman"/>
          <w:sz w:val="26"/>
          <w:szCs w:val="26"/>
        </w:rPr>
        <w:t>-различать основные и составные, теплые и холодные цвета; изменять их эмоциональную напряженность с помощью смешивания с белой и черной красками; использовать их для передачи художественного замысла в собственной учебно-творческой деятельности;</w:t>
      </w:r>
      <w:proofErr w:type="gramEnd"/>
    </w:p>
    <w:p w:rsidR="00772131" w:rsidRPr="00901FDE" w:rsidRDefault="00772131" w:rsidP="0077213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lastRenderedPageBreak/>
        <w:t>-использовать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 (с учетом местных условий);</w:t>
      </w:r>
    </w:p>
    <w:p w:rsidR="00772131" w:rsidRPr="00901FDE" w:rsidRDefault="00772131" w:rsidP="0077213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-использовать художественные материалы (гуашь, акварель цветные карандаши, восковые мелки, тушь, уголь, бумага);</w:t>
      </w:r>
    </w:p>
    <w:p w:rsidR="00772131" w:rsidRPr="00901FDE" w:rsidRDefault="00772131" w:rsidP="0077213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-применять основные средства художественной выразительности в рисунке, живописи и скульптуре (</w:t>
      </w:r>
      <w:proofErr w:type="spellStart"/>
      <w:r w:rsidRPr="00901FDE">
        <w:rPr>
          <w:rFonts w:ascii="Times New Roman" w:hAnsi="Times New Roman" w:cs="Times New Roman"/>
          <w:sz w:val="26"/>
          <w:szCs w:val="26"/>
        </w:rPr>
        <w:t>снатуры</w:t>
      </w:r>
      <w:proofErr w:type="spellEnd"/>
      <w:r w:rsidRPr="00901FDE">
        <w:rPr>
          <w:rFonts w:ascii="Times New Roman" w:hAnsi="Times New Roman" w:cs="Times New Roman"/>
          <w:sz w:val="26"/>
          <w:szCs w:val="26"/>
        </w:rPr>
        <w:t>, по памяти и воображению); в декоративных работах – иллюстрациях к произведениям литературы и музыки;</w:t>
      </w:r>
    </w:p>
    <w:p w:rsidR="00772131" w:rsidRPr="00901FDE" w:rsidRDefault="00772131" w:rsidP="0077213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 пользоваться простейшими приёмами лепки (пластилин, глина);</w:t>
      </w:r>
    </w:p>
    <w:p w:rsidR="00772131" w:rsidRPr="00901FDE" w:rsidRDefault="00772131" w:rsidP="0077213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 выполнять простейшие композиции из бумаги и бросового материала.</w:t>
      </w:r>
    </w:p>
    <w:p w:rsidR="00772131" w:rsidRPr="00901FDE" w:rsidRDefault="00772131" w:rsidP="00772131">
      <w:pPr>
        <w:pStyle w:val="a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72131" w:rsidRPr="00901FDE" w:rsidRDefault="00772131" w:rsidP="00772131">
      <w:pPr>
        <w:pStyle w:val="a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901FDE">
        <w:rPr>
          <w:rFonts w:ascii="Times New Roman" w:hAnsi="Times New Roman" w:cs="Times New Roman"/>
          <w:b/>
          <w:bCs/>
          <w:sz w:val="26"/>
          <w:szCs w:val="26"/>
        </w:rPr>
        <w:t>Обучающийся</w:t>
      </w:r>
      <w:proofErr w:type="gramEnd"/>
      <w:r w:rsidRPr="00901FDE">
        <w:rPr>
          <w:rFonts w:ascii="Times New Roman" w:hAnsi="Times New Roman" w:cs="Times New Roman"/>
          <w:b/>
          <w:bCs/>
          <w:sz w:val="26"/>
          <w:szCs w:val="26"/>
        </w:rPr>
        <w:t xml:space="preserve"> получит возможность научиться:</w:t>
      </w:r>
    </w:p>
    <w:p w:rsidR="00772131" w:rsidRPr="00901FDE" w:rsidRDefault="00772131" w:rsidP="0077213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 видеть проявления прекрасного в произведениях искусства (картины, архитектура, скульптура и т. д.), в природе, на улице, в быту;</w:t>
      </w:r>
    </w:p>
    <w:p w:rsidR="00772131" w:rsidRPr="00901FDE" w:rsidRDefault="00772131" w:rsidP="0077213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 моделировать новые формы, различные ситуации путем трансформации известного,  создавать новые образы природы, человека, фантастического существа и построек средствами изобразительного искусства и компьютерной графики;</w:t>
      </w:r>
    </w:p>
    <w:p w:rsidR="00772131" w:rsidRPr="00901FDE" w:rsidRDefault="00772131" w:rsidP="0077213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 изображать пейзажи, натюрморты, портреты, выражая свое отношение к ним;</w:t>
      </w:r>
    </w:p>
    <w:p w:rsidR="00772131" w:rsidRPr="00901FDE" w:rsidRDefault="00772131" w:rsidP="0077213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 изображать многофигурные композиции на значимые жизненные темы и участвовать в коллективных работах на эти темы;</w:t>
      </w:r>
    </w:p>
    <w:p w:rsidR="00772131" w:rsidRPr="00901FDE" w:rsidRDefault="00772131" w:rsidP="0077213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-воспринимать произведения изобразительного искусства, участвовать в обсуждении их содержания и выразительных средств, объяснять сюжеты и содержание знакомых произведений;</w:t>
      </w:r>
    </w:p>
    <w:p w:rsidR="00772131" w:rsidRPr="00901FDE" w:rsidRDefault="00772131" w:rsidP="0077213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-высказывать суждение о художественных произведениях, изображающих природу и человека в различных эмоциональных состояниях;</w:t>
      </w:r>
    </w:p>
    <w:p w:rsidR="00772131" w:rsidRPr="00901FDE" w:rsidRDefault="00772131" w:rsidP="0077213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-пользоваться средствами выразительности языка живописи, графики, скульптуры, декоративно-прикладного искусства, художественного конструирования в собственной художественно-творческой деятельности;</w:t>
      </w:r>
    </w:p>
    <w:p w:rsidR="00772131" w:rsidRPr="00901FDE" w:rsidRDefault="00772131" w:rsidP="0077213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-моделировать новые формы, различные ситуации, путем трансформации известного; создавать новые образы природы, человека, фантастического существа средствами изобразительного искусства;</w:t>
      </w:r>
    </w:p>
    <w:p w:rsidR="00772131" w:rsidRPr="00901FDE" w:rsidRDefault="00772131" w:rsidP="0077213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 xml:space="preserve">-выполнять простые рисунки и орнаментальные композиции, используя язык компьютерной графики в программе </w:t>
      </w:r>
      <w:proofErr w:type="spellStart"/>
      <w:r w:rsidRPr="00901FDE">
        <w:rPr>
          <w:rFonts w:ascii="Times New Roman" w:hAnsi="Times New Roman" w:cs="Times New Roman"/>
          <w:sz w:val="26"/>
          <w:szCs w:val="26"/>
        </w:rPr>
        <w:t>Paint</w:t>
      </w:r>
      <w:proofErr w:type="spellEnd"/>
      <w:r w:rsidRPr="00901FDE">
        <w:rPr>
          <w:rFonts w:ascii="Times New Roman" w:hAnsi="Times New Roman" w:cs="Times New Roman"/>
          <w:sz w:val="26"/>
          <w:szCs w:val="26"/>
        </w:rPr>
        <w:t>;</w:t>
      </w:r>
    </w:p>
    <w:p w:rsidR="00772131" w:rsidRPr="00901FDE" w:rsidRDefault="00772131" w:rsidP="0077213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-видеть, чувствовать и изображать красоту и разнообразие природы, человека, зданий, предметов;</w:t>
      </w:r>
    </w:p>
    <w:p w:rsidR="00772131" w:rsidRPr="00901FDE" w:rsidRDefault="00772131" w:rsidP="0077213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-изображать пейзажи, натюрморты, портреты, выражая к ним свое эмоциональное отношение.</w:t>
      </w:r>
    </w:p>
    <w:p w:rsidR="00772131" w:rsidRPr="00901FDE" w:rsidRDefault="00772131" w:rsidP="0077213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772131" w:rsidRDefault="00772131" w:rsidP="00913D91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3D91" w:rsidRPr="008D37C2" w:rsidRDefault="00772131" w:rsidP="00913D91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</w:rPr>
        <w:t>2.</w:t>
      </w:r>
      <w:r>
        <w:rPr>
          <w:b/>
          <w:bCs/>
          <w:sz w:val="26"/>
          <w:szCs w:val="26"/>
        </w:rPr>
        <w:t>Содержание учебного предмета:</w:t>
      </w:r>
    </w:p>
    <w:p w:rsidR="00913D91" w:rsidRPr="00286652" w:rsidRDefault="00913D91" w:rsidP="00913D91">
      <w:pPr>
        <w:pStyle w:val="a3"/>
        <w:spacing w:after="0" w:afterAutospacing="0"/>
        <w:contextualSpacing/>
        <w:rPr>
          <w:color w:val="000000"/>
        </w:rPr>
      </w:pPr>
      <w:r w:rsidRPr="00286652">
        <w:rPr>
          <w:b/>
          <w:i/>
          <w:color w:val="000000"/>
        </w:rPr>
        <w:lastRenderedPageBreak/>
        <w:t>Как и чем работает художник?</w:t>
      </w:r>
      <w:r w:rsidRPr="00286652">
        <w:rPr>
          <w:color w:val="000000"/>
        </w:rPr>
        <w:t xml:space="preserve"> Три основных цвета — желтый, красный, синий. Белая и черная краски. Пастель и цветные мелки, акварель, их выразительные возможности. Выразительные возможности аппликации. Выразительные возможности графических материалов. Выразительность материалов для работы в объеме. Выразительные возможности бумаги. Неожиданные материалы (обобщение темы).</w:t>
      </w:r>
    </w:p>
    <w:p w:rsidR="00913D91" w:rsidRPr="00286652" w:rsidRDefault="00913D91" w:rsidP="00913D91">
      <w:pPr>
        <w:pStyle w:val="a3"/>
        <w:spacing w:after="0" w:afterAutospacing="0"/>
        <w:contextualSpacing/>
        <w:rPr>
          <w:color w:val="000000"/>
        </w:rPr>
      </w:pPr>
      <w:r w:rsidRPr="00286652">
        <w:rPr>
          <w:b/>
          <w:i/>
          <w:color w:val="000000"/>
        </w:rPr>
        <w:t>Реальность и фантазия.</w:t>
      </w:r>
      <w:r w:rsidRPr="00286652">
        <w:rPr>
          <w:color w:val="000000"/>
        </w:rPr>
        <w:t xml:space="preserve"> Изображение и реальность. Изображение и фантазия. Украшение и реальность. Украшение и фантазия.</w:t>
      </w:r>
    </w:p>
    <w:p w:rsidR="00913D91" w:rsidRPr="00286652" w:rsidRDefault="00913D91" w:rsidP="00913D91">
      <w:pPr>
        <w:pStyle w:val="a3"/>
        <w:spacing w:after="0" w:afterAutospacing="0"/>
        <w:contextualSpacing/>
        <w:rPr>
          <w:color w:val="000000"/>
        </w:rPr>
      </w:pPr>
      <w:r w:rsidRPr="00286652">
        <w:rPr>
          <w:color w:val="000000"/>
        </w:rPr>
        <w:t>Постройка и реальность. Постройка и фантазия. Братья-Мастера Изображения, Украшения и Постройки всегда работают вместе (обобщение темы).</w:t>
      </w:r>
    </w:p>
    <w:p w:rsidR="00913D91" w:rsidRPr="00286652" w:rsidRDefault="00913D91" w:rsidP="00913D91">
      <w:pPr>
        <w:pStyle w:val="a3"/>
        <w:spacing w:after="0" w:afterAutospacing="0"/>
        <w:contextualSpacing/>
        <w:rPr>
          <w:color w:val="000000"/>
        </w:rPr>
      </w:pPr>
      <w:r w:rsidRPr="00286652">
        <w:rPr>
          <w:b/>
          <w:i/>
          <w:color w:val="000000"/>
        </w:rPr>
        <w:t>О чем говорит искусство.</w:t>
      </w:r>
      <w:r w:rsidRPr="00286652">
        <w:rPr>
          <w:color w:val="000000"/>
        </w:rPr>
        <w:t xml:space="preserve"> Изображение природы в различных состояниях. Изображение характера животных. Изображение характера человека: женский образ. Изображение характера человека: мужской образ. Образ человека в скульптуре. Человек и его украшения. О чем говорят украшения. Образ здания. В изображении, украшении, постройке человек выражает свои чувства, мысли, настроение, свое отношение к миру (обобщение темы).</w:t>
      </w:r>
    </w:p>
    <w:p w:rsidR="00913D91" w:rsidRDefault="00913D91" w:rsidP="00913D91">
      <w:pPr>
        <w:pStyle w:val="a3"/>
        <w:spacing w:after="0" w:afterAutospacing="0"/>
        <w:contextualSpacing/>
        <w:rPr>
          <w:color w:val="000000"/>
        </w:rPr>
      </w:pPr>
      <w:r w:rsidRPr="00286652">
        <w:rPr>
          <w:b/>
          <w:i/>
          <w:color w:val="000000"/>
        </w:rPr>
        <w:t>Как говорит искусство.</w:t>
      </w:r>
      <w:r w:rsidRPr="00286652">
        <w:rPr>
          <w:color w:val="000000"/>
        </w:rPr>
        <w:t xml:space="preserve"> Теплые и холодные цвета. Борьба теплого и холодного. Тихие и звонкие цвета. Что такое ритм линий? Характер линий. Ритм пятен. Пропорции выражают характер. Ритм линий и пятен, цвет, пропорции — средства выразительности. Обобщающий урок года.</w:t>
      </w:r>
    </w:p>
    <w:p w:rsidR="00913D91" w:rsidRDefault="00913D91" w:rsidP="00913D91">
      <w:pPr>
        <w:pStyle w:val="a3"/>
        <w:spacing w:after="0" w:afterAutospacing="0"/>
        <w:contextualSpacing/>
        <w:rPr>
          <w:color w:val="000000"/>
        </w:rPr>
      </w:pPr>
    </w:p>
    <w:p w:rsidR="00913D91" w:rsidRPr="008D37C2" w:rsidRDefault="00772131" w:rsidP="00913D91">
      <w:pPr>
        <w:pStyle w:val="a3"/>
        <w:spacing w:after="0" w:afterAutospacing="0"/>
        <w:contextualSpacing/>
      </w:pPr>
      <w:r>
        <w:rPr>
          <w:b/>
          <w:bCs/>
        </w:rPr>
        <w:t>3.</w:t>
      </w:r>
      <w:r w:rsidR="00913D91" w:rsidRPr="008D37C2">
        <w:rPr>
          <w:b/>
          <w:bCs/>
        </w:rPr>
        <w:t>Тематическое планирование</w:t>
      </w:r>
      <w:r>
        <w:rPr>
          <w:b/>
          <w:bCs/>
        </w:rPr>
        <w:t>.</w:t>
      </w:r>
    </w:p>
    <w:tbl>
      <w:tblPr>
        <w:tblW w:w="0" w:type="auto"/>
        <w:jc w:val="center"/>
        <w:tblInd w:w="-1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9"/>
        <w:gridCol w:w="2876"/>
        <w:gridCol w:w="1792"/>
        <w:gridCol w:w="9587"/>
      </w:tblGrid>
      <w:tr w:rsidR="00913D91" w:rsidRPr="00D16F76" w:rsidTr="00786A9F">
        <w:trPr>
          <w:trHeight w:val="554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91" w:rsidRPr="00D16F76" w:rsidRDefault="00913D91" w:rsidP="00786A9F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D91" w:rsidRPr="00D16F76" w:rsidRDefault="00913D91" w:rsidP="00786A9F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F7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91" w:rsidRPr="00D16F76" w:rsidRDefault="00913D91" w:rsidP="00786A9F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D91" w:rsidRPr="00D16F76" w:rsidRDefault="00913D91" w:rsidP="00786A9F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F76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разделы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91" w:rsidRPr="00D16F76" w:rsidRDefault="00913D91" w:rsidP="00786A9F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F7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рабочей программе</w:t>
            </w:r>
          </w:p>
        </w:tc>
        <w:tc>
          <w:tcPr>
            <w:tcW w:w="9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91" w:rsidRPr="00D16F76" w:rsidRDefault="00913D91" w:rsidP="00786A9F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D91" w:rsidRPr="00D16F76" w:rsidRDefault="00913D91" w:rsidP="00786A9F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F76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913D91" w:rsidRPr="00D16F76" w:rsidTr="00786A9F">
        <w:trPr>
          <w:trHeight w:val="554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91" w:rsidRPr="00D16F76" w:rsidRDefault="00913D91" w:rsidP="00786A9F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F7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91" w:rsidRPr="004C644C" w:rsidRDefault="00913D91" w:rsidP="00786A9F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и чем работает художник?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91" w:rsidRPr="00D16F76" w:rsidRDefault="00913D91" w:rsidP="00786A9F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F76">
              <w:rPr>
                <w:rFonts w:ascii="Times New Roman" w:hAnsi="Times New Roman" w:cs="Times New Roman"/>
                <w:b/>
                <w:sz w:val="24"/>
                <w:szCs w:val="24"/>
              </w:rPr>
              <w:t>8 ч.</w:t>
            </w:r>
          </w:p>
        </w:tc>
        <w:tc>
          <w:tcPr>
            <w:tcW w:w="9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91" w:rsidRPr="00ED6388" w:rsidRDefault="00913D91" w:rsidP="00786A9F">
            <w:pPr>
              <w:pStyle w:val="a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388">
              <w:rPr>
                <w:rFonts w:ascii="Times New Roman" w:hAnsi="Times New Roman" w:cs="Times New Roman"/>
                <w:sz w:val="24"/>
                <w:szCs w:val="24"/>
              </w:rPr>
              <w:t>Представление о разнообразии художественных материалов, которые использует в своей работе художник. Выразительные возможности художественных материалов. Особенности, свойства и характер различных материалов. Цвет: основные, составные, дополнительные цвета. Смешение красок. Роль черной и белой красок. Ритм линий, ритм пятен. Лепка. Моделирование из бумаги. Коллаж.</w:t>
            </w:r>
          </w:p>
        </w:tc>
      </w:tr>
      <w:tr w:rsidR="00913D91" w:rsidRPr="00D16F76" w:rsidTr="00786A9F">
        <w:trPr>
          <w:trHeight w:val="554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91" w:rsidRPr="00D16F76" w:rsidRDefault="00913D91" w:rsidP="00786A9F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F7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91" w:rsidRPr="004C644C" w:rsidRDefault="00913D91" w:rsidP="00786A9F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Реальность и фантазия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91" w:rsidRPr="00D16F76" w:rsidRDefault="00913D91" w:rsidP="00786A9F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16F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9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91" w:rsidRPr="00ED6388" w:rsidRDefault="00913D91" w:rsidP="00786A9F">
            <w:pPr>
              <w:shd w:val="clear" w:color="auto" w:fill="FFFFFF"/>
              <w:jc w:val="both"/>
            </w:pPr>
            <w:r w:rsidRPr="00ED6388">
              <w:t>Для изображения реальности необходимо воображение. Для создания фантастического образа необходима опора на реальность. Значение фантазии и воображения для творчества художника. Изображение реальных и фантастических животных. Изображение узоров, увиденных в природе, и орнаментов для украшения человека. Изображение фантазийных построек. Развитие духовной и эмоциональной сферы ребенка через общение с природой.</w:t>
            </w:r>
          </w:p>
        </w:tc>
      </w:tr>
      <w:tr w:rsidR="00913D91" w:rsidRPr="00D16F76" w:rsidTr="00786A9F">
        <w:trPr>
          <w:trHeight w:val="554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91" w:rsidRPr="00D16F76" w:rsidRDefault="00913D91" w:rsidP="00786A9F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F7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91" w:rsidRPr="004C644C" w:rsidRDefault="00913D91" w:rsidP="00786A9F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чем говорит искусство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91" w:rsidRPr="00D16F76" w:rsidRDefault="00913D91" w:rsidP="00786A9F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F76">
              <w:rPr>
                <w:rFonts w:ascii="Times New Roman" w:hAnsi="Times New Roman" w:cs="Times New Roman"/>
                <w:b/>
                <w:sz w:val="24"/>
                <w:szCs w:val="24"/>
              </w:rPr>
              <w:t>11 ч.</w:t>
            </w:r>
          </w:p>
        </w:tc>
        <w:tc>
          <w:tcPr>
            <w:tcW w:w="9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91" w:rsidRPr="00ED6388" w:rsidRDefault="00913D91" w:rsidP="00786A9F">
            <w:pPr>
              <w:shd w:val="clear" w:color="auto" w:fill="FFFFFF"/>
              <w:jc w:val="both"/>
            </w:pPr>
            <w:r w:rsidRPr="00ED6388">
              <w:t xml:space="preserve">Важнейшая тема курса. Искусство выражает чувства человека, его понимание и отношение к тому, что он изображает, украшает и строит. Изображение состояний (настроений) в природе. Изображение доброго и злого сказочного образа. Украшения, характеризующие контрастных по характеру, по их намерениям персонажей. Постройки </w:t>
            </w:r>
            <w:r w:rsidRPr="00ED6388">
              <w:lastRenderedPageBreak/>
              <w:t>для добрых и злых, разных по характеру сказочных героев.</w:t>
            </w:r>
          </w:p>
        </w:tc>
      </w:tr>
      <w:tr w:rsidR="00913D91" w:rsidRPr="00D16F76" w:rsidTr="00786A9F">
        <w:trPr>
          <w:trHeight w:val="554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91" w:rsidRPr="00D16F76" w:rsidRDefault="00913D91" w:rsidP="00786A9F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F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91" w:rsidRPr="004C644C" w:rsidRDefault="00913D91" w:rsidP="00786A9F">
            <w:pPr>
              <w:pStyle w:val="a4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говорит искусство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91" w:rsidRPr="00D16F76" w:rsidRDefault="00913D91" w:rsidP="00786A9F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16F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9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91" w:rsidRPr="00ED6388" w:rsidRDefault="00913D91" w:rsidP="00786A9F">
            <w:pPr>
              <w:shd w:val="clear" w:color="auto" w:fill="FFFFFF"/>
              <w:spacing w:before="7"/>
              <w:jc w:val="both"/>
              <w:rPr>
                <w:b/>
              </w:rPr>
            </w:pPr>
            <w:r w:rsidRPr="00ED6388">
              <w:t xml:space="preserve">Средства образной выразительности в изобразительном искусстве. Эмоциональное воздействие цвета: теплое — холодное, звонкое и глухое звучание цвета. Выразительные возможности линии. Понятие ритма; ритм пятен, линий. Выразительность соотношения пропорций. Выразительность фактур. Язык изобразительного искусства и его выразительные средства служат выражению мыслей и чувств </w:t>
            </w:r>
            <w:proofErr w:type="spellStart"/>
            <w:r w:rsidRPr="00ED6388">
              <w:t>ху¬дожника</w:t>
            </w:r>
            <w:proofErr w:type="spellEnd"/>
            <w:r w:rsidRPr="00ED6388">
              <w:t>.</w:t>
            </w:r>
          </w:p>
        </w:tc>
      </w:tr>
      <w:tr w:rsidR="00913D91" w:rsidRPr="00D16F76" w:rsidTr="00786A9F">
        <w:trPr>
          <w:trHeight w:val="554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91" w:rsidRPr="00D16F76" w:rsidRDefault="00913D91" w:rsidP="00786A9F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91" w:rsidRPr="00D16F76" w:rsidRDefault="00913D91" w:rsidP="00786A9F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6F7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91" w:rsidRPr="00D16F76" w:rsidRDefault="00913D91" w:rsidP="00786A9F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 w:rsidRPr="00D16F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9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91" w:rsidRPr="00D16F76" w:rsidRDefault="00913D91" w:rsidP="00786A9F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3D91" w:rsidRPr="00D16F76" w:rsidTr="00786A9F">
        <w:trPr>
          <w:trHeight w:val="554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91" w:rsidRPr="00D16F76" w:rsidRDefault="00913D91" w:rsidP="00786A9F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91" w:rsidRPr="00D16F76" w:rsidRDefault="00913D91" w:rsidP="00786A9F">
            <w:pPr>
              <w:pStyle w:val="a4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F76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91" w:rsidRPr="00D16F76" w:rsidRDefault="00913D91" w:rsidP="00786A9F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91" w:rsidRPr="00D16F76" w:rsidRDefault="00913D91" w:rsidP="00786A9F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3D91" w:rsidRPr="00D16F76" w:rsidTr="00786A9F">
        <w:trPr>
          <w:trHeight w:val="554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91" w:rsidRPr="00D16F76" w:rsidRDefault="00913D91" w:rsidP="00786A9F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91" w:rsidRPr="00D16F76" w:rsidRDefault="00913D91" w:rsidP="00786A9F">
            <w:pPr>
              <w:pStyle w:val="a4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F76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91" w:rsidRPr="00D16F76" w:rsidRDefault="00913D91" w:rsidP="00786A9F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91" w:rsidRPr="00D16F76" w:rsidRDefault="00913D91" w:rsidP="00786A9F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3D91" w:rsidRPr="00D16F76" w:rsidTr="00786A9F">
        <w:trPr>
          <w:trHeight w:val="554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91" w:rsidRPr="00D16F76" w:rsidRDefault="00913D91" w:rsidP="00786A9F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91" w:rsidRPr="00D16F76" w:rsidRDefault="00913D91" w:rsidP="00786A9F">
            <w:pPr>
              <w:pStyle w:val="a4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F76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91" w:rsidRPr="00D16F76" w:rsidRDefault="00913D91" w:rsidP="00786A9F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91" w:rsidRPr="00D16F76" w:rsidRDefault="00913D91" w:rsidP="00786A9F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3D91" w:rsidRPr="00D16F76" w:rsidTr="00786A9F">
        <w:trPr>
          <w:trHeight w:val="554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91" w:rsidRPr="00D16F76" w:rsidRDefault="00913D91" w:rsidP="00786A9F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91" w:rsidRPr="00D16F76" w:rsidRDefault="00913D91" w:rsidP="00786A9F">
            <w:pPr>
              <w:pStyle w:val="a4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F76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91" w:rsidRPr="00D16F76" w:rsidRDefault="00913D91" w:rsidP="00786A9F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F7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91" w:rsidRPr="00D16F76" w:rsidRDefault="00913D91" w:rsidP="00786A9F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3D91" w:rsidRPr="00D16F76" w:rsidTr="00786A9F">
        <w:trPr>
          <w:trHeight w:val="554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91" w:rsidRPr="00D16F76" w:rsidRDefault="00913D91" w:rsidP="00786A9F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91" w:rsidRPr="00D16F76" w:rsidRDefault="00913D91" w:rsidP="00786A9F">
            <w:pPr>
              <w:pStyle w:val="a4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F7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91" w:rsidRPr="00D16F76" w:rsidRDefault="00913D91" w:rsidP="00786A9F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F7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91" w:rsidRPr="00D16F76" w:rsidRDefault="00913D91" w:rsidP="00786A9F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13D91" w:rsidRDefault="00913D91" w:rsidP="00913D91">
      <w:pPr>
        <w:spacing w:after="200" w:line="276" w:lineRule="auto"/>
      </w:pPr>
      <w:r>
        <w:br w:type="page"/>
      </w:r>
    </w:p>
    <w:p w:rsidR="00C463C2" w:rsidRDefault="00C463C2"/>
    <w:sectPr w:rsidR="00C463C2" w:rsidSect="00913D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952"/>
    <w:multiLevelType w:val="hybridMultilevel"/>
    <w:tmpl w:val="BB78963A"/>
    <w:lvl w:ilvl="0" w:tplc="9A088ECE">
      <w:start w:val="1"/>
      <w:numFmt w:val="decimal"/>
      <w:lvlText w:val="%1."/>
      <w:lvlJc w:val="left"/>
    </w:lvl>
    <w:lvl w:ilvl="1" w:tplc="D9FC218A">
      <w:numFmt w:val="decimal"/>
      <w:lvlText w:val=""/>
      <w:lvlJc w:val="left"/>
    </w:lvl>
    <w:lvl w:ilvl="2" w:tplc="1EF06314">
      <w:numFmt w:val="decimal"/>
      <w:lvlText w:val=""/>
      <w:lvlJc w:val="left"/>
    </w:lvl>
    <w:lvl w:ilvl="3" w:tplc="4B9611C2">
      <w:numFmt w:val="decimal"/>
      <w:lvlText w:val=""/>
      <w:lvlJc w:val="left"/>
    </w:lvl>
    <w:lvl w:ilvl="4" w:tplc="C3981D9C">
      <w:numFmt w:val="decimal"/>
      <w:lvlText w:val=""/>
      <w:lvlJc w:val="left"/>
    </w:lvl>
    <w:lvl w:ilvl="5" w:tplc="2D3229F2">
      <w:numFmt w:val="decimal"/>
      <w:lvlText w:val=""/>
      <w:lvlJc w:val="left"/>
    </w:lvl>
    <w:lvl w:ilvl="6" w:tplc="82208DC0">
      <w:numFmt w:val="decimal"/>
      <w:lvlText w:val=""/>
      <w:lvlJc w:val="left"/>
    </w:lvl>
    <w:lvl w:ilvl="7" w:tplc="66505FE0">
      <w:numFmt w:val="decimal"/>
      <w:lvlText w:val=""/>
      <w:lvlJc w:val="left"/>
    </w:lvl>
    <w:lvl w:ilvl="8" w:tplc="8F2E5EBA">
      <w:numFmt w:val="decimal"/>
      <w:lvlText w:val=""/>
      <w:lvlJc w:val="left"/>
    </w:lvl>
  </w:abstractNum>
  <w:abstractNum w:abstractNumId="1">
    <w:nsid w:val="6C1537DA"/>
    <w:multiLevelType w:val="hybridMultilevel"/>
    <w:tmpl w:val="0F6E2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3D91"/>
    <w:rsid w:val="00772131"/>
    <w:rsid w:val="00913D91"/>
    <w:rsid w:val="00987B2E"/>
    <w:rsid w:val="00C46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3D91"/>
    <w:pPr>
      <w:spacing w:before="100" w:beforeAutospacing="1" w:after="100" w:afterAutospacing="1"/>
    </w:pPr>
  </w:style>
  <w:style w:type="paragraph" w:styleId="a4">
    <w:name w:val="No Spacing"/>
    <w:link w:val="a5"/>
    <w:uiPriority w:val="1"/>
    <w:qFormat/>
    <w:rsid w:val="00913D91"/>
    <w:pPr>
      <w:spacing w:after="0" w:line="240" w:lineRule="auto"/>
    </w:pPr>
    <w:rPr>
      <w:rFonts w:ascii="Calibri" w:eastAsia="Times New Roman" w:hAnsi="Calibri" w:cs="Calibri"/>
    </w:rPr>
  </w:style>
  <w:style w:type="table" w:styleId="a6">
    <w:name w:val="Table Grid"/>
    <w:basedOn w:val="a1"/>
    <w:uiPriority w:val="39"/>
    <w:rsid w:val="00913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13D91"/>
    <w:pPr>
      <w:ind w:left="720"/>
      <w:contextualSpacing/>
    </w:pPr>
    <w:rPr>
      <w:rFonts w:ascii="Calibri" w:hAnsi="Calibri"/>
      <w:lang w:val="en-US" w:eastAsia="en-US" w:bidi="en-US"/>
    </w:rPr>
  </w:style>
  <w:style w:type="character" w:customStyle="1" w:styleId="a5">
    <w:name w:val="Без интервала Знак"/>
    <w:link w:val="a4"/>
    <w:uiPriority w:val="1"/>
    <w:locked/>
    <w:rsid w:val="00913D91"/>
    <w:rPr>
      <w:rFonts w:ascii="Calibri" w:eastAsia="Times New Roman" w:hAnsi="Calibri" w:cs="Calibri"/>
    </w:rPr>
  </w:style>
  <w:style w:type="character" w:styleId="a8">
    <w:name w:val="Emphasis"/>
    <w:qFormat/>
    <w:rsid w:val="00913D91"/>
    <w:rPr>
      <w:b/>
      <w:i/>
      <w:spacing w:val="10"/>
    </w:rPr>
  </w:style>
  <w:style w:type="paragraph" w:styleId="a9">
    <w:name w:val="Balloon Text"/>
    <w:basedOn w:val="a"/>
    <w:link w:val="aa"/>
    <w:uiPriority w:val="99"/>
    <w:semiHidden/>
    <w:unhideWhenUsed/>
    <w:rsid w:val="00913D9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3D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1242</Words>
  <Characters>7084</Characters>
  <Application>Microsoft Office Word</Application>
  <DocSecurity>0</DocSecurity>
  <Lines>59</Lines>
  <Paragraphs>16</Paragraphs>
  <ScaleCrop>false</ScaleCrop>
  <Company>Microsoft</Company>
  <LinksUpToDate>false</LinksUpToDate>
  <CharactersWithSpaces>8310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2019-10-27T18:20:00Z</dcterms:created>
  <dcterms:modified xsi:type="dcterms:W3CDTF">2019-10-27T19:15:00Z</dcterms:modified>
</cp:coreProperties>
</file>