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6C" w:rsidRDefault="00071B6C" w:rsidP="00071B6C">
      <w:pPr>
        <w:pStyle w:val="Defaul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«Математика</w:t>
      </w:r>
      <w:r>
        <w:rPr>
          <w:b/>
          <w:sz w:val="28"/>
          <w:szCs w:val="28"/>
        </w:rPr>
        <w:t>» 2 класс</w:t>
      </w:r>
    </w:p>
    <w:p w:rsidR="00071B6C" w:rsidRDefault="00071B6C" w:rsidP="00071B6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«Школа России»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6"/>
        <w:gridCol w:w="10805"/>
      </w:tblGrid>
      <w:tr w:rsidR="00071B6C" w:rsidTr="00071B6C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 w:rsidP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>чального общего образования по «Математике и Информатике» во 2 классе, на основ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е авторских программ М. И. Моро,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 w:bidi="ru-RU"/>
              </w:rPr>
              <w:t>М.А.Бантова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и др.</w:t>
            </w:r>
          </w:p>
        </w:tc>
      </w:tr>
      <w:tr w:rsidR="00071B6C" w:rsidTr="00071B6C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Предмет «Математика» включён в базовую часть Федерального базисного учебного плана для образовательных учреждений Российской Федерации. Дисциплина «Математика» является составной частью модуля «Математический и естественнонаучный цикл». Данная программа ориентирована на работу с обучающимися 2 класса.</w:t>
            </w:r>
          </w:p>
        </w:tc>
      </w:tr>
      <w:tr w:rsidR="00071B6C" w:rsidTr="00071B6C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 w:rsidP="00071B6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Рабочая программа по математике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М. И. Моро</w:t>
            </w:r>
            <w:r>
              <w:rPr>
                <w:rFonts w:ascii="Times New Roman" w:hAnsi="Times New Roman" w:cs="Times New Roman"/>
                <w:lang w:bidi="ru-RU"/>
              </w:rPr>
              <w:t xml:space="preserve">, М. А.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Г. В. Бельтюковой, С. И. Волковой, С. В. Степановой «Математика» 1 – 4 классы», утвержденной МО РФ в соответствии с требованиями Федерального компонента государственного стандарта начального образования.</w:t>
            </w:r>
          </w:p>
        </w:tc>
      </w:tr>
      <w:tr w:rsidR="00071B6C" w:rsidTr="00071B6C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Рабочая программа</w:t>
            </w:r>
            <w:r>
              <w:rPr>
                <w:rFonts w:ascii="Times New Roman" w:hAnsi="Times New Roman" w:cs="Times New Roman"/>
                <w:b/>
                <w:bCs/>
                <w:lang w:bidi="ru-RU"/>
              </w:rPr>
              <w:t>   </w:t>
            </w:r>
            <w:r>
              <w:rPr>
                <w:rFonts w:ascii="Times New Roman" w:hAnsi="Times New Roman" w:cs="Times New Roman"/>
                <w:lang w:bidi="ru-RU"/>
              </w:rPr>
              <w:t>рассчитана  на 136 часов (34 учебные недели)  по 4 часа в неделю.</w:t>
            </w:r>
          </w:p>
        </w:tc>
      </w:tr>
      <w:tr w:rsidR="00071B6C" w:rsidTr="00071B6C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Рабочая программа утверждена директором МАОУ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</w:t>
            </w:r>
            <w:r>
              <w:rPr>
                <w:rFonts w:ascii="Times New Roman" w:hAnsi="Times New Roman" w:cs="Times New Roman"/>
                <w:color w:val="auto"/>
              </w:rPr>
              <w:t>рииртышская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СОШ» 31 августа 2020</w:t>
            </w:r>
            <w:r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071B6C" w:rsidTr="00071B6C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Изучение курса «Математика» в начальной школе направлено на достижение следующих целей:</w:t>
            </w:r>
          </w:p>
          <w:p w:rsidR="00071B6C" w:rsidRDefault="00071B6C">
            <w:pPr>
              <w:pStyle w:val="Default"/>
              <w:tabs>
                <w:tab w:val="left" w:pos="36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математическое развитие 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суждения;</w:t>
            </w:r>
          </w:p>
          <w:p w:rsidR="00071B6C" w:rsidRDefault="00071B6C">
            <w:pPr>
              <w:pStyle w:val="Default"/>
              <w:tabs>
                <w:tab w:val="left" w:pos="36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освоение начальных математических знаний: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образования;</w:t>
            </w:r>
          </w:p>
          <w:p w:rsidR="00071B6C" w:rsidRDefault="00071B6C">
            <w:pPr>
              <w:pStyle w:val="Default"/>
              <w:tabs>
                <w:tab w:val="left" w:pos="36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воспитание критичности мышления, интереса к умственному труду, интереса к математике, стремления использовать математические знания в повседневной жизни;</w:t>
            </w:r>
          </w:p>
          <w:p w:rsidR="00071B6C" w:rsidRDefault="00071B6C">
            <w:pPr>
              <w:pStyle w:val="Default"/>
              <w:tabs>
                <w:tab w:val="left" w:pos="36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формирование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обществе;</w:t>
            </w:r>
          </w:p>
          <w:p w:rsidR="00071B6C" w:rsidRDefault="00071B6C">
            <w:pPr>
              <w:pStyle w:val="Default"/>
              <w:tabs>
                <w:tab w:val="left" w:pos="36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воспитание и развитие качеств личности, отвечающих требованиям информационного общества, в частности приобретение учащимися информационной и коммуникационной компетентности (далее ИКТ - компетентности) является важнейшей целью-ориентиром изучения информатики в школе.</w:t>
            </w:r>
          </w:p>
        </w:tc>
      </w:tr>
      <w:tr w:rsidR="00071B6C" w:rsidTr="00071B6C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 w:rsidP="00100922">
            <w:pPr>
              <w:pStyle w:val="ParagraphStyle"/>
              <w:numPr>
                <w:ilvl w:val="0"/>
                <w:numId w:val="1"/>
              </w:numPr>
              <w:tabs>
                <w:tab w:val="left" w:pos="315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Математика. Учебник. 2 класс. В 2 ч. / авторы М.И. Моро, М.А.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Г.В. Бельтюкова и др. / 6-е </w:t>
            </w:r>
            <w:r>
              <w:rPr>
                <w:rFonts w:ascii="Times New Roman" w:hAnsi="Times New Roman" w:cs="Times New Roman"/>
                <w:lang w:eastAsia="en-US"/>
              </w:rPr>
              <w:t>издание, – М.: Просвещение, 2018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71B6C" w:rsidRDefault="00071B6C" w:rsidP="00100922">
            <w:pPr>
              <w:pStyle w:val="ParagraphStyle"/>
              <w:numPr>
                <w:ilvl w:val="0"/>
                <w:numId w:val="1"/>
              </w:numPr>
              <w:tabs>
                <w:tab w:val="left" w:pos="315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Математика. Проверочные работы. 2 класс. С.И. Волкова / 3-е </w:t>
            </w:r>
            <w:r>
              <w:rPr>
                <w:rFonts w:ascii="Times New Roman" w:hAnsi="Times New Roman" w:cs="Times New Roman"/>
                <w:lang w:eastAsia="en-US"/>
              </w:rPr>
              <w:t>издание, – М.: Просвещение, 2018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71B6C" w:rsidRDefault="00071B6C" w:rsidP="00100922">
            <w:pPr>
              <w:pStyle w:val="ParagraphStyle"/>
              <w:numPr>
                <w:ilvl w:val="0"/>
                <w:numId w:val="1"/>
              </w:numPr>
              <w:tabs>
                <w:tab w:val="left" w:pos="315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Тренажёр по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математике  для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2 класса / Т.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Мишакина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– М.: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2018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71B6C" w:rsidRDefault="00071B6C" w:rsidP="00100922">
            <w:pPr>
              <w:pStyle w:val="ParagraphStyle"/>
              <w:numPr>
                <w:ilvl w:val="0"/>
                <w:numId w:val="1"/>
              </w:numPr>
              <w:tabs>
                <w:tab w:val="left" w:pos="315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Устный счёт. Сборник упражнений. К учебнику М.И. Моро и др. «Математика. 2 класс. В 2-</w:t>
            </w:r>
            <w:r>
              <w:rPr>
                <w:rFonts w:ascii="Times New Roman" w:hAnsi="Times New Roman" w:cs="Times New Roman"/>
                <w:lang w:eastAsia="en-US"/>
              </w:rPr>
              <w:t>х частях» (М.: Просвещение, 2018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071B6C" w:rsidRDefault="00071B6C" w:rsidP="00100922">
            <w:pPr>
              <w:pStyle w:val="ParagraphStyle"/>
              <w:numPr>
                <w:ilvl w:val="0"/>
                <w:numId w:val="1"/>
              </w:numPr>
              <w:tabs>
                <w:tab w:val="left" w:pos="315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Зачётная тетрадь. Тематический контроль знаний учащихся. Математика. 2 класс.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 w:bidi="ru-RU"/>
              </w:rPr>
              <w:t xml:space="preserve"> – Воронеж: ООО «Метода» 2015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en-US" w:bidi="ru-RU"/>
              </w:rPr>
              <w:t>.</w:t>
            </w:r>
            <w:bookmarkEnd w:id="0"/>
          </w:p>
          <w:p w:rsidR="00071B6C" w:rsidRDefault="00071B6C" w:rsidP="00100922">
            <w:pPr>
              <w:pStyle w:val="ParagraphStyle"/>
              <w:numPr>
                <w:ilvl w:val="0"/>
                <w:numId w:val="1"/>
              </w:numPr>
              <w:tabs>
                <w:tab w:val="left" w:pos="315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 w:bidi="ru-RU"/>
              </w:rPr>
              <w:t>Электронное приложение к учебнику «Математика. 2 класс»</w:t>
            </w:r>
          </w:p>
        </w:tc>
      </w:tr>
      <w:tr w:rsidR="00071B6C" w:rsidTr="00071B6C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информационно-коммуникационные, поэтапного формирования умственных действий, дифференцированного подхода в обучении, педагогики сотрудничества, игровые, технология проблемного обучения, развития творческих способностей, индивидуальной и коллективной проектной деятельности, самодиагностики результатов обучения и т.д.</w:t>
            </w:r>
          </w:p>
        </w:tc>
      </w:tr>
      <w:tr w:rsidR="00071B6C" w:rsidTr="00071B6C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 xml:space="preserve">Личностные результаты: </w:t>
            </w:r>
          </w:p>
          <w:p w:rsidR="00071B6C" w:rsidRDefault="00071B6C" w:rsidP="00100922">
            <w:pPr>
              <w:numPr>
                <w:ilvl w:val="0"/>
                <w:numId w:val="2"/>
              </w:numPr>
              <w:tabs>
                <w:tab w:val="clear" w:pos="720"/>
                <w:tab w:val="left" w:pos="298"/>
                <w:tab w:val="left" w:pos="709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уважение к своему народу, к своей Родине; </w:t>
            </w:r>
          </w:p>
          <w:p w:rsidR="00071B6C" w:rsidRDefault="00071B6C" w:rsidP="00100922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освоение личностного смысла учения; </w:t>
            </w:r>
          </w:p>
          <w:p w:rsidR="00071B6C" w:rsidRDefault="00071B6C" w:rsidP="00100922">
            <w:pPr>
              <w:numPr>
                <w:ilvl w:val="0"/>
                <w:numId w:val="2"/>
              </w:numPr>
              <w:tabs>
                <w:tab w:val="clear" w:pos="720"/>
                <w:tab w:val="left" w:pos="298"/>
                <w:tab w:val="left" w:pos="709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уважительное отношение к способу решения, предложенному товарищем, терпимого отношения к </w:t>
            </w:r>
            <w:r>
              <w:rPr>
                <w:color w:val="000000"/>
                <w:sz w:val="24"/>
                <w:szCs w:val="24"/>
                <w:lang w:eastAsia="en-US" w:bidi="ru-RU"/>
              </w:rPr>
              <w:lastRenderedPageBreak/>
              <w:t>неправильному ответу одноклассника, корректного и доказательного исправления ошибок товарища при выборе способа решения или ответа;</w:t>
            </w:r>
          </w:p>
          <w:p w:rsidR="00071B6C" w:rsidRDefault="00071B6C" w:rsidP="00100922">
            <w:pPr>
              <w:numPr>
                <w:ilvl w:val="0"/>
                <w:numId w:val="2"/>
              </w:numPr>
              <w:tabs>
                <w:tab w:val="clear" w:pos="720"/>
                <w:tab w:val="left" w:pos="298"/>
                <w:tab w:val="left" w:pos="709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iCs/>
                <w:color w:val="000000"/>
                <w:sz w:val="24"/>
                <w:szCs w:val="24"/>
                <w:lang w:eastAsia="en-US" w:bidi="ru-RU"/>
              </w:rPr>
              <w:t>умение видеть эстетическую привлекательность математических объектов, их взаимосвязь с жизнью (геометрические линии и фигуры в изделиях народных промыслов) и другими науками (счёт, порядок);</w:t>
            </w:r>
          </w:p>
          <w:p w:rsidR="00071B6C" w:rsidRDefault="00071B6C" w:rsidP="00100922">
            <w:pPr>
              <w:numPr>
                <w:ilvl w:val="0"/>
                <w:numId w:val="2"/>
              </w:numPr>
              <w:tabs>
                <w:tab w:val="clear" w:pos="720"/>
                <w:tab w:val="left" w:pos="298"/>
                <w:tab w:val="left" w:pos="709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умение следовать математическим правилам для достижения успешного результата;</w:t>
            </w:r>
          </w:p>
          <w:p w:rsidR="00071B6C" w:rsidRDefault="00071B6C" w:rsidP="00100922">
            <w:pPr>
              <w:numPr>
                <w:ilvl w:val="0"/>
                <w:numId w:val="2"/>
              </w:numPr>
              <w:tabs>
                <w:tab w:val="clear" w:pos="720"/>
                <w:tab w:val="left" w:pos="298"/>
                <w:tab w:val="left" w:pos="709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умение видеть и принимать в текстах задач информацию о бережном отношении к людям, окружающему миру, о культурных традициях нашей страны.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Метапредметные</w:t>
            </w:r>
            <w:proofErr w:type="spellEnd"/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  <w:t>Познавательные УУД</w:t>
            </w:r>
          </w:p>
          <w:p w:rsidR="00071B6C" w:rsidRDefault="00071B6C" w:rsidP="00100922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ориентироваться в учебнике: определять умения, которые будут сформированы на основе изучения данного раздела, определять круг своего незнания;</w:t>
            </w:r>
          </w:p>
          <w:p w:rsidR="00071B6C" w:rsidRDefault="00071B6C" w:rsidP="00100922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отвечать на простые и сложные вопросы учителя, самим задавать вопросы, находить нужную информацию в учебнике;</w:t>
            </w:r>
          </w:p>
          <w:p w:rsidR="00071B6C" w:rsidRDefault="00071B6C" w:rsidP="00100922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сравнивать предметы, объекты по нескольким основаниям: находить; находить закономерности; самостоятельно продолжать их по установленному правилу;</w:t>
            </w:r>
          </w:p>
          <w:p w:rsidR="00071B6C" w:rsidRDefault="00071B6C" w:rsidP="00100922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определять, в каких источниках можно найти необходимую информацию для выполнения задания;</w:t>
            </w:r>
          </w:p>
          <w:p w:rsidR="00071B6C" w:rsidRDefault="00071B6C" w:rsidP="00100922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находить необходимую информацию, как в учебнике, так и в справочных материалах в учебнике и рабочей тетради;</w:t>
            </w:r>
          </w:p>
          <w:p w:rsidR="00071B6C" w:rsidRDefault="00071B6C" w:rsidP="00100922">
            <w:pPr>
              <w:numPr>
                <w:ilvl w:val="0"/>
                <w:numId w:val="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наблюдать и делать самостоятельные простые выводы.</w:t>
            </w:r>
            <w:r>
              <w:rPr>
                <w:bCs/>
                <w:i/>
                <w:iCs/>
                <w:color w:val="000000"/>
                <w:sz w:val="24"/>
                <w:szCs w:val="24"/>
                <w:lang w:eastAsia="en-US" w:bidi="ru-RU"/>
              </w:rPr>
              <w:t> 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Регулятивные </w:t>
            </w:r>
            <w:r>
              <w:rPr>
                <w:b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УУД: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самостоятельно организовывать свое рабочее место;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следовать режиму организации учебной и </w:t>
            </w:r>
            <w:proofErr w:type="spellStart"/>
            <w:r>
              <w:rPr>
                <w:color w:val="000000"/>
                <w:sz w:val="24"/>
                <w:szCs w:val="24"/>
                <w:lang w:eastAsia="en-US" w:bidi="ru-RU"/>
              </w:rPr>
              <w:t>внеучебной</w:t>
            </w:r>
            <w:proofErr w:type="spellEnd"/>
            <w:r>
              <w:rPr>
                <w:color w:val="000000"/>
                <w:sz w:val="24"/>
                <w:szCs w:val="24"/>
                <w:lang w:eastAsia="en-US" w:bidi="ru-RU"/>
              </w:rPr>
              <w:t xml:space="preserve"> деятельности;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iCs/>
                <w:color w:val="000000"/>
                <w:sz w:val="24"/>
                <w:szCs w:val="24"/>
                <w:lang w:eastAsia="en-US" w:bidi="ru-RU"/>
              </w:rPr>
              <w:t>определять цель учебной деятельности с помощью учителя и самостоятельно;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соотносить выполненное задание с образцом, предложенным учителем;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использовать в работе простейшие инструменты и более сложные приборы (циркуль, линейку);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корректировать выполнение задания в дальнейшем;</w:t>
            </w:r>
          </w:p>
          <w:p w:rsidR="00071B6C" w:rsidRDefault="00071B6C" w:rsidP="00100922">
            <w:pPr>
              <w:numPr>
                <w:ilvl w:val="0"/>
                <w:numId w:val="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оценка своего задания по следующим параметрам: легко выполнять, возникли сложности при выполнении. 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Коммуникативные </w:t>
            </w:r>
            <w:r>
              <w:rPr>
                <w:b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УУД:</w:t>
            </w:r>
          </w:p>
          <w:p w:rsidR="00071B6C" w:rsidRDefault="00071B6C" w:rsidP="00100922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lastRenderedPageBreak/>
              <w:t>участвовать в диалоге; слушать и понимать других, высказывать свою точку зрения на события, поступки;</w:t>
            </w:r>
          </w:p>
          <w:p w:rsidR="00071B6C" w:rsidRDefault="00071B6C" w:rsidP="00100922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оформлять свои мысли в устной и письменной речи с учетом своих учебных и жизненных речевых ситуаций;</w:t>
            </w:r>
          </w:p>
          <w:p w:rsidR="00071B6C" w:rsidRDefault="00071B6C" w:rsidP="00100922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читать вслух и про себя тексты учебника, других художественных и научно-популярных книг, понимать прочитанное;</w:t>
            </w:r>
          </w:p>
          <w:p w:rsidR="00071B6C" w:rsidRDefault="00071B6C" w:rsidP="00100922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желание участвовать в совместной творческой познавательной деятельности (проекте, сборе информации и др.);</w:t>
            </w:r>
          </w:p>
          <w:p w:rsidR="00071B6C" w:rsidRDefault="00071B6C" w:rsidP="00100922">
            <w:pPr>
              <w:numPr>
                <w:ilvl w:val="0"/>
                <w:numId w:val="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выполняя различные роли в группе, сотрудничать в совместном решении проблемы (задачи).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 xml:space="preserve">Предметные  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iCs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Раздел: Нумерация. Числа от 1 до 100.</w:t>
            </w:r>
            <w:r>
              <w:rPr>
                <w:b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 xml:space="preserve"> 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en-US" w:bidi="ru-RU"/>
              </w:rPr>
              <w:t>Обучающиеся должны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знать:</w:t>
            </w:r>
          </w:p>
          <w:p w:rsidR="00071B6C" w:rsidRDefault="00071B6C" w:rsidP="00100922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новую счетную единицу — десяток;</w:t>
            </w:r>
          </w:p>
          <w:p w:rsidR="00071B6C" w:rsidRDefault="00071B6C" w:rsidP="00100922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числа однозначные и двузначные;</w:t>
            </w:r>
          </w:p>
          <w:p w:rsidR="00071B6C" w:rsidRDefault="00071B6C" w:rsidP="00100922">
            <w:pPr>
              <w:numPr>
                <w:ilvl w:val="0"/>
                <w:numId w:val="6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порядок следования чисел при счете;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уметь:</w:t>
            </w:r>
          </w:p>
          <w:p w:rsidR="00071B6C" w:rsidRDefault="00071B6C" w:rsidP="00100922">
            <w:pPr>
              <w:numPr>
                <w:ilvl w:val="0"/>
                <w:numId w:val="7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считать десятками, образовывать, читать, записывать и сравнивать числа в пределах 100;</w:t>
            </w:r>
          </w:p>
          <w:p w:rsidR="00071B6C" w:rsidRDefault="00071B6C" w:rsidP="00100922">
            <w:pPr>
              <w:numPr>
                <w:ilvl w:val="0"/>
                <w:numId w:val="7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находить длину ломаной, периметр многоугольника;</w:t>
            </w:r>
          </w:p>
          <w:p w:rsidR="00071B6C" w:rsidRDefault="00071B6C" w:rsidP="00100922">
            <w:pPr>
              <w:numPr>
                <w:ilvl w:val="0"/>
                <w:numId w:val="7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решать задачи на нахождение неизвестного слагаемого, неизвестного уменьшаемого и неизвестного вычитаемого;</w:t>
            </w:r>
          </w:p>
          <w:p w:rsidR="00071B6C" w:rsidRDefault="00071B6C" w:rsidP="00100922">
            <w:pPr>
              <w:numPr>
                <w:ilvl w:val="0"/>
                <w:numId w:val="7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решать задачи в 1-2 действия на сложение и вычитание по действиям или составлением выражения; 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иметь представление:</w:t>
            </w:r>
          </w:p>
          <w:p w:rsidR="00071B6C" w:rsidRDefault="00071B6C" w:rsidP="00100922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 xml:space="preserve">о единицах длины: сантиметре, дециметре, миллиметре, метре, </w:t>
            </w:r>
            <w:r>
              <w:rPr>
                <w:color w:val="000000"/>
                <w:sz w:val="24"/>
                <w:szCs w:val="24"/>
                <w:lang w:eastAsia="en-US" w:bidi="ru-RU"/>
              </w:rPr>
              <w:t>соотношении между ними;</w:t>
            </w:r>
          </w:p>
          <w:p w:rsidR="00071B6C" w:rsidRDefault="00071B6C" w:rsidP="00100922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о единицах времени: часе, минуте, соотношении между ними; </w:t>
            </w:r>
          </w:p>
          <w:p w:rsidR="00071B6C" w:rsidRDefault="00071B6C" w:rsidP="00100922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 единицах стоимости: рубль, копейка: о соотношении 1 руб. = 100 коп.;</w:t>
            </w:r>
          </w:p>
          <w:p w:rsidR="00071B6C" w:rsidRDefault="00071B6C" w:rsidP="00100922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использовать в практической деятельности: о сравнении стоимости предметов в пределах 100;</w:t>
            </w:r>
          </w:p>
          <w:p w:rsidR="00071B6C" w:rsidRDefault="00071B6C" w:rsidP="00100922">
            <w:pPr>
              <w:numPr>
                <w:ilvl w:val="0"/>
                <w:numId w:val="8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измерение длины в сантиметрах, дециметрах, миллиметрах, метрах;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определение времени по часам с точностью до минуты; монеты (набор и размен).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rPr>
                <w:b/>
                <w:iCs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Раздел: Числа от 1 до 100.   Сложение и вычитание (устные приёмы)</w:t>
            </w:r>
            <w:r>
              <w:rPr>
                <w:b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 xml:space="preserve"> 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en-US" w:bidi="ru-RU"/>
              </w:rPr>
              <w:t>Обучающиеся должны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lastRenderedPageBreak/>
              <w:t>знать:</w:t>
            </w:r>
          </w:p>
          <w:p w:rsidR="00071B6C" w:rsidRDefault="00071B6C" w:rsidP="00100922">
            <w:pPr>
              <w:numPr>
                <w:ilvl w:val="0"/>
                <w:numId w:val="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порядок действий в выражениях, содержащих 2 действия (со скобками и без них);   </w:t>
            </w:r>
          </w:p>
          <w:p w:rsidR="00071B6C" w:rsidRDefault="00071B6C" w:rsidP="00100922">
            <w:pPr>
              <w:numPr>
                <w:ilvl w:val="0"/>
                <w:numId w:val="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переместительное и сочетательное свойства сложения;</w:t>
            </w:r>
          </w:p>
          <w:p w:rsidR="00071B6C" w:rsidRDefault="00071B6C" w:rsidP="00100922">
            <w:pPr>
              <w:numPr>
                <w:ilvl w:val="0"/>
                <w:numId w:val="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названия компонентов и </w:t>
            </w:r>
            <w:proofErr w:type="gramStart"/>
            <w:r>
              <w:rPr>
                <w:color w:val="000000"/>
                <w:sz w:val="24"/>
                <w:szCs w:val="24"/>
                <w:lang w:eastAsia="en-US" w:bidi="ru-RU"/>
              </w:rPr>
              <w:t>результатов  «</w:t>
            </w:r>
            <w:proofErr w:type="gramEnd"/>
            <w:r>
              <w:rPr>
                <w:color w:val="000000"/>
                <w:sz w:val="24"/>
                <w:szCs w:val="24"/>
                <w:lang w:eastAsia="en-US" w:bidi="ru-RU"/>
              </w:rPr>
              <w:t>+» и «-»; взаимосвязь между компонентами и результатом сложения (вычитания);</w:t>
            </w:r>
          </w:p>
          <w:p w:rsidR="00071B6C" w:rsidRDefault="00071B6C" w:rsidP="00100922">
            <w:pPr>
              <w:numPr>
                <w:ilvl w:val="0"/>
                <w:numId w:val="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свойство противоположных сторон прямоугольника;</w:t>
            </w:r>
          </w:p>
          <w:p w:rsidR="00071B6C" w:rsidRDefault="00071B6C" w:rsidP="00100922">
            <w:pPr>
              <w:numPr>
                <w:ilvl w:val="0"/>
                <w:numId w:val="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таблицу сложения однозначных чисел и соответствующие случаи вычитания.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уметь:</w:t>
            </w:r>
          </w:p>
          <w:p w:rsidR="00071B6C" w:rsidRDefault="00071B6C" w:rsidP="00100922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читать, записывать и сравнивать числа в пределах 100;</w:t>
            </w:r>
          </w:p>
          <w:p w:rsidR="00071B6C" w:rsidRDefault="00071B6C" w:rsidP="00100922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находить сумму и разность чисел в пределах 100;</w:t>
            </w:r>
          </w:p>
          <w:p w:rsidR="00071B6C" w:rsidRDefault="00071B6C" w:rsidP="00100922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чертить отрезок заданной длины и измерять длину данного отрезка.</w:t>
            </w:r>
          </w:p>
          <w:p w:rsidR="00071B6C" w:rsidRDefault="00071B6C" w:rsidP="00100922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применять правила порядка действий в </w:t>
            </w:r>
            <w:proofErr w:type="gramStart"/>
            <w:r>
              <w:rPr>
                <w:color w:val="000000"/>
                <w:sz w:val="24"/>
                <w:szCs w:val="24"/>
                <w:lang w:eastAsia="en-US" w:bidi="ru-RU"/>
              </w:rPr>
              <w:t>выражениях,  содержащих</w:t>
            </w:r>
            <w:proofErr w:type="gramEnd"/>
            <w:r>
              <w:rPr>
                <w:color w:val="000000"/>
                <w:sz w:val="24"/>
                <w:szCs w:val="24"/>
                <w:lang w:eastAsia="en-US" w:bidi="ru-RU"/>
              </w:rPr>
              <w:t xml:space="preserve"> 2-3 действия (со скобками и без них);</w:t>
            </w:r>
          </w:p>
          <w:p w:rsidR="00071B6C" w:rsidRDefault="00071B6C" w:rsidP="00100922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находить длину ломаной, состоящей из 3-4 звеньев;</w:t>
            </w:r>
          </w:p>
          <w:p w:rsidR="00071B6C" w:rsidRDefault="00071B6C" w:rsidP="00100922">
            <w:pPr>
              <w:numPr>
                <w:ilvl w:val="0"/>
                <w:numId w:val="10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находить периметр треугольника, четырёхугольника.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иметь представление:</w:t>
            </w:r>
          </w:p>
          <w:p w:rsidR="00071B6C" w:rsidRDefault="00071B6C" w:rsidP="00100922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 числовом выражении и его значении;</w:t>
            </w:r>
          </w:p>
          <w:p w:rsidR="00071B6C" w:rsidRDefault="00071B6C" w:rsidP="00100922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о выражения с одной переменной </w:t>
            </w:r>
            <w:proofErr w:type="gramStart"/>
            <w:r>
              <w:rPr>
                <w:color w:val="000000"/>
                <w:sz w:val="24"/>
                <w:szCs w:val="24"/>
                <w:lang w:eastAsia="en-US" w:bidi="ru-RU"/>
              </w:rPr>
              <w:t>вида</w:t>
            </w:r>
            <w:proofErr w:type="gramEnd"/>
            <w:r>
              <w:rPr>
                <w:color w:val="000000"/>
                <w:sz w:val="24"/>
                <w:szCs w:val="24"/>
                <w:lang w:eastAsia="en-US" w:bidi="ru-RU"/>
              </w:rPr>
              <w:t xml:space="preserve"> а + 28, 43 – b;</w:t>
            </w:r>
          </w:p>
          <w:p w:rsidR="00071B6C" w:rsidRDefault="00071B6C" w:rsidP="00100922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об уравнении;</w:t>
            </w:r>
          </w:p>
          <w:p w:rsidR="00071B6C" w:rsidRDefault="00071B6C" w:rsidP="00100922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использовать в практической деятельности: переместительное и сочетательное свойства сложения для рационализации вычислений;</w:t>
            </w:r>
          </w:p>
          <w:p w:rsidR="00071B6C" w:rsidRDefault="00071B6C" w:rsidP="00100922">
            <w:pPr>
              <w:numPr>
                <w:ilvl w:val="0"/>
                <w:numId w:val="11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свойство противоположных сторон прямоугольника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Раздел: Числа от 1 до 100. Сложение и вычитание (письменные приёмы)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en-US" w:bidi="ru-RU"/>
              </w:rPr>
              <w:t>Обучающиеся должны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знать:</w:t>
            </w: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   </w:t>
            </w:r>
          </w:p>
          <w:p w:rsidR="00071B6C" w:rsidRDefault="00071B6C" w:rsidP="00100922">
            <w:pPr>
              <w:numPr>
                <w:ilvl w:val="0"/>
                <w:numId w:val="12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взаимосвязь между компонентами и результатом сложения (вычитания);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уметь:</w:t>
            </w: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 </w:t>
            </w:r>
          </w:p>
          <w:p w:rsidR="00071B6C" w:rsidRDefault="00071B6C" w:rsidP="00100922">
            <w:pPr>
              <w:numPr>
                <w:ilvl w:val="0"/>
                <w:numId w:val="1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выполнять устные и письменные приемы сложения и вычитания чисел в пределах 100;</w:t>
            </w:r>
          </w:p>
          <w:p w:rsidR="00071B6C" w:rsidRDefault="00071B6C" w:rsidP="00100922">
            <w:pPr>
              <w:numPr>
                <w:ilvl w:val="0"/>
                <w:numId w:val="1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выполнять проверку сложения и вычитания;</w:t>
            </w:r>
          </w:p>
          <w:p w:rsidR="00071B6C" w:rsidRDefault="00071B6C" w:rsidP="00100922">
            <w:pPr>
              <w:numPr>
                <w:ilvl w:val="0"/>
                <w:numId w:val="1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решать уравнения вида 12 + </w:t>
            </w:r>
            <w:r>
              <w:rPr>
                <w:i/>
                <w:iCs/>
                <w:color w:val="000000"/>
                <w:sz w:val="24"/>
                <w:szCs w:val="24"/>
                <w:lang w:eastAsia="en-US" w:bidi="ru-RU"/>
              </w:rPr>
              <w:t>х</w:t>
            </w:r>
            <w:r>
              <w:rPr>
                <w:color w:val="000000"/>
                <w:sz w:val="24"/>
                <w:szCs w:val="24"/>
                <w:lang w:eastAsia="en-US" w:bidi="ru-RU"/>
              </w:rPr>
              <w:t> = 12, 25 – </w:t>
            </w:r>
            <w:r>
              <w:rPr>
                <w:i/>
                <w:iCs/>
                <w:color w:val="000000"/>
                <w:sz w:val="24"/>
                <w:szCs w:val="24"/>
                <w:lang w:eastAsia="en-US" w:bidi="ru-RU"/>
              </w:rPr>
              <w:t>х</w:t>
            </w:r>
            <w:r>
              <w:rPr>
                <w:color w:val="000000"/>
                <w:sz w:val="24"/>
                <w:szCs w:val="24"/>
                <w:lang w:eastAsia="en-US" w:bidi="ru-RU"/>
              </w:rPr>
              <w:t> = 20, </w:t>
            </w:r>
            <w:r>
              <w:rPr>
                <w:i/>
                <w:iCs/>
                <w:color w:val="000000"/>
                <w:sz w:val="24"/>
                <w:szCs w:val="24"/>
                <w:lang w:eastAsia="en-US" w:bidi="ru-RU"/>
              </w:rPr>
              <w:t>х</w:t>
            </w:r>
            <w:r>
              <w:rPr>
                <w:color w:val="000000"/>
                <w:sz w:val="24"/>
                <w:szCs w:val="24"/>
                <w:lang w:eastAsia="en-US" w:bidi="ru-RU"/>
              </w:rPr>
              <w:t> – 2 = 8 способом подбора;</w:t>
            </w:r>
          </w:p>
          <w:p w:rsidR="00071B6C" w:rsidRDefault="00071B6C" w:rsidP="00100922">
            <w:pPr>
              <w:numPr>
                <w:ilvl w:val="0"/>
                <w:numId w:val="1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определять углы прямые и непрямые (острые, тупые);</w:t>
            </w:r>
          </w:p>
          <w:p w:rsidR="00071B6C" w:rsidRDefault="00071B6C" w:rsidP="00100922">
            <w:pPr>
              <w:numPr>
                <w:ilvl w:val="0"/>
                <w:numId w:val="13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lastRenderedPageBreak/>
              <w:t>выполнять построение прямого угла, прямоугольника (квадрата) на клетчатой бумаге;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использовать в практической деятельности:</w:t>
            </w: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 </w:t>
            </w:r>
          </w:p>
          <w:p w:rsidR="00071B6C" w:rsidRDefault="00071B6C" w:rsidP="00100922">
            <w:pPr>
              <w:numPr>
                <w:ilvl w:val="0"/>
                <w:numId w:val="14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переместительное и сочетательное свойства сложения для рационализации вычислений;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свойство противоположных сторон прямоугольника.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Разделы: Умножение и деление.  Табличное умножение и деление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en-US" w:bidi="ru-RU"/>
              </w:rPr>
              <w:t xml:space="preserve">Обучающиеся должны 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знать:</w:t>
            </w:r>
          </w:p>
          <w:p w:rsidR="00071B6C" w:rsidRDefault="00071B6C" w:rsidP="00100922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 xml:space="preserve">конкретный смысл и названия действий умножения и деления, знаки умножения · (точка) и </w:t>
            </w:r>
            <w:proofErr w:type="gramStart"/>
            <w:r>
              <w:rPr>
                <w:color w:val="000000"/>
                <w:sz w:val="24"/>
                <w:szCs w:val="24"/>
                <w:lang w:eastAsia="en-US" w:bidi="ru-RU"/>
              </w:rPr>
              <w:t>деления :</w:t>
            </w:r>
            <w:proofErr w:type="gramEnd"/>
            <w:r>
              <w:rPr>
                <w:color w:val="000000"/>
                <w:sz w:val="24"/>
                <w:szCs w:val="24"/>
                <w:lang w:eastAsia="en-US" w:bidi="ru-RU"/>
              </w:rPr>
              <w:t xml:space="preserve"> (две точки);</w:t>
            </w:r>
          </w:p>
          <w:p w:rsidR="00071B6C" w:rsidRDefault="00071B6C" w:rsidP="00100922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названия компонентов и результата умножения (деления);</w:t>
            </w:r>
          </w:p>
          <w:p w:rsidR="00071B6C" w:rsidRDefault="00071B6C" w:rsidP="00100922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переместительное свойство умножения;</w:t>
            </w:r>
          </w:p>
          <w:p w:rsidR="00071B6C" w:rsidRDefault="00071B6C" w:rsidP="00100922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взаимосвязи между компонентами и результатом действия умножения и деления;</w:t>
            </w:r>
          </w:p>
          <w:p w:rsidR="00071B6C" w:rsidRDefault="00071B6C" w:rsidP="00100922">
            <w:pPr>
              <w:numPr>
                <w:ilvl w:val="0"/>
                <w:numId w:val="15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порядок выполнения действий в выражениях, содержащих 2—3 действия (со скобками и без них);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уметь:</w:t>
            </w:r>
            <w:r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  <w:t> </w:t>
            </w:r>
          </w:p>
          <w:p w:rsidR="00071B6C" w:rsidRDefault="00071B6C" w:rsidP="00100922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071B6C" w:rsidRDefault="00071B6C" w:rsidP="00100922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2, 3;</w:t>
            </w:r>
          </w:p>
          <w:p w:rsidR="00071B6C" w:rsidRDefault="00071B6C" w:rsidP="00100922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находить периметр прямоугольника (квадрата);</w:t>
            </w:r>
          </w:p>
          <w:p w:rsidR="00071B6C" w:rsidRDefault="00071B6C" w:rsidP="00100922">
            <w:pPr>
              <w:numPr>
                <w:ilvl w:val="0"/>
                <w:numId w:val="16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решать задачи в одно действие на умножение и деление;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иметь представление:</w:t>
            </w:r>
          </w:p>
          <w:p w:rsidR="00071B6C" w:rsidRDefault="00071B6C" w:rsidP="00100922">
            <w:pPr>
              <w:numPr>
                <w:ilvl w:val="0"/>
                <w:numId w:val="17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color w:val="000000"/>
                <w:sz w:val="24"/>
                <w:szCs w:val="24"/>
                <w:lang w:eastAsia="en-US" w:bidi="ru-RU"/>
              </w:rPr>
            </w:pPr>
            <w:r>
              <w:rPr>
                <w:color w:val="000000"/>
                <w:sz w:val="24"/>
                <w:szCs w:val="24"/>
                <w:lang w:eastAsia="en-US" w:bidi="ru-RU"/>
              </w:rPr>
              <w:t>о таблице умножения</w:t>
            </w:r>
          </w:p>
          <w:p w:rsidR="00071B6C" w:rsidRDefault="00071B6C" w:rsidP="00100922">
            <w:pPr>
              <w:numPr>
                <w:ilvl w:val="0"/>
                <w:numId w:val="18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  <w:t>о приёмах вычислений:</w:t>
            </w:r>
          </w:p>
          <w:p w:rsidR="00071B6C" w:rsidRDefault="00071B6C" w:rsidP="00100922">
            <w:pPr>
              <w:numPr>
                <w:ilvl w:val="0"/>
                <w:numId w:val="1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  <w:t>заменять двузначное число суммой разрядных слагаемых, сумму одинаковых слагаемых произведением, произведение суммой одинаковых слагаемых;</w:t>
            </w:r>
          </w:p>
          <w:p w:rsidR="00071B6C" w:rsidRDefault="00071B6C" w:rsidP="00100922">
            <w:pPr>
              <w:numPr>
                <w:ilvl w:val="0"/>
                <w:numId w:val="1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  <w:t>переместительное и сочетательное свойства сложения и умножения;</w:t>
            </w:r>
          </w:p>
          <w:p w:rsidR="00071B6C" w:rsidRDefault="00071B6C" w:rsidP="00100922">
            <w:pPr>
              <w:numPr>
                <w:ilvl w:val="0"/>
                <w:numId w:val="1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  <w:t>прикидка результатов;</w:t>
            </w:r>
          </w:p>
          <w:p w:rsidR="00071B6C" w:rsidRDefault="00071B6C" w:rsidP="00100922">
            <w:pPr>
              <w:numPr>
                <w:ilvl w:val="0"/>
                <w:numId w:val="1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  <w:t>устные приемы вычисления четырёх арифметических действий;</w:t>
            </w:r>
          </w:p>
          <w:p w:rsidR="00071B6C" w:rsidRDefault="00071B6C" w:rsidP="00100922">
            <w:pPr>
              <w:numPr>
                <w:ilvl w:val="0"/>
                <w:numId w:val="19"/>
              </w:numPr>
              <w:tabs>
                <w:tab w:val="left" w:pos="298"/>
              </w:tabs>
              <w:autoSpaceDE/>
              <w:adjustRightInd/>
              <w:spacing w:line="256" w:lineRule="auto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en-US" w:bidi="ru-RU"/>
              </w:rPr>
              <w:t>письменные приёмы сложения и вычитания двузначных чисел;</w:t>
            </w:r>
          </w:p>
          <w:p w:rsidR="00071B6C" w:rsidRDefault="00071B6C">
            <w:pPr>
              <w:tabs>
                <w:tab w:val="left" w:pos="298"/>
              </w:tabs>
              <w:spacing w:line="256" w:lineRule="auto"/>
              <w:jc w:val="both"/>
              <w:rPr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 w:bidi="ru-RU"/>
              </w:rPr>
              <w:t>использовать в практической деятельности:</w:t>
            </w:r>
          </w:p>
          <w:p w:rsidR="00071B6C" w:rsidRDefault="00071B6C" w:rsidP="00100922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конкретный смысл умножения.</w:t>
            </w:r>
            <w:bookmarkStart w:id="1" w:name="0"/>
            <w:bookmarkStart w:id="2" w:name="16256ee3da5d05cbccc7fe9243bbaaeca5a08bf8"/>
            <w:bookmarkEnd w:id="1"/>
            <w:bookmarkEnd w:id="2"/>
          </w:p>
        </w:tc>
      </w:tr>
      <w:tr w:rsidR="00071B6C" w:rsidTr="00071B6C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6C" w:rsidRDefault="00071B6C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Виды и формы промежуточного, итогового контроля</w:t>
            </w:r>
            <w:r>
              <w:rPr>
                <w:sz w:val="24"/>
                <w:szCs w:val="24"/>
                <w:lang w:eastAsia="en-US"/>
              </w:rPr>
              <w:t>: проверочные работы, тесты, срезы, контрольные работы, итоговый тест, итоговая контрольная работа, проектная работа. Помимо контрольных работ система оценивания включает следующие виды контроля: фронтальный опрос, индивидуальная работа по карточкам, самостоятельная работа, математический диктант, практическая работа.</w:t>
            </w:r>
          </w:p>
        </w:tc>
      </w:tr>
    </w:tbl>
    <w:p w:rsidR="0085276A" w:rsidRDefault="0085276A"/>
    <w:sectPr w:rsidR="0085276A" w:rsidSect="00071B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616B1"/>
    <w:multiLevelType w:val="hybridMultilevel"/>
    <w:tmpl w:val="896E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3DFE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905D9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63F3F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91744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45C5A"/>
    <w:multiLevelType w:val="hybridMultilevel"/>
    <w:tmpl w:val="588E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EE"/>
    <w:rsid w:val="00071B6C"/>
    <w:rsid w:val="005A77EE"/>
    <w:rsid w:val="0085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F8FC"/>
  <w15:chartTrackingRefBased/>
  <w15:docId w15:val="{632E032B-6584-422C-85DE-F7554043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1B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71B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071B6C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1728</Words>
  <Characters>9852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2020-09-24T15:56:00Z</dcterms:created>
  <dcterms:modified xsi:type="dcterms:W3CDTF">2020-09-24T15:59:00Z</dcterms:modified>
</cp:coreProperties>
</file>