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CA" w:rsidRPr="00E710CA" w:rsidRDefault="00E710CA" w:rsidP="00393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E710CA" w:rsidRPr="00E710CA" w:rsidRDefault="00E710CA" w:rsidP="00393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«Прииртышская средняя общеобразовательная школа»-</w:t>
      </w:r>
    </w:p>
    <w:p w:rsidR="00E710CA" w:rsidRPr="00E710CA" w:rsidRDefault="00E710CA" w:rsidP="00393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«Епанчинская начальная общеобразовательная школа имени Я.К.Занкиева»</w:t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393639" w:rsidP="00393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0F5F33E8" wp14:editId="5256F5D7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литературному чтению</w:t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710CA" w:rsidRPr="00E710CA" w:rsidRDefault="00E710CA" w:rsidP="00E710C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E71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710CA" w:rsidRPr="00E710CA" w:rsidRDefault="00E710CA" w:rsidP="00E71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0CA" w:rsidRPr="00E710CA" w:rsidRDefault="00E710CA" w:rsidP="00E71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:rsidR="00E710CA" w:rsidRPr="00E710CA" w:rsidRDefault="00E710CA" w:rsidP="00E710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E710CA" w:rsidRPr="00E710CA" w:rsidRDefault="00E710CA" w:rsidP="00E7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E710CA" w:rsidRPr="00E710CA" w:rsidRDefault="00E710CA" w:rsidP="00E7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E710CA" w:rsidRPr="00E710CA" w:rsidRDefault="00E710CA" w:rsidP="00393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  <w:bookmarkStart w:id="0" w:name="_GoBack"/>
      <w:bookmarkEnd w:id="0"/>
    </w:p>
    <w:p w:rsidR="00E710CA" w:rsidRDefault="00E710CA" w:rsidP="00393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10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</w:p>
    <w:p w:rsidR="00641D0A" w:rsidRDefault="00E710CA" w:rsidP="00E7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</w:t>
      </w:r>
      <w:r w:rsidR="00641D0A" w:rsidRPr="00641D0A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 «Литературное чтение»</w:t>
      </w:r>
    </w:p>
    <w:p w:rsidR="00D21864" w:rsidRDefault="00D21864" w:rsidP="00E7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1.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2.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3.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4.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5.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6.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7.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 </w:t>
      </w:r>
    </w:p>
    <w:p w:rsidR="00D21864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8.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ab/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641D0A" w:rsidRPr="00D21864" w:rsidRDefault="00D21864" w:rsidP="00D21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К концу 3</w:t>
      </w:r>
      <w:r w:rsidRPr="00D21864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класса учащиеся научатся и получат возможность научиться по разделам: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Виды речевой и читательской деятельности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Обучающиеся получат возможность научиться: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Творческая деятельность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Обучающиеся научатся: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Обучающиеся получат возможность научиться: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писать отзыв на прочитанную книгу.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Обучающиеся научатся: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641D0A" w:rsidRPr="00641D0A" w:rsidRDefault="00641D0A" w:rsidP="00641D0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Обучающиеся получат возможность научиться: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641D0A" w:rsidRPr="00641D0A" w:rsidRDefault="00641D0A" w:rsidP="00641D0A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641D0A" w:rsidRPr="00641D0A" w:rsidRDefault="00641D0A" w:rsidP="00641D0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</w:p>
    <w:p w:rsidR="00641D0A" w:rsidRPr="00641D0A" w:rsidRDefault="00641D0A" w:rsidP="00641D0A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641D0A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«Литературное чтение»</w:t>
      </w:r>
    </w:p>
    <w:p w:rsidR="00641D0A" w:rsidRPr="00641D0A" w:rsidRDefault="00641D0A" w:rsidP="00641D0A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великое чудо на свете (5 часа)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 Проверочная работа по разделу «Самое великое чудо на свете».                                   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 (15 часов)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богородская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И. Билибина. Сравнение художественного и живописного текстов.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«Сочиняем волшебную сказку».</w:t>
      </w:r>
      <w:r w:rsidRPr="0064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«Устное народное творчество».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 тетрадь (16 часов)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названием раздела. Прогнозирование содержания раздела.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поэты </w:t>
      </w:r>
      <w:r w:rsidRPr="00641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41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стихотворения.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Некрасов «Не ветер бушует над бором». Повествовательное произведение в стихах «Дедушка Мазай и зайцы». Авторское отношение к герою. Проверочная работа по разделу «Поэтическая тетрадь».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Великие русские писатели (26 часов) 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Пушкин. Подготовка сообщения «Что интересного я узнал о жизни А. С. Пушкина».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Салтане…».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Билибина к сказке. Соотнесение рисунков с художественным текстом, их сравнение.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 И. А. Крылова. Мораль басен. Нравственный урок читателю. Герои басни. Характеристика героев на основе их поступков. Инсценирование басни.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 Лермонтов. Статья В. Воскобойникова. Подготовка сообщения на основе статьи.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«Великие русские писатели».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Литературные сказки (8 часов)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Н. Мамин - Сибиряк «Алёнушкины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«Литературные сказки».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Были и небылицы (9 часов)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 «Случай с Евсейкой». Приём сравнения – основной приём описания подводного царства. Творческий пересказ, сочинение продолжения сказки.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К. Г. Паустовский «Растрёпанный воробей». Определение жанра произведения.  Герои произведения. Характеристика героев.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Куприн «Слон». Основные события произведения. Составление различных вариантов плана. Пересказ. Проверочная работа по разделу «Были и небылицы».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 тетрадь (6 часов)</w:t>
      </w: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Пришвин. «Моя Родина». Заголовок – входная дверь в текст. Основная мысль текста.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на основе художественного текста.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«Поэтическая тетрадь».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 живое (16 часов)</w:t>
      </w: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Соколов-Микитов «Листопадничек». Почему произведение так называется? Определение жанра произведения. Листопадничек – главный герой произведения. Рассказ о герое. Творческий пересказ: дополнение содержания текста.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Белов «Малька провинилась». «Ещё про Мальку».  Озаглавливание текста. Главные герои рассказа.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С. Житков «Про обезьянку». Герои произведения. Пересказ. Краткий пересказ.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П. Астафьев «Капалуха". Герои произведения.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Ю. Драгунский «Он живой и светится". Нравственный смысл рассказа.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«Люби живое».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Поэтическая тетрадь (8 часов)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С. Я. Маршак «Гроза днём», «В лесу над росистой поляной…» Заголовок стихотворения. Выразительное чтение.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Л. Барто «Разлука», «В театре». Выразительное чтение.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В. Михалков «Если». Выразительное чтение.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Дружинина «Мамочка-мамуля…». Т. Бокова «Родина слово большое, большое…».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А. Благинина «Кукушка», «Котёнок». Выразительное чтение.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Проект: «В мире детской поэзии»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«Поэтическая тетрадь».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Собирай по ягодке — наберешь кузовок (12 часов)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названием раздела. Прогнозирование содержания раздела.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Платонов «Цветок на земле». «Ещё мама» Герои рассказа. Особенности речи героев. Чтение по ролям.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«Собирай по ягодке — наберешь кузовок».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страницам детских журналов (8 часов)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Ю. И. Ермолаев. «Проговорился», «Воспитатели». Г. Б. Остер. «Вредные советы», «Как получаются легенды». 3. Р. Сеф. «Веселые стихи». Проверочная работа по разделу «По страницам детских журналов».</w:t>
      </w:r>
    </w:p>
    <w:p w:rsidR="00641D0A" w:rsidRPr="00641D0A" w:rsidRDefault="00641D0A" w:rsidP="00641D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Зарубежная литература (8 часов)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названием раздела. Прогнозирование содержания раздела.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по разделу «Зарубежная литература». Комплексная контрольная работа.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332"/>
        <w:gridCol w:w="1559"/>
      </w:tblGrid>
      <w:tr w:rsidR="00641D0A" w:rsidRPr="00641D0A" w:rsidTr="002D4F64">
        <w:trPr>
          <w:trHeight w:val="27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32" w:type="dxa"/>
            <w:vMerge w:val="restart"/>
            <w:shd w:val="clear" w:color="auto" w:fill="auto"/>
            <w:vAlign w:val="center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41D0A" w:rsidRPr="00641D0A" w:rsidTr="002D4F64">
        <w:trPr>
          <w:trHeight w:val="276"/>
        </w:trPr>
        <w:tc>
          <w:tcPr>
            <w:tcW w:w="846" w:type="dxa"/>
            <w:vMerge/>
            <w:shd w:val="clear" w:color="auto" w:fill="auto"/>
            <w:vAlign w:val="center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vMerge/>
            <w:shd w:val="clear" w:color="auto" w:fill="auto"/>
            <w:vAlign w:val="center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D0A" w:rsidRPr="00641D0A" w:rsidRDefault="00641D0A" w:rsidP="00641D0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1D0A" w:rsidRPr="00641D0A" w:rsidTr="002D4F64">
        <w:tc>
          <w:tcPr>
            <w:tcW w:w="846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Первопечатник Иван Фёдоров.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Русские народные песни.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Докучные сказки. Сочинение докучных сказок.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«Сестрица Алёнушка и братец Иванушка».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«Сестрица Алёнушка и братец Иванушка».  Деление текста на части. Составление плана.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Русская народная сказка «Иван – царевич и Серый Волк». Определение темы сказки. Сравнение сюжетов разных сказок.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Русская народная сказка «Иван – царевич и Серый Волк». Составление плана сказки. Характеристика героев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Русская народная сказка «Сивка-бурка». Составление плана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Русская народная сказка «Сивка-бурка». 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по составленному плану.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Художники иллюстраторы В. Васнецов и И. Билибин.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тетрадь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41D0A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Ф. И. Тютчев «Листья».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- миниатюра «О чем расскажут осенние листья».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Фет «Мама! Глянь-ка из окошка».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Никитин «Встреча зимы».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Ф. И. Тютчев «Весенняя гроза».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 «Зреет рожь над жаркой нивой…».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19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Суриков «Детство».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«Не ветер бушует над бором…».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«Дедушка Мазай и зайцы».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«Дедушка Мазай и зайцы».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Стихи русских поэтов.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 «Великие русские писатели». Прогнозирова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Лирические стихотворения. </w:t>
            </w:r>
            <w:r w:rsidRPr="00641D0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Средства художественной выразительности: эпитет, сравнение. 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«Уж небо осенью дышало…».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«В тот год осенняя погода…».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Пушкин «Опрятней модного паркета».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«Зимнее утро».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«Зимний вечер».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царе Салтане...». Ознакомление с текстом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царе Салтане...». События сказочного текста. Сравнение народной и литературной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царе Салтане...». Герои литературной сказки. Нравственный смысл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царе Салтане...». Деление текста на части. Составление плана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царе Салтане…».  Иллюстрации Билибина к сказке. Соотнесение рисунков с текстом.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И.А. Крылов. Биография и творчество.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 «Мартышка и очки».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И.А. Крылов «Зеркало и обезьяна».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 «Ворона и Лисица».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 – выдающийся русский поэт. Биография и творчество.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 Лермонтов «Утёс».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Л.Н. Толстого (</w:t>
            </w:r>
            <w:r w:rsidRPr="00641D0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из воспоминаний писателя).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Л. Толстой «Какая бывает роса на траве», «Куда девается вода из моря?». Сравнение текстов.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«Акула».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рассказа Л.Н. Толстого «Акула».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«Прыжок».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Л.Н. Толстой «Лев и собачка».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творчеством Д. Н. Мамина-Сибиряка. Д. Н. Мамин – Сибиряк «Присказка к «Алёнушкиным сказкам».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авторской сказки. 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Д.Н. Мамин-Сибиряк «Сказка про храброго зайца – длинные уши, косые глаза, короткий хвост».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Поучительный смысл сказки. В.М. Гаршин «Лягушка-путешественница».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 Одоевский «Мороз Иванович». Деление на части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 Одоевский «Мороз Иванович». Подготовка к краткому пересказу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«Литературные сказки».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и небылицы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сравнения — основной приём описания подводного царства.  </w:t>
            </w: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Горький «Случай с Евсейкой».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пересказ. М. Горький «Случай с Евсейкой».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героя. К.Г. Паустовский «Растрёпанный воробей».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 «Слон».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Куприн «Слон». Анализ произведения.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 «Слон». Подготовка к подробному пересказу.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«Были-небылицы».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 </w:t>
            </w: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«Поэтическая тетрадь».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Чёрный « Что ты тискаешь утёнка…».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Хрупкость мира в шуточной интерпретации. С. Чёрный «Слон».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миру семьи, Родины. М.М. Пришвин «Моя Родина».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 «Люби живое». Прогнозирова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И.С.Соколов-Микитов «Листопадничек». Определение жанра произведения. Главные герои.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И.С.Соколов-Микитов «Листопадничек».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И.С.Соколов-Микитов «Листопадничек». Творческий пересказ: дополнение содержания текста.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В.И.Белов «Малька провинилась».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В.И.Белов «Ещё про Мальку». Герои рассказа.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Внеклассное чтение. В.В.Бианки «Мышонок Пик».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братьях наших меньших. В. П. Астафьев «Капалуха».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братьях наших меньших. В. П. Астафьев «Капалуха».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Б.С. Житков «Про обезьянку».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Б.С. Житков «Про обезьянку». Герои рассказа.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Б.С. Житков «Про обезьянку».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 по разделу «Люби все живое».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тетрадь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Знакомство с названием раздела «Поэтическая тетрадь». Прогнозирование содержания раздела.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С. Маршак «Гроза днём»,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А. Барто «Разлука», «В театре».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С. Михалков «Если».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Е «Благина «Кукушка», «Котёнок».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332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полученных знаний по разделу </w:t>
            </w: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Собирай по ягодке, наберёшь кузовок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Знакомство с названием раздела «Собирай по ягодке – наберёшь кузовок».  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  <w:tab w:val="right" w:pos="89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юмористического рассказа. </w:t>
            </w: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М.М. Зощенко «Великие путешественники».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 в литературном произведении. Н.Н. Носов «Федина задача».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«Цветок на земле».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анализировать и сравнивать. А.П .Платонов «Цветок на земле».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хорошо уметь читать! Н.Н. Носов «Телефон».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Юмористические рассказы  Н.Н. Носова.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Внеклассное чтение. 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 Драгунский «Друг детства».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полученных знаний по разделу </w:t>
            </w: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детских журналов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 </w:t>
            </w:r>
            <w:r w:rsidRPr="00641D0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«По страницам детских журналов».</w:t>
            </w: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Кассиль «Отметки Риммы Лебедевой».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 Ермолаев  « Проговорился».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 Ермолаев  « Воспитатели».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Г.Б. Остер « Вредные советы».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Г.Б. Остер « Как получаются легенды».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 Весёлые стихи».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 Весёлые стихи».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 По страницам детских журналов».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Сказочный мир Андерсена. Г.Х. Андерсен «Гадкий утёнок».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Комплексная контрольная работа.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332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 Зарубежная литература».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auto"/>
          </w:tcPr>
          <w:p w:rsidR="00641D0A" w:rsidRPr="00946902" w:rsidRDefault="00641D0A" w:rsidP="00641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9" w:type="dxa"/>
            <w:shd w:val="clear" w:color="auto" w:fill="auto"/>
          </w:tcPr>
          <w:p w:rsidR="00641D0A" w:rsidRPr="00641D0A" w:rsidRDefault="005C3211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auto"/>
          </w:tcPr>
          <w:p w:rsidR="00641D0A" w:rsidRPr="00946902" w:rsidRDefault="00641D0A" w:rsidP="00641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  <w:shd w:val="clear" w:color="auto" w:fill="auto"/>
          </w:tcPr>
          <w:p w:rsidR="00641D0A" w:rsidRPr="00641D0A" w:rsidRDefault="005C3211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auto"/>
          </w:tcPr>
          <w:p w:rsidR="00641D0A" w:rsidRPr="00946902" w:rsidRDefault="00641D0A" w:rsidP="00641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9" w:type="dxa"/>
            <w:shd w:val="clear" w:color="auto" w:fill="auto"/>
          </w:tcPr>
          <w:p w:rsidR="00641D0A" w:rsidRPr="00641D0A" w:rsidRDefault="005C3211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auto"/>
          </w:tcPr>
          <w:p w:rsidR="00641D0A" w:rsidRPr="00946902" w:rsidRDefault="00641D0A" w:rsidP="00641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  <w:shd w:val="clear" w:color="auto" w:fill="auto"/>
          </w:tcPr>
          <w:p w:rsidR="00641D0A" w:rsidRPr="00641D0A" w:rsidRDefault="005C3211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641D0A" w:rsidRPr="00641D0A" w:rsidTr="002D4F64">
        <w:tc>
          <w:tcPr>
            <w:tcW w:w="84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shd w:val="clear" w:color="auto" w:fill="auto"/>
          </w:tcPr>
          <w:p w:rsidR="00641D0A" w:rsidRPr="00946902" w:rsidRDefault="00946902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641D0A"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  <w:r w:rsidR="00641D0A" w:rsidRPr="0094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</w:tbl>
    <w:p w:rsidR="00641D0A" w:rsidRPr="00641D0A" w:rsidRDefault="00641D0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41D0A" w:rsidRPr="00641D0A" w:rsidRDefault="00641D0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41D0A" w:rsidRPr="00641D0A" w:rsidRDefault="00641D0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41D0A" w:rsidRPr="00641D0A" w:rsidRDefault="00641D0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41D0A" w:rsidRDefault="00641D0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E710CA" w:rsidRPr="00641D0A" w:rsidRDefault="00E710CA" w:rsidP="00641D0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641D0A" w:rsidRPr="00641D0A" w:rsidRDefault="00641D0A" w:rsidP="0064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641D0A" w:rsidRPr="00641D0A" w:rsidRDefault="00641D0A" w:rsidP="00641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41D0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1</w:t>
      </w:r>
    </w:p>
    <w:p w:rsidR="00641D0A" w:rsidRPr="00641D0A" w:rsidRDefault="00641D0A" w:rsidP="0064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1D0A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p w:rsidR="00641D0A" w:rsidRPr="00641D0A" w:rsidRDefault="00641D0A" w:rsidP="0064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6"/>
        <w:gridCol w:w="1065"/>
        <w:gridCol w:w="835"/>
        <w:gridCol w:w="3898"/>
        <w:gridCol w:w="2951"/>
        <w:gridCol w:w="4954"/>
      </w:tblGrid>
      <w:tr w:rsidR="00641D0A" w:rsidRPr="00641D0A" w:rsidTr="002D4F64">
        <w:trPr>
          <w:trHeight w:val="405"/>
        </w:trPr>
        <w:tc>
          <w:tcPr>
            <w:tcW w:w="848" w:type="dxa"/>
            <w:vMerge w:val="restart"/>
            <w:shd w:val="clear" w:color="auto" w:fill="auto"/>
          </w:tcPr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 в теме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vMerge w:val="restart"/>
            <w:shd w:val="clear" w:color="auto" w:fill="auto"/>
          </w:tcPr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 форма проведения</w:t>
            </w:r>
          </w:p>
        </w:tc>
        <w:tc>
          <w:tcPr>
            <w:tcW w:w="4954" w:type="dxa"/>
            <w:vMerge w:val="restart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результаты</w:t>
            </w:r>
          </w:p>
        </w:tc>
      </w:tr>
      <w:tr w:rsidR="00641D0A" w:rsidRPr="00641D0A" w:rsidTr="002D4F64">
        <w:trPr>
          <w:trHeight w:val="345"/>
        </w:trPr>
        <w:tc>
          <w:tcPr>
            <w:tcW w:w="848" w:type="dxa"/>
            <w:vMerge/>
            <w:shd w:val="clear" w:color="auto" w:fill="auto"/>
          </w:tcPr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898" w:type="dxa"/>
            <w:vMerge/>
            <w:shd w:val="clear" w:color="auto" w:fill="auto"/>
          </w:tcPr>
          <w:p w:rsidR="00641D0A" w:rsidRPr="00641D0A" w:rsidRDefault="00641D0A" w:rsidP="00641D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54" w:type="dxa"/>
            <w:vMerge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Самое великое чудо на свете (5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02.09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Введение. Знакомство с учебником.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структуру учебника;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систему условных обозначений;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приёмы ориентирования в учебнике;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историю создания книги;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имя русского первопечатника Ивана Федорова.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="00641D0A"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−составлять небольшое монологическое высказывание с опорой на авторский текст;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различать элементы книги (обложка, оглавление, титульный лист, иллюстрация, аннотация);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обобщить полученную информацию по истории создания книги;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осмыслить значение книги для прошлого, настоящего и будущего;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придумывать рассказы о книге, используя различные источники информации.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04.09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Знакомство с названием раздела «Самое великое чудо на свете».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 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Первопечатник Иван Фёдоров.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09.09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Устное народное творчество (15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Знакомство с названием раздела «Устное народное творчество».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названия, содержание изученных произведений, их авторов;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правила заучивания стихотворений;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фольклорные жанры;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«волшебная сказка»;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«докучные сказки»;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понятия «драматизация»;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«устное народное творчество».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различать виды устного народного творчества: малые и большие жанры;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произведений фольклора (пословицы, загадки, песни, сказки);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отличать докучные сказки от других видов сказок, называть их особенности;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определять тему и главную мысль произведения;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пересказывать текст объемом не более 1,5 страниц;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делить текст на смысловые части;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его простой план;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участвовать в диалоге при обсуждении произведения;</w:t>
            </w:r>
          </w:p>
          <w:p w:rsidR="00641D0A" w:rsidRPr="00641D0A" w:rsidRDefault="00641D0A" w:rsidP="00641D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выражать личное отношение к прочитанному. 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Русские народные песни.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Докучные сказки. Сочинение докучных сказок.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Урок-игра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16.09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Русская народная сказка «Сестрица Алёнушка и братец Иванушка». </w:t>
            </w:r>
          </w:p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Русская народная сказка «Сестрица Алёнушка и братец Иванушка». </w:t>
            </w:r>
          </w:p>
          <w:p w:rsidR="00641D0A" w:rsidRPr="00641D0A" w:rsidRDefault="00641D0A" w:rsidP="00641D0A">
            <w:pPr>
              <w:widowControl w:val="0"/>
              <w:autoSpaceDE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Деление текста на части. Составление плана.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Русская народная сказка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 «Иван – царевич и Серый Волк». 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Определение темы сказки.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Русская народная сказка 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«Иван – царевич и Серый Волк».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Составление плана сказки.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Характеристика героев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Lucida Sans Unicode" w:hAnsi="Times New Roman" w:cs="Times New Roman"/>
                <w:i/>
                <w:kern w:val="2"/>
                <w:lang w:eastAsia="hi-IN" w:bidi="hi-IN"/>
              </w:rPr>
              <w:t>Урок-драматизация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Русская народная сказка «Сивка-бурка».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Составление плана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Русская народная сказка «Сивка-бурка».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Пересказ сказки по составленному плану.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.09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Художники иллюстраторы 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В. Васнецов и И. Билибин.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rPr>
          <w:trHeight w:val="326"/>
        </w:trPr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Урок-викторина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Поэтическая тетрадь  (16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kern w:val="3"/>
                <w:lang w:eastAsia="zh-CN"/>
              </w:rPr>
            </w:pPr>
            <w:r w:rsidRPr="00641D0A">
              <w:rPr>
                <w:rFonts w:ascii="Times New Roman" w:eastAsia="Arial" w:hAnsi="Times New Roman" w:cs="Times New Roman"/>
                <w:kern w:val="3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произведения русских поэтов о природе;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«рифма».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выразительно читать стихотворения;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использовать интонацию;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стихотворные произведения наизусть;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анализировать средства художественной выразительности;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находить рифму в произведении;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участвовать в диалоге при обсуждении прочитанного произведения.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Ф. И. Тютчев «Листья».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Сочинение - миниатюра «О чем расскажут осенние листья».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rPr>
          <w:trHeight w:val="558"/>
        </w:trPr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А.А. Фет «Мама! Глянь-ка из окошка».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И. Никитин «Встреча зимы».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Внеклассное чтение. Ф. И. Тютчев «Весенняя гроза».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Ф. И. Тютчев «Зреет рожь над жаркой нивой…».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191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И. Суриков «Детство».</w:t>
            </w:r>
          </w:p>
          <w:p w:rsidR="00641D0A" w:rsidRPr="00641D0A" w:rsidRDefault="00641D0A" w:rsidP="00641D0A">
            <w:pPr>
              <w:spacing w:after="0" w:line="191" w:lineRule="exact"/>
              <w:ind w:left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D4F64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Урок-конференция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27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23.10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Н. Некрасов «Не ветер бушует над бором…».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Н. Некрасов «Дедушка Мазай и зайцы».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Н. Некрасов «Дедушка Мазай и зайцы».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Повторение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Урок-игра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Времена года. Стихи русских поэтов.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Урок-литературно-музыкальная композиция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в разнотрасформируемом пространстве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Сельская библиотека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Великие русские писатели (26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Знакомство с названием раздела «Великие русские писатели». Прогнозирова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произведения А.С. Пушкина о природе;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«олицетворение»;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понятие «басня»;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басни И.А. Крылова;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творчество Л.Н. Толстого;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творчество М.Ю. Лермонтова.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выразительно и осознано текст стихотворений, художественно поэтические произведения, сказки;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осуществлять выборочное чтение отрывков, соответствующих описаниям каких-либо явлений природы;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изобразительные средства выразительности речи, отображающие красоту природы;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стихотворение наизусть;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характеризовать изобразительно выразительные средства поэтического языка в произведениях А.С. Пушкина;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тему, главную мысль, моральную основу сказки;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по ролям;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выражать своё отношение к героям сказки и их поступкам;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сравнивать авторские сказки и народные;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вслух текст, построенный на изученном языковом материале, соблюдая правила произношения и соответствующую интонацию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последовательно и сознательно перечитывать текст с целью переосмысления или получения ответа на поставленный вопрос.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С. Пушкин – великий русский писатель. Биография и творчество.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Видеоурок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Лирические стихотворения. </w:t>
            </w:r>
            <w:r w:rsidRPr="00641D0A">
              <w:rPr>
                <w:rFonts w:ascii="Times New Roman" w:eastAsia="Arial" w:hAnsi="Times New Roman" w:cs="Times New Roman"/>
                <w:lang w:eastAsia="ru-RU"/>
              </w:rPr>
              <w:t xml:space="preserve">Средства художественной выразительности: эпитет, сравнение.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А.С. Пушкин «Уж небо осенью дышало…».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А.С. Пушкин «В тот год осенняя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погода…».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А.С. Пушкин «Опрятней модного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паркета».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А.С. Пушкин «Зимнее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утро».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Видеоурок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А.С. Пушкин «Зимний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вечер».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С. Пушкин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 о царе Салтане...». Ознакомление с текстом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С. Пушкин «Сказка о царе Салтане...». События сказочного текста. Сравнение народной и литературной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27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30.11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С. Пушкин «Сказка о царе Салтане...». Герои литературной сказки. Нравственный смысл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А. С. Пушкин «Сказка о царе Салтане...».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Деление текста на части.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Составление плана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А. С. Пушкин «Сказка о царе Салтане…».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Иллюстрации Билибина к сказке. Соотнесение рисунков с текстом.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="002D4F64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И.А. Крылов. Биография и творчество.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И.А. Крылов «Мартышка и очки».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Видеоурок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Внеклассное чтение. И.А. Крылов «Зеркало и обезьяна».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И.А. Крылов «Ворона и Лисица».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М. Ю. Лермонтов – выдающийся русский поэт. Биография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и творчество.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2D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14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М.Ю. Лермонтов «Утёс».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Урок-практикум 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Детство Л.Н. Толстого (</w:t>
            </w:r>
            <w:r w:rsidRPr="00641D0A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 xml:space="preserve">из воспоминаний писателя).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Л. Толстой «Какая бывает роса на траве», «Куда девается вода из моря?». Сравнение текстов.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Л.Н. Толстой «Акула».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УОЗН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Характеристика героев рассказа Л.Н. Толстого «Акула».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Л.Н. Толстой «Прыжок».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УОЗН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25.12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Внеклассное чтение. Л.Н. Толстой «Лев и собачка».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УОЗН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Литературные сказки (8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творчеством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Д. Н. Мамина-Сибиряка. 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Д. Н. Мамин – Сибиряк «Присказка к «Алёнушкиным сказкам».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9469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названия, основное 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содержание изучен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ных литературных </w:t>
            </w:r>
            <w:r w:rsidRPr="00641D0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произведений;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отличие литературной сказки от фольклорной;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имена, фамилии </w:t>
            </w:r>
            <w:r w:rsidRPr="00641D0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их авторов.</w:t>
            </w: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мотив поведения героев путем выбора правильного ответа из текста;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осознано текст художественного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его тему и главную мысль;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участвовать в анализе содержания;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оценивать события, поступки героев;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создавать небольшой устный текст на заданную тему;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выполнять творческую работу;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пересказывать текст;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работать с иллюстрациями;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делить текст на смысловые части;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составлять простой план;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различать жанр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отвечать на вопросы по тексту.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rPr>
          <w:trHeight w:val="770"/>
        </w:trPr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 xml:space="preserve">Особенности авторской сказки.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Д.Н. Мамин-Сибиряк «Сказка про храброго зайца – длинные уши, косые глаза, короткий хвост».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Видеоурок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Поучительный смысл сказки. </w:t>
            </w:r>
          </w:p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В.М. Гаршин «Лягушка-путешественница».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Урок-размышление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В.Ф. Одоевский «Мороз Иванович». Деление на части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В.Ф. Одоевский «Мороз Иванович». Подготовка к краткому пересказу сказки.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«Литературные сказки».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1D0A">
              <w:rPr>
                <w:rFonts w:ascii="Times New Roman" w:eastAsia="Times New Roman" w:hAnsi="Times New Roman" w:cs="Times New Roman"/>
                <w:b/>
              </w:rPr>
              <w:t>Были-небылицы (9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Приём сравнения — основной приём описания подводного царства.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tonCSanPin-Regular" w:eastAsia="Times New Roman" w:hAnsi="NewtonCSanPin-Regular" w:cs="NewtonCSanPin-Regular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1D0A">
              <w:rPr>
                <w:rFonts w:ascii="Times New Roman" w:eastAsia="Calibri" w:hAnsi="Times New Roman" w:cs="Times New Roman"/>
                <w:lang w:eastAsia="ru-RU"/>
              </w:rPr>
              <w:t>М. Горький «Случай с Евсейкой».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названия, основное 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содержание изу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ченных литератур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ных произведений,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их авторов.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отличие литературной сказки от фольклорной.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</w:p>
          <w:p w:rsidR="00641D0A" w:rsidRPr="00946902" w:rsidRDefault="00946902" w:rsidP="009469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составлять </w:t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небольшое моноло</w:t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гическое высказы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вание с опорой на авторский текст; 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собы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тия, героев произ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ведения;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воспринимать на слух и понимать</w:t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художест</w:t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  <w:t>венные произве</w:t>
            </w:r>
            <w:r w:rsidRPr="00641D0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дения разных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жанров;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передавать их содержа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ние по вопросам;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уметь различать жанры художественных произведений.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>Творческий пересказ. М. Горький «Случай с Евсейкой».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27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29.01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Урок-образовательный тренинг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>Характеристика героя.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 xml:space="preserve"> К.Г. Паустовский «Растрёпанный воробей».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Мультимедиа-урок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Куприн «Слон».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А. Куприн «Слон». Анализ произведения.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72493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 Куприн «Слон». Подготовка к подробному пересказу.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«Были-небылицы».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Поэтическая тетрадь  (6 ч) 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названием раздела </w:t>
            </w: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«Поэтическая тетрадь».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С. Чёрный « Что ты тискаешь утёнка…».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названия, основное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содержание изу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ченных литератур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ных произведений,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их авторов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имена, фамилии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их авторов;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основные литературоведческие понятия: ритм, рифма;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изобразительные художественные средства.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641D0A" w:rsidRPr="00946902" w:rsidRDefault="00946902" w:rsidP="009469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читать сти</w:t>
            </w:r>
            <w:r w:rsidRPr="00641D0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хотворные произ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 xml:space="preserve">ведения наизусть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(по выбору);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вырази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тельно читать 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 книге или наизусть стихи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перед аудитори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ей (с предвари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тельной само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  <w:t>стоятельной подготовкой).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Хрупкость мира в шуточной интерпретации. С. Чёрный «Слон».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Сопричастность миру семьи, Родины. М.М. Пришвин «Моя Родина».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rPr>
          <w:trHeight w:val="314"/>
        </w:trPr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Люби  живое (16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Знакомство с названием раздела «Люби живое». Прогнозирова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основное содержание текста, их авторов;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стили текстов, их различия.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осознано текст художественного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тему и главную мысль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пересказывать;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делить текст на смысловые части, составлять его простой план;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составлять небольшое монологическое высказывание с опорой на авторский текст;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оценивать события, героев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стихотворные произведения наизусть;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создавать небольшой устный текст на заданную тему;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различать жанры художественной литературы;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различать сказки народные и литературные;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приводить примеры художественных произведений разной тематики по изученному материалу;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различать элементы книги.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26.02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И.С.Соколов-Микитов</w:t>
            </w:r>
          </w:p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«Листопадничек». Определение жанра произведения. Главные герои.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УОЗН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261F4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И.С.Соколов-Микитов</w:t>
            </w:r>
          </w:p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«Листопадничек».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И.С.Соколов-Микитов «Листопадничек». Творческий пересказ: дополнение содержания текста.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Урок-творческая мастерская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В.И.Белов «Малька провинилась».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В.И.Белов «Ещё про Мальку».</w:t>
            </w:r>
          </w:p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Герои рассказа.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Внеклассное чтение. В.В.Бианки «Мышонок Пик».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widowControl w:val="0"/>
              <w:suppressAutoHyphens/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 братьях наших меньших. В. П. Астафьев «Капалуха».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 братьях наших меньших. В. П. Астафьев «Капалуха».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Б.С. Житков «Про обезьянку».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261F4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Б.С. Житков «Про обезьянку». Герои рассказа. 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Б.С. Житков «Про обезьянку».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261F4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5C321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Урок-конференция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31.03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по разделу «Люби все живое».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>Поэтическая тетрадь (8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Знакомство с названием раздела «Поэтическая тетрадь».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Прогнозирование содержания раздела.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С. Маршак «Гроза днём»,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УОЗН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Урок-исследование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названия, основное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содержание изу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ченных литератур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ных произведений,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их авторов</w:t>
            </w:r>
            <w:r w:rsidRPr="00641D0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имена, фамилии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их авторов;</w:t>
            </w:r>
          </w:p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основные литературоведческие понятия: ритм, рифма;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641D0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изобразительные художественные средства.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выразительно читать стихотворения;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использовать интонацию;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читать стихотворные произведения наизусть;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−анализировать средства художественной выразительности;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находить рифму в произведении;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участвовать в диалоге при обсуждении прочитанного произведения.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А. Барто «Разлука», «В театре».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С. Михалков «Если».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Lucida Sans Unicode" w:hAnsi="Times New Roman" w:cs="Times New Roman"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Е «Благина «Кукушка», «Котёнок».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Проект «В мире детской поэзии».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полученных знаний по разделу </w:t>
            </w: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«Поэтическая тетрадь».</w:t>
            </w:r>
          </w:p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Собирай по ягодке – наберёшь кузовок  (11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641D0A" w:rsidRPr="00641D0A" w:rsidRDefault="00641D0A" w:rsidP="00641D0A">
            <w:pPr>
              <w:tabs>
                <w:tab w:val="left" w:pos="851"/>
                <w:tab w:val="right" w:pos="89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 названия, основное содержание изу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ченных литератур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ных   произведений, их авторов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 по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нимать эмоционально-нравственных переживания героев   произведений.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  <w:p w:rsidR="00641D0A" w:rsidRPr="00946902" w:rsidRDefault="00946902" w:rsidP="009469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 участвовать в диало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ге при обсужде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нии произведе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 xml:space="preserve">ния; 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 строить небольшие мо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нологические высказывания: рассказ о своих впечатлениях по прочитанному произведению (о героях, событи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ях)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 участ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вовать в литера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турных играх (инсценирова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ние);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оценивать собы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тия, героев произ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 xml:space="preserve">ведения; </w:t>
            </w:r>
          </w:p>
          <w:p w:rsidR="00641D0A" w:rsidRPr="00641D0A" w:rsidRDefault="00641D0A" w:rsidP="00641D0A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 использовать приобретенные знания и умения в практической дея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тельности и повсе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дневной жизни для высказывания оце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ночных суждений о прочитанном про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изведении (герое произведения, со</w:t>
            </w: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softHyphen/>
              <w:t>бытии).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tabs>
                <w:tab w:val="left" w:pos="851"/>
                <w:tab w:val="right" w:pos="89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юмористического рассказа. </w:t>
            </w:r>
            <w:r w:rsidRPr="00641D0A">
              <w:rPr>
                <w:rFonts w:ascii="Times New Roman" w:eastAsia="Calibri" w:hAnsi="Times New Roman" w:cs="Times New Roman"/>
                <w:lang w:eastAsia="ru-RU"/>
              </w:rPr>
              <w:t>М.М. Зощенко «Великие путешественники».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Юмор в литературном произведении. Н.Н. Носов «Федина задача».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А.П. Платонов «Цветок на земле».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Учимся анализировать и сравнивать. А.П .Платонов «Цветок на земле».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Как хорошо уметь читать! Н.Н. Носов «Телефон».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.04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 xml:space="preserve">Юмористические рассказы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>Н.Н. Носова.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Урок-инсценировка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41D0A">
              <w:rPr>
                <w:rFonts w:ascii="Times New Roman" w:eastAsia="Calibri" w:hAnsi="Times New Roman" w:cs="Times New Roman"/>
                <w:lang w:eastAsia="ru-RU"/>
              </w:rPr>
              <w:t xml:space="preserve">Внеклассное чтение. </w:t>
            </w: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В.Л. Драгунский «Друг детства».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A" w:rsidRPr="00641D0A" w:rsidRDefault="00641D0A" w:rsidP="00641D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полученных знаний по разделу </w:t>
            </w: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страница детских журналов 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(8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названием раздела </w:t>
            </w:r>
            <w:r w:rsidRPr="00641D0A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«По страницам детских журналов».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Л.А. Кассиль «Отметки Риммы Лебедевой».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названия, основное 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содержание изу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>ченных литератур</w:t>
            </w:r>
            <w:r w:rsidRPr="00641D0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  <w:t xml:space="preserve">ных произведений,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их авторов;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названия нескольких детских периодических изданий;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- </w:t>
            </w: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названия детских журналов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отличие журналов от книги.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  <w:p w:rsidR="00641D0A" w:rsidRPr="00946902" w:rsidRDefault="00946902" w:rsidP="009469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читать вслух текст, построенный на изученном язы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ковом материале, соблюдая правила произношения и соответствующую интонацию;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читать осоз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нанно текст худо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жественного про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изведения «про се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бя»;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− 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создавать не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большие пись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менные ответы на поставлен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>ный вопрос по прочитанному произведению;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−</w:t>
            </w:r>
            <w:r w:rsidRPr="00641D0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ориентироваться в журналах.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Ю.И. Ермолаев  « Проговорился».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Ю.И. Ермолаев  « Воспитатели».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Г.Б. Остер « Вредные советы».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Г.Б. Остер « Как получаются легенды».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Р. Сеф « Весёлые стихи».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Р. Сеф « Весёлые стихи».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« По страницам детских журналов».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641D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Зарубежная литература 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(8 ч)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129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Узнают: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произведения зарубежных писателей в переводе на русский язык;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названия, основное содержание изученных литературных произведений, их авторов.</w:t>
            </w:r>
          </w:p>
          <w:p w:rsidR="00641D0A" w:rsidRPr="00641D0A" w:rsidRDefault="00946902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Научатся</w:t>
            </w:r>
            <w:r w:rsidRPr="00641D0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: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участвовать в диалоге при обсуждении прослушанного;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определять тему и главную мысль;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пересказывать текст;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делить текст на смысловые части, составлять его простой план;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составлять небольшое монологическое высказывание с опорой на авторский текст;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оценивать события, героев произведения;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отвечать на вопросы по тексту;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− выделять эпизоды из текста.</w:t>
            </w: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130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131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3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Сказочный мир Андерсена.</w:t>
            </w:r>
          </w:p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133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134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946902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6902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аттестация. Комплексная контрольная работа.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135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28.05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</w:tcPr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</w:t>
            </w:r>
          </w:p>
          <w:p w:rsidR="00641D0A" w:rsidRPr="00641D0A" w:rsidRDefault="00641D0A" w:rsidP="0064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« Зарубежная литература».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УРК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641D0A" w:rsidRPr="00641D0A" w:rsidTr="002D4F64">
        <w:tc>
          <w:tcPr>
            <w:tcW w:w="848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  <w:tc>
          <w:tcPr>
            <w:tcW w:w="866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41D0A" w:rsidRPr="00641D0A" w:rsidRDefault="005C3211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 w:rsidR="00641D0A" w:rsidRPr="00641D0A">
              <w:rPr>
                <w:rFonts w:ascii="Times New Roman" w:eastAsia="Times New Roman" w:hAnsi="Times New Roman" w:cs="Times New Roman"/>
                <w:bCs/>
                <w:lang w:eastAsia="ru-RU"/>
              </w:rPr>
              <w:t>.05</w:t>
            </w:r>
          </w:p>
        </w:tc>
        <w:tc>
          <w:tcPr>
            <w:tcW w:w="835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41D0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2951" w:type="dxa"/>
            <w:shd w:val="clear" w:color="auto" w:fill="auto"/>
          </w:tcPr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641D0A" w:rsidRPr="00641D0A" w:rsidRDefault="00641D0A" w:rsidP="0064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D0A">
              <w:rPr>
                <w:rFonts w:ascii="Times New Roman" w:eastAsia="Times New Roman" w:hAnsi="Times New Roman" w:cs="Times New Roman"/>
                <w:i/>
                <w:lang w:eastAsia="ru-RU"/>
              </w:rPr>
              <w:t>Урок -конкурс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1D0A" w:rsidRPr="00641D0A" w:rsidRDefault="00641D0A" w:rsidP="00641D0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</w:tbl>
    <w:p w:rsidR="00641D0A" w:rsidRPr="00641D0A" w:rsidRDefault="00641D0A" w:rsidP="00641D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14F2" w:rsidRDefault="007A14F2"/>
    <w:sectPr w:rsidR="007A14F2" w:rsidSect="00641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8C"/>
    <w:rsid w:val="00261F4A"/>
    <w:rsid w:val="00272493"/>
    <w:rsid w:val="002D4F64"/>
    <w:rsid w:val="00393639"/>
    <w:rsid w:val="004E638C"/>
    <w:rsid w:val="005C3211"/>
    <w:rsid w:val="00641D0A"/>
    <w:rsid w:val="007A14F2"/>
    <w:rsid w:val="00946902"/>
    <w:rsid w:val="00D21864"/>
    <w:rsid w:val="00E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EA04-F0D6-46F7-96A4-753DBD4B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D0A"/>
  </w:style>
  <w:style w:type="paragraph" w:styleId="2">
    <w:name w:val="Body Text Indent 2"/>
    <w:basedOn w:val="a"/>
    <w:link w:val="20"/>
    <w:rsid w:val="00641D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1D0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99"/>
    <w:qFormat/>
    <w:rsid w:val="00641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641D0A"/>
  </w:style>
  <w:style w:type="character" w:customStyle="1" w:styleId="apple-converted-space">
    <w:name w:val="apple-converted-space"/>
    <w:rsid w:val="00641D0A"/>
  </w:style>
  <w:style w:type="character" w:customStyle="1" w:styleId="c11">
    <w:name w:val="c11"/>
    <w:rsid w:val="00641D0A"/>
  </w:style>
  <w:style w:type="character" w:customStyle="1" w:styleId="c2">
    <w:name w:val="c2"/>
    <w:rsid w:val="00641D0A"/>
  </w:style>
  <w:style w:type="paragraph" w:customStyle="1" w:styleId="c16">
    <w:name w:val="c16"/>
    <w:basedOn w:val="a"/>
    <w:rsid w:val="006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641D0A"/>
  </w:style>
  <w:style w:type="paragraph" w:customStyle="1" w:styleId="10">
    <w:name w:val="Без интервала1"/>
    <w:link w:val="NoSpacingChar"/>
    <w:rsid w:val="00641D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locked/>
    <w:rsid w:val="00641D0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41D0A"/>
    <w:rPr>
      <w:b/>
      <w:bCs/>
    </w:rPr>
  </w:style>
  <w:style w:type="paragraph" w:customStyle="1" w:styleId="centr">
    <w:name w:val="centr"/>
    <w:basedOn w:val="a"/>
    <w:rsid w:val="006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641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41D0A"/>
    <w:rPr>
      <w:color w:val="0000FF"/>
      <w:u w:val="single"/>
    </w:rPr>
  </w:style>
  <w:style w:type="paragraph" w:customStyle="1" w:styleId="ParagraphStyle">
    <w:name w:val="Paragraph Style"/>
    <w:rsid w:val="00641D0A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1">
    <w:name w:val="Сетка таблицы1"/>
    <w:basedOn w:val="a1"/>
    <w:next w:val="a5"/>
    <w:uiPriority w:val="59"/>
    <w:rsid w:val="0064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41D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41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7214</Words>
  <Characters>41124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2020-09-23T16:31:00Z</dcterms:created>
  <dcterms:modified xsi:type="dcterms:W3CDTF">2020-09-28T17:59:00Z</dcterms:modified>
</cp:coreProperties>
</file>