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6CD" w:rsidRDefault="007D66CD" w:rsidP="007D66CD">
      <w:pPr>
        <w:shd w:val="clear" w:color="auto" w:fill="FFFFFF"/>
        <w:jc w:val="center"/>
        <w:rPr>
          <w:b/>
          <w:bCs/>
        </w:rPr>
      </w:pPr>
    </w:p>
    <w:p w:rsidR="007D66CD" w:rsidRPr="00BA73E6" w:rsidRDefault="007D66CD" w:rsidP="007D66CD">
      <w:pPr>
        <w:shd w:val="clear" w:color="auto" w:fill="FFFFFF"/>
        <w:jc w:val="center"/>
        <w:rPr>
          <w:b/>
          <w:bCs/>
        </w:rPr>
      </w:pPr>
    </w:p>
    <w:p w:rsidR="00C43BF3" w:rsidRDefault="00C43BF3" w:rsidP="00C43BF3">
      <w:pPr>
        <w:shd w:val="clear" w:color="auto" w:fill="FFFFFF"/>
        <w:jc w:val="center"/>
        <w:rPr>
          <w:b/>
          <w:bCs/>
        </w:rPr>
      </w:pPr>
      <w:r>
        <w:rPr>
          <w:b/>
          <w:bCs/>
        </w:rPr>
        <w:t>Филиал Муниципального автономного общеобразовательного учреждения</w:t>
      </w:r>
    </w:p>
    <w:p w:rsidR="00C43BF3" w:rsidRDefault="00C43BF3" w:rsidP="00C43BF3">
      <w:pPr>
        <w:shd w:val="clear" w:color="auto" w:fill="FFFFFF"/>
        <w:jc w:val="center"/>
        <w:rPr>
          <w:b/>
          <w:bCs/>
        </w:rPr>
      </w:pPr>
      <w:r>
        <w:rPr>
          <w:b/>
          <w:bCs/>
        </w:rPr>
        <w:t xml:space="preserve"> «Прииртышская средняя общеобразовательная школа» - «Полуяновская средняя общеобразовательная школа»</w:t>
      </w:r>
    </w:p>
    <w:p w:rsidR="00C43BF3" w:rsidRDefault="00C43BF3" w:rsidP="00C43BF3">
      <w:pPr>
        <w:shd w:val="clear" w:color="auto" w:fill="FFFFFF"/>
        <w:jc w:val="both"/>
        <w:rPr>
          <w:bCs/>
        </w:rPr>
      </w:pPr>
    </w:p>
    <w:p w:rsidR="00C43BF3" w:rsidRDefault="00C43BF3" w:rsidP="00C43BF3">
      <w:pPr>
        <w:shd w:val="clear" w:color="auto" w:fill="FFFFFF"/>
        <w:jc w:val="both"/>
        <w:rPr>
          <w:bCs/>
        </w:rPr>
      </w:pPr>
    </w:p>
    <w:p w:rsidR="00C43BF3" w:rsidRDefault="00F37306" w:rsidP="00C43BF3">
      <w:pPr>
        <w:shd w:val="clear" w:color="auto" w:fill="FFFFFF"/>
        <w:jc w:val="both"/>
        <w:rPr>
          <w:bCs/>
        </w:rPr>
      </w:pPr>
      <w:r>
        <w:rPr>
          <w:noProof/>
        </w:rPr>
        <w:drawing>
          <wp:inline distT="0" distB="0" distL="0" distR="0" wp14:anchorId="3A31A419" wp14:editId="30D56904">
            <wp:extent cx="8943340" cy="1697355"/>
            <wp:effectExtent l="0" t="0" r="0" b="0"/>
            <wp:docPr id="2" name="Рисунок 3" descr="Описание: Описание: на титульник для сайт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на титульник для сайта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43340" cy="1697355"/>
                    </a:xfrm>
                    <a:prstGeom prst="rect">
                      <a:avLst/>
                    </a:prstGeom>
                    <a:noFill/>
                    <a:ln>
                      <a:noFill/>
                    </a:ln>
                  </pic:spPr>
                </pic:pic>
              </a:graphicData>
            </a:graphic>
          </wp:inline>
        </w:drawing>
      </w:r>
      <w:bookmarkStart w:id="0" w:name="_GoBack"/>
      <w:bookmarkEnd w:id="0"/>
    </w:p>
    <w:p w:rsidR="007D66CD" w:rsidRPr="00BA73E6" w:rsidRDefault="007D66CD" w:rsidP="007D66CD">
      <w:pPr>
        <w:shd w:val="clear" w:color="auto" w:fill="FFFFFF"/>
        <w:jc w:val="center"/>
        <w:rPr>
          <w:b/>
          <w:bCs/>
        </w:rPr>
      </w:pPr>
    </w:p>
    <w:p w:rsidR="00F37306" w:rsidRDefault="00F37306" w:rsidP="007D66CD">
      <w:pPr>
        <w:shd w:val="clear" w:color="auto" w:fill="FFFFFF"/>
        <w:jc w:val="center"/>
        <w:rPr>
          <w:b/>
          <w:bCs/>
        </w:rPr>
      </w:pPr>
    </w:p>
    <w:p w:rsidR="007D66CD" w:rsidRPr="00BA73E6" w:rsidRDefault="007D66CD" w:rsidP="007D66CD">
      <w:pPr>
        <w:shd w:val="clear" w:color="auto" w:fill="FFFFFF"/>
        <w:jc w:val="center"/>
        <w:rPr>
          <w:b/>
          <w:bCs/>
        </w:rPr>
      </w:pPr>
      <w:r w:rsidRPr="00BA73E6">
        <w:rPr>
          <w:b/>
          <w:bCs/>
        </w:rPr>
        <w:t>РАБОЧАЯ ПРОГРАММА</w:t>
      </w:r>
    </w:p>
    <w:p w:rsidR="007D66CD" w:rsidRPr="00BA73E6" w:rsidRDefault="007D66CD" w:rsidP="007D66CD">
      <w:pPr>
        <w:shd w:val="clear" w:color="auto" w:fill="FFFFFF"/>
        <w:jc w:val="center"/>
        <w:rPr>
          <w:bCs/>
        </w:rPr>
      </w:pPr>
      <w:r w:rsidRPr="00BA73E6">
        <w:rPr>
          <w:bCs/>
        </w:rPr>
        <w:t xml:space="preserve"> по </w:t>
      </w:r>
      <w:r>
        <w:rPr>
          <w:bCs/>
        </w:rPr>
        <w:t>литературному чтению</w:t>
      </w:r>
    </w:p>
    <w:p w:rsidR="007D66CD" w:rsidRPr="00BA73E6" w:rsidRDefault="007D66CD" w:rsidP="007D66CD">
      <w:pPr>
        <w:shd w:val="clear" w:color="auto" w:fill="FFFFFF"/>
        <w:jc w:val="center"/>
        <w:rPr>
          <w:bCs/>
        </w:rPr>
      </w:pPr>
      <w:r w:rsidRPr="00BA73E6">
        <w:rPr>
          <w:bCs/>
        </w:rPr>
        <w:t xml:space="preserve">для </w:t>
      </w:r>
      <w:r w:rsidR="000853E4">
        <w:rPr>
          <w:bCs/>
        </w:rPr>
        <w:t>3</w:t>
      </w:r>
      <w:r w:rsidRPr="00BA73E6">
        <w:rPr>
          <w:bCs/>
        </w:rPr>
        <w:t xml:space="preserve"> класса</w:t>
      </w:r>
    </w:p>
    <w:p w:rsidR="007D66CD" w:rsidRPr="00BA73E6" w:rsidRDefault="00F4530E" w:rsidP="007D66CD">
      <w:pPr>
        <w:shd w:val="clear" w:color="auto" w:fill="FFFFFF"/>
        <w:jc w:val="center"/>
        <w:rPr>
          <w:bCs/>
        </w:rPr>
      </w:pPr>
      <w:r>
        <w:rPr>
          <w:bCs/>
        </w:rPr>
        <w:t>на 2020-2021</w:t>
      </w:r>
      <w:r w:rsidR="007D66CD" w:rsidRPr="00BA73E6">
        <w:rPr>
          <w:bCs/>
        </w:rPr>
        <w:t xml:space="preserve"> учебный год</w:t>
      </w:r>
    </w:p>
    <w:p w:rsidR="007D66CD" w:rsidRPr="00BA73E6" w:rsidRDefault="007D66CD" w:rsidP="007D66CD">
      <w:pPr>
        <w:shd w:val="clear" w:color="auto" w:fill="FFFFFF"/>
        <w:jc w:val="center"/>
        <w:rPr>
          <w:b/>
          <w:bCs/>
        </w:rPr>
      </w:pPr>
    </w:p>
    <w:p w:rsidR="007D66CD" w:rsidRPr="00BA73E6" w:rsidRDefault="007D66CD" w:rsidP="007D66CD">
      <w:pPr>
        <w:shd w:val="clear" w:color="auto" w:fill="FFFFFF"/>
        <w:jc w:val="center"/>
        <w:rPr>
          <w:bCs/>
        </w:rPr>
      </w:pPr>
    </w:p>
    <w:p w:rsidR="007D66CD" w:rsidRPr="00BA73E6" w:rsidRDefault="007D66CD" w:rsidP="007D66CD">
      <w:pPr>
        <w:shd w:val="clear" w:color="auto" w:fill="FFFFFF"/>
        <w:jc w:val="center"/>
        <w:rPr>
          <w:bCs/>
        </w:rPr>
      </w:pPr>
    </w:p>
    <w:p w:rsidR="007D66CD" w:rsidRPr="00BA73E6" w:rsidRDefault="007D66CD" w:rsidP="007D66CD">
      <w:pPr>
        <w:shd w:val="clear" w:color="auto" w:fill="FFFFFF"/>
        <w:jc w:val="center"/>
        <w:rPr>
          <w:b/>
          <w:bCs/>
        </w:rPr>
      </w:pPr>
    </w:p>
    <w:p w:rsidR="007D66CD" w:rsidRPr="00BA73E6" w:rsidRDefault="007D66CD" w:rsidP="007D66CD">
      <w:pPr>
        <w:shd w:val="clear" w:color="auto" w:fill="FFFFFF"/>
        <w:rPr>
          <w:b/>
          <w:bCs/>
        </w:rPr>
      </w:pPr>
    </w:p>
    <w:p w:rsidR="007D66CD" w:rsidRPr="00BA73E6" w:rsidRDefault="007D66CD" w:rsidP="007D66CD">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7D66CD" w:rsidRPr="00BA73E6" w:rsidRDefault="007D66CD" w:rsidP="007D66CD">
      <w:pPr>
        <w:shd w:val="clear" w:color="auto" w:fill="FFFFFF"/>
        <w:tabs>
          <w:tab w:val="left" w:pos="210"/>
          <w:tab w:val="right" w:pos="14900"/>
        </w:tabs>
        <w:rPr>
          <w:bCs/>
        </w:rPr>
      </w:pPr>
      <w:r>
        <w:rPr>
          <w:bCs/>
        </w:rPr>
        <w:t>ФГОС Н</w:t>
      </w:r>
      <w:r w:rsidRPr="00BA73E6">
        <w:rPr>
          <w:bCs/>
        </w:rPr>
        <w:t>ОО</w:t>
      </w:r>
      <w:r w:rsidRPr="00BA73E6">
        <w:rPr>
          <w:bCs/>
        </w:rPr>
        <w:tab/>
      </w:r>
    </w:p>
    <w:p w:rsidR="007D66CD" w:rsidRPr="00BA73E6" w:rsidRDefault="007D66CD" w:rsidP="007D66CD">
      <w:pPr>
        <w:shd w:val="clear" w:color="auto" w:fill="FFFFFF"/>
        <w:jc w:val="right"/>
        <w:rPr>
          <w:bCs/>
        </w:rPr>
      </w:pPr>
    </w:p>
    <w:p w:rsidR="007D66CD" w:rsidRPr="00BA73E6" w:rsidRDefault="007D66CD" w:rsidP="007D66CD">
      <w:pPr>
        <w:jc w:val="right"/>
      </w:pPr>
      <w:r w:rsidRPr="00BA73E6">
        <w:t>Составитель программы:</w:t>
      </w:r>
      <w:r w:rsidR="00F4530E">
        <w:t xml:space="preserve"> Мухамедулина Зульфия Миршатовна</w:t>
      </w:r>
      <w:r w:rsidRPr="00BA73E6">
        <w:t>,</w:t>
      </w:r>
    </w:p>
    <w:p w:rsidR="007D66CD" w:rsidRDefault="007D66CD" w:rsidP="007D66CD">
      <w:pPr>
        <w:jc w:val="right"/>
      </w:pPr>
      <w:r w:rsidRPr="00BA73E6">
        <w:t xml:space="preserve">учитель </w:t>
      </w:r>
      <w:r>
        <w:t>начальных классов</w:t>
      </w:r>
    </w:p>
    <w:p w:rsidR="007D66CD" w:rsidRPr="00BA73E6" w:rsidRDefault="00F4530E" w:rsidP="007D66CD">
      <w:pPr>
        <w:jc w:val="right"/>
      </w:pPr>
      <w:r>
        <w:t>первой</w:t>
      </w:r>
      <w:r w:rsidR="007D66CD" w:rsidRPr="00BA73E6">
        <w:t xml:space="preserve"> квалификационной категории</w:t>
      </w:r>
      <w:r w:rsidR="007D66CD">
        <w:t>.</w:t>
      </w:r>
    </w:p>
    <w:p w:rsidR="007D66CD" w:rsidRPr="00BA73E6" w:rsidRDefault="007D66CD" w:rsidP="007D66CD">
      <w:pPr>
        <w:jc w:val="right"/>
      </w:pPr>
    </w:p>
    <w:p w:rsidR="007D66CD" w:rsidRPr="00BA73E6" w:rsidRDefault="007D66CD" w:rsidP="007D66CD">
      <w:pPr>
        <w:rPr>
          <w:rStyle w:val="ab"/>
          <w:rFonts w:eastAsiaTheme="majorEastAsia"/>
          <w:i w:val="0"/>
        </w:rPr>
      </w:pPr>
    </w:p>
    <w:p w:rsidR="007D66CD" w:rsidRPr="007D66CD" w:rsidRDefault="007D66CD" w:rsidP="007D66CD">
      <w:pPr>
        <w:rPr>
          <w:rStyle w:val="ab"/>
          <w:rFonts w:eastAsiaTheme="majorEastAsia"/>
          <w:i w:val="0"/>
        </w:rPr>
      </w:pPr>
      <w:r w:rsidRPr="007D66CD">
        <w:rPr>
          <w:rStyle w:val="ab"/>
          <w:rFonts w:eastAsiaTheme="majorEastAsia"/>
          <w:i w:val="0"/>
        </w:rPr>
        <w:t xml:space="preserve">                                                                                                              д. Полуянова</w:t>
      </w:r>
    </w:p>
    <w:p w:rsidR="007D66CD" w:rsidRPr="007D66CD" w:rsidRDefault="007D66CD" w:rsidP="007D66CD">
      <w:pPr>
        <w:rPr>
          <w:rFonts w:eastAsiaTheme="majorEastAsia"/>
          <w:i/>
          <w:iCs/>
        </w:rPr>
      </w:pPr>
      <w:r w:rsidRPr="007D66CD">
        <w:rPr>
          <w:rStyle w:val="ab"/>
          <w:rFonts w:eastAsiaTheme="majorEastAsia"/>
          <w:i w:val="0"/>
        </w:rPr>
        <w:t xml:space="preserve">                                                                                      </w:t>
      </w:r>
      <w:r w:rsidR="00F4530E">
        <w:rPr>
          <w:rStyle w:val="ab"/>
          <w:rFonts w:eastAsiaTheme="majorEastAsia"/>
          <w:i w:val="0"/>
        </w:rPr>
        <w:t xml:space="preserve">                            2020</w:t>
      </w:r>
      <w:r w:rsidRPr="007D66CD">
        <w:rPr>
          <w:rStyle w:val="ab"/>
          <w:rFonts w:eastAsiaTheme="majorEastAsia"/>
          <w:i w:val="0"/>
        </w:rPr>
        <w:t xml:space="preserve"> год</w:t>
      </w:r>
    </w:p>
    <w:p w:rsidR="007D66CD" w:rsidRPr="006C3643" w:rsidRDefault="007D66CD" w:rsidP="007D66CD">
      <w:pPr>
        <w:pStyle w:val="c14"/>
        <w:shd w:val="clear" w:color="auto" w:fill="FFFFFF"/>
        <w:spacing w:before="0" w:beforeAutospacing="0" w:after="0" w:afterAutospacing="0"/>
        <w:rPr>
          <w:b/>
          <w:bCs/>
        </w:rPr>
      </w:pPr>
    </w:p>
    <w:p w:rsidR="007D66CD" w:rsidRPr="007D66CD" w:rsidRDefault="007D66CD" w:rsidP="00EB3B83">
      <w:pPr>
        <w:widowControl w:val="0"/>
        <w:shd w:val="clear" w:color="auto" w:fill="FFFFFF"/>
        <w:tabs>
          <w:tab w:val="left" w:pos="0"/>
        </w:tabs>
        <w:autoSpaceDE w:val="0"/>
        <w:jc w:val="both"/>
        <w:rPr>
          <w:b/>
          <w:sz w:val="22"/>
          <w:szCs w:val="22"/>
        </w:rPr>
      </w:pPr>
    </w:p>
    <w:p w:rsidR="00733D25" w:rsidRPr="00947DBC" w:rsidRDefault="00733D25" w:rsidP="007D66CD">
      <w:pPr>
        <w:pStyle w:val="aa"/>
        <w:tabs>
          <w:tab w:val="left" w:pos="709"/>
        </w:tabs>
        <w:spacing w:line="240" w:lineRule="auto"/>
        <w:jc w:val="center"/>
        <w:rPr>
          <w:rFonts w:ascii="Times New Roman" w:hAnsi="Times New Roman" w:cs="Times New Roman"/>
          <w:b/>
          <w:sz w:val="24"/>
          <w:szCs w:val="24"/>
        </w:rPr>
      </w:pPr>
      <w:r w:rsidRPr="00947DBC">
        <w:rPr>
          <w:rFonts w:ascii="Times New Roman" w:eastAsia="Calibri" w:hAnsi="Times New Roman" w:cs="Times New Roman"/>
          <w:b/>
          <w:bCs/>
          <w:sz w:val="24"/>
          <w:szCs w:val="24"/>
          <w:shd w:val="clear" w:color="auto" w:fill="FFFFFF"/>
        </w:rPr>
        <w:t>Планируемые результаты</w:t>
      </w:r>
      <w:r w:rsidRPr="00947DBC">
        <w:rPr>
          <w:rFonts w:ascii="Times New Roman" w:hAnsi="Times New Roman" w:cs="Times New Roman"/>
          <w:b/>
          <w:sz w:val="24"/>
          <w:szCs w:val="24"/>
        </w:rPr>
        <w:t xml:space="preserve"> освоения учебного предмета</w:t>
      </w:r>
      <w:r w:rsidR="005968E8">
        <w:rPr>
          <w:rFonts w:ascii="Times New Roman" w:hAnsi="Times New Roman" w:cs="Times New Roman"/>
          <w:b/>
          <w:sz w:val="24"/>
          <w:szCs w:val="24"/>
        </w:rPr>
        <w:t xml:space="preserve"> «Литературное чтение»</w:t>
      </w:r>
    </w:p>
    <w:p w:rsidR="007D66CD" w:rsidRPr="00947DBC" w:rsidRDefault="007D66CD" w:rsidP="007D66CD">
      <w:pPr>
        <w:pStyle w:val="a3"/>
        <w:ind w:firstLine="708"/>
        <w:rPr>
          <w:b/>
          <w:color w:val="000000"/>
        </w:rPr>
      </w:pPr>
    </w:p>
    <w:tbl>
      <w:tblPr>
        <w:tblStyle w:val="a5"/>
        <w:tblW w:w="0" w:type="auto"/>
        <w:jc w:val="center"/>
        <w:tblLook w:val="04A0" w:firstRow="1" w:lastRow="0" w:firstColumn="1" w:lastColumn="0" w:noHBand="0" w:noVBand="1"/>
      </w:tblPr>
      <w:tblGrid>
        <w:gridCol w:w="7419"/>
        <w:gridCol w:w="7367"/>
      </w:tblGrid>
      <w:tr w:rsidR="007D66CD" w:rsidRPr="00947DBC" w:rsidTr="00402442">
        <w:trPr>
          <w:jc w:val="center"/>
        </w:trPr>
        <w:tc>
          <w:tcPr>
            <w:tcW w:w="7534" w:type="dxa"/>
          </w:tcPr>
          <w:p w:rsidR="007D66CD" w:rsidRPr="00947DBC" w:rsidRDefault="007D66CD" w:rsidP="00402442">
            <w:pPr>
              <w:pStyle w:val="ae"/>
              <w:ind w:left="0"/>
              <w:jc w:val="center"/>
              <w:rPr>
                <w:rFonts w:ascii="Times New Roman" w:hAnsi="Times New Roman"/>
                <w:b/>
                <w:sz w:val="24"/>
                <w:szCs w:val="24"/>
              </w:rPr>
            </w:pPr>
            <w:r w:rsidRPr="00947DBC">
              <w:rPr>
                <w:rFonts w:ascii="Times New Roman" w:hAnsi="Times New Roman"/>
                <w:b/>
                <w:sz w:val="24"/>
                <w:szCs w:val="24"/>
              </w:rPr>
              <w:t>Ученик научится</w:t>
            </w:r>
          </w:p>
        </w:tc>
        <w:tc>
          <w:tcPr>
            <w:tcW w:w="7535" w:type="dxa"/>
          </w:tcPr>
          <w:p w:rsidR="007D66CD" w:rsidRPr="00947DBC" w:rsidRDefault="007D66CD" w:rsidP="00402442">
            <w:pPr>
              <w:pStyle w:val="ae"/>
              <w:ind w:left="0"/>
              <w:jc w:val="center"/>
              <w:rPr>
                <w:rFonts w:ascii="Times New Roman" w:hAnsi="Times New Roman"/>
                <w:b/>
                <w:color w:val="000000"/>
                <w:sz w:val="24"/>
                <w:szCs w:val="24"/>
              </w:rPr>
            </w:pPr>
            <w:r w:rsidRPr="00947DBC">
              <w:rPr>
                <w:rFonts w:ascii="Times New Roman" w:hAnsi="Times New Roman"/>
                <w:b/>
                <w:color w:val="000000"/>
                <w:sz w:val="24"/>
                <w:szCs w:val="24"/>
              </w:rPr>
              <w:t>Ученик получит возможность научиться</w:t>
            </w:r>
          </w:p>
        </w:tc>
      </w:tr>
      <w:tr w:rsidR="007D66CD" w:rsidRPr="00947DBC" w:rsidTr="00402442">
        <w:trPr>
          <w:jc w:val="center"/>
        </w:trPr>
        <w:tc>
          <w:tcPr>
            <w:tcW w:w="7534" w:type="dxa"/>
          </w:tcPr>
          <w:p w:rsidR="007D66CD" w:rsidRPr="00947DBC" w:rsidRDefault="007D66CD" w:rsidP="007D66CD">
            <w:pPr>
              <w:widowControl w:val="0"/>
              <w:numPr>
                <w:ilvl w:val="0"/>
                <w:numId w:val="3"/>
              </w:numPr>
              <w:autoSpaceDE w:val="0"/>
              <w:autoSpaceDN w:val="0"/>
              <w:adjustRightInd w:val="0"/>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отличать</w:t>
            </w:r>
            <w:r w:rsidRPr="00947DBC">
              <w:rPr>
                <w:rFonts w:eastAsia="Calibri"/>
                <w:iCs/>
                <w:color w:val="000000"/>
                <w:sz w:val="24"/>
                <w:szCs w:val="24"/>
              </w:rPr>
              <w:t> </w:t>
            </w:r>
            <w:r w:rsidRPr="00947DBC">
              <w:rPr>
                <w:rFonts w:eastAsia="Calibri"/>
                <w:color w:val="000000"/>
                <w:sz w:val="24"/>
                <w:szCs w:val="24"/>
                <w:shd w:val="clear" w:color="auto" w:fill="FFFFFF"/>
              </w:rPr>
              <w:t>текст от набора предложений, записанных как текст;</w:t>
            </w:r>
          </w:p>
          <w:p w:rsidR="007D66CD" w:rsidRPr="00947DBC" w:rsidRDefault="007D66CD" w:rsidP="007D66CD">
            <w:pPr>
              <w:widowControl w:val="0"/>
              <w:numPr>
                <w:ilvl w:val="0"/>
                <w:numId w:val="3"/>
              </w:numPr>
              <w:autoSpaceDE w:val="0"/>
              <w:autoSpaceDN w:val="0"/>
              <w:adjustRightInd w:val="0"/>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осмысленно, правильно</w:t>
            </w:r>
            <w:r w:rsidRPr="00947DBC">
              <w:rPr>
                <w:rFonts w:eastAsia="Calibri"/>
                <w:color w:val="000000"/>
                <w:sz w:val="24"/>
                <w:szCs w:val="24"/>
              </w:rPr>
              <w:t> </w:t>
            </w:r>
            <w:r w:rsidRPr="00947DBC">
              <w:rPr>
                <w:rFonts w:eastAsia="Calibri"/>
                <w:iCs/>
                <w:color w:val="000000"/>
                <w:sz w:val="24"/>
                <w:szCs w:val="24"/>
                <w:shd w:val="clear" w:color="auto" w:fill="FFFFFF"/>
              </w:rPr>
              <w:t>читать</w:t>
            </w:r>
            <w:r w:rsidRPr="00947DBC">
              <w:rPr>
                <w:rFonts w:eastAsia="Calibri"/>
                <w:iCs/>
                <w:color w:val="000000"/>
                <w:sz w:val="24"/>
                <w:szCs w:val="24"/>
              </w:rPr>
              <w:t> </w:t>
            </w:r>
            <w:r w:rsidRPr="00947DBC">
              <w:rPr>
                <w:rFonts w:eastAsia="Calibri"/>
                <w:color w:val="000000"/>
                <w:sz w:val="24"/>
                <w:szCs w:val="24"/>
                <w:shd w:val="clear" w:color="auto" w:fill="FFFFFF"/>
              </w:rPr>
              <w:t>целыми словами;</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отвечать на вопросы</w:t>
            </w:r>
            <w:r w:rsidRPr="00947DBC">
              <w:rPr>
                <w:rFonts w:eastAsia="Calibri"/>
                <w:iCs/>
                <w:color w:val="000000"/>
                <w:sz w:val="24"/>
                <w:szCs w:val="24"/>
              </w:rPr>
              <w:t> </w:t>
            </w:r>
            <w:r w:rsidRPr="00947DBC">
              <w:rPr>
                <w:rFonts w:eastAsia="Calibri"/>
                <w:color w:val="000000"/>
                <w:sz w:val="24"/>
                <w:szCs w:val="24"/>
                <w:shd w:val="clear" w:color="auto" w:fill="FFFFFF"/>
              </w:rPr>
              <w:t>учителя по содержанию прочитанного;</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подробно</w:t>
            </w:r>
            <w:r w:rsidRPr="00947DBC">
              <w:rPr>
                <w:rFonts w:eastAsia="Calibri"/>
                <w:color w:val="000000"/>
                <w:sz w:val="24"/>
                <w:szCs w:val="24"/>
              </w:rPr>
              <w:t> </w:t>
            </w:r>
            <w:r w:rsidRPr="00947DBC">
              <w:rPr>
                <w:rFonts w:eastAsia="Calibri"/>
                <w:iCs/>
                <w:color w:val="000000"/>
                <w:sz w:val="24"/>
                <w:szCs w:val="24"/>
                <w:shd w:val="clear" w:color="auto" w:fill="FFFFFF"/>
              </w:rPr>
              <w:t>пересказывать</w:t>
            </w:r>
            <w:r w:rsidRPr="00947DBC">
              <w:rPr>
                <w:rFonts w:eastAsia="Calibri"/>
                <w:iCs/>
                <w:color w:val="000000"/>
                <w:sz w:val="24"/>
                <w:szCs w:val="24"/>
              </w:rPr>
              <w:t> </w:t>
            </w:r>
            <w:r w:rsidRPr="00947DBC">
              <w:rPr>
                <w:rFonts w:eastAsia="Calibri"/>
                <w:color w:val="000000"/>
                <w:sz w:val="24"/>
                <w:szCs w:val="24"/>
                <w:shd w:val="clear" w:color="auto" w:fill="FFFFFF"/>
              </w:rPr>
              <w:t>текст;</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составлять</w:t>
            </w:r>
            <w:r w:rsidRPr="00947DBC">
              <w:rPr>
                <w:rFonts w:eastAsia="Calibri"/>
                <w:iCs/>
                <w:color w:val="000000"/>
                <w:sz w:val="24"/>
                <w:szCs w:val="24"/>
              </w:rPr>
              <w:t> </w:t>
            </w:r>
            <w:r w:rsidRPr="00947DBC">
              <w:rPr>
                <w:rFonts w:eastAsia="Calibri"/>
                <w:color w:val="000000"/>
                <w:sz w:val="24"/>
                <w:szCs w:val="24"/>
                <w:shd w:val="clear" w:color="auto" w:fill="FFFFFF"/>
              </w:rPr>
              <w:t>устный рассказ по картинке;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rPr>
              <w:t> </w:t>
            </w:r>
            <w:r w:rsidRPr="00947DBC">
              <w:rPr>
                <w:rFonts w:eastAsia="Calibri"/>
                <w:iCs/>
                <w:color w:val="000000"/>
                <w:sz w:val="24"/>
                <w:szCs w:val="24"/>
                <w:shd w:val="clear" w:color="auto" w:fill="FFFFFF"/>
              </w:rPr>
              <w:t>называть</w:t>
            </w:r>
            <w:r w:rsidRPr="00947DBC">
              <w:rPr>
                <w:rFonts w:eastAsia="Calibri"/>
                <w:iCs/>
                <w:color w:val="000000"/>
                <w:sz w:val="24"/>
                <w:szCs w:val="24"/>
              </w:rPr>
              <w:t> </w:t>
            </w:r>
            <w:r w:rsidRPr="00947DBC">
              <w:rPr>
                <w:rFonts w:eastAsia="Calibri"/>
                <w:color w:val="000000"/>
                <w:sz w:val="24"/>
                <w:szCs w:val="24"/>
                <w:shd w:val="clear" w:color="auto" w:fill="FFFFFF"/>
              </w:rPr>
              <w:t>звуки, из которых состоит слово (гласные – ударный, безударные; согласные – звонкие, глухие, парные и непарные, твёрдые, мягкие, парные и непарные);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shd w:val="clear" w:color="auto" w:fill="FFFFFF"/>
              </w:rPr>
              <w:t xml:space="preserve"> не смешивать понятия «звук» и «буква»; делить слово на слоги, ставить ударение;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определять</w:t>
            </w:r>
            <w:r w:rsidRPr="00947DBC">
              <w:rPr>
                <w:rFonts w:eastAsia="Calibri"/>
                <w:iCs/>
                <w:color w:val="000000"/>
                <w:sz w:val="24"/>
                <w:szCs w:val="24"/>
              </w:rPr>
              <w:t> </w:t>
            </w:r>
            <w:r w:rsidRPr="00947DBC">
              <w:rPr>
                <w:rFonts w:eastAsia="Calibri"/>
                <w:color w:val="000000"/>
                <w:sz w:val="24"/>
                <w:szCs w:val="24"/>
                <w:shd w:val="clear" w:color="auto" w:fill="FFFFFF"/>
              </w:rPr>
              <w:t>роль гласных букв, стоящих после букв, обозначающих согласные звуки, парные по мягкости (обозначение гласного звука и указание на твёрдость или мягкость согласного звука);</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обозначать</w:t>
            </w:r>
            <w:r w:rsidRPr="00947DBC">
              <w:rPr>
                <w:rFonts w:eastAsia="Calibri"/>
                <w:iCs/>
                <w:color w:val="000000"/>
                <w:sz w:val="24"/>
                <w:szCs w:val="24"/>
              </w:rPr>
              <w:t> </w:t>
            </w:r>
            <w:r w:rsidRPr="00947DBC">
              <w:rPr>
                <w:rFonts w:eastAsia="Calibri"/>
                <w:color w:val="000000"/>
                <w:sz w:val="24"/>
                <w:szCs w:val="24"/>
                <w:shd w:val="clear" w:color="auto" w:fill="FFFFFF"/>
              </w:rPr>
              <w:t>мягкость согласных звуков на письме;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color w:val="000000"/>
                <w:sz w:val="24"/>
                <w:szCs w:val="24"/>
              </w:rPr>
              <w:t> </w:t>
            </w:r>
            <w:r w:rsidRPr="00947DBC">
              <w:rPr>
                <w:rFonts w:eastAsia="Calibri"/>
                <w:iCs/>
                <w:color w:val="000000"/>
                <w:sz w:val="24"/>
                <w:szCs w:val="24"/>
                <w:shd w:val="clear" w:color="auto" w:fill="FFFFFF"/>
              </w:rPr>
              <w:t>определять</w:t>
            </w:r>
            <w:r w:rsidRPr="00947DBC">
              <w:rPr>
                <w:rFonts w:eastAsia="Calibri"/>
                <w:iCs/>
                <w:color w:val="000000"/>
                <w:sz w:val="24"/>
                <w:szCs w:val="24"/>
              </w:rPr>
              <w:t> </w:t>
            </w:r>
            <w:r w:rsidRPr="00947DBC">
              <w:rPr>
                <w:rFonts w:eastAsia="Calibri"/>
                <w:color w:val="000000"/>
                <w:sz w:val="24"/>
                <w:szCs w:val="24"/>
                <w:shd w:val="clear" w:color="auto" w:fill="FFFFFF"/>
              </w:rPr>
              <w:t>количество букв и звуков в слове;</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писать</w:t>
            </w:r>
            <w:r w:rsidRPr="00947DBC">
              <w:rPr>
                <w:rFonts w:eastAsia="Calibri"/>
                <w:iCs/>
                <w:color w:val="000000"/>
                <w:sz w:val="24"/>
                <w:szCs w:val="24"/>
              </w:rPr>
              <w:t> </w:t>
            </w:r>
            <w:r w:rsidRPr="00947DBC">
              <w:rPr>
                <w:rFonts w:eastAsia="Calibri"/>
                <w:color w:val="000000"/>
                <w:sz w:val="24"/>
                <w:szCs w:val="24"/>
                <w:shd w:val="clear" w:color="auto" w:fill="FFFFFF"/>
              </w:rPr>
              <w:t>большую букву в начале предложения, в именах и фамилиях;</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color w:val="000000"/>
                <w:sz w:val="24"/>
                <w:szCs w:val="24"/>
                <w:shd w:val="clear" w:color="auto" w:fill="FFFFFF"/>
              </w:rPr>
            </w:pPr>
            <w:r w:rsidRPr="00947DBC">
              <w:rPr>
                <w:rFonts w:eastAsia="Calibri"/>
                <w:iCs/>
                <w:color w:val="000000"/>
                <w:sz w:val="24"/>
                <w:szCs w:val="24"/>
                <w:shd w:val="clear" w:color="auto" w:fill="FFFFFF"/>
              </w:rPr>
              <w:t>ставить</w:t>
            </w:r>
            <w:r w:rsidRPr="00947DBC">
              <w:rPr>
                <w:rFonts w:eastAsia="Calibri"/>
                <w:iCs/>
                <w:color w:val="000000"/>
                <w:sz w:val="24"/>
                <w:szCs w:val="24"/>
              </w:rPr>
              <w:t> </w:t>
            </w:r>
            <w:r w:rsidRPr="00947DBC">
              <w:rPr>
                <w:rFonts w:eastAsia="Calibri"/>
                <w:color w:val="000000"/>
                <w:sz w:val="24"/>
                <w:szCs w:val="24"/>
                <w:shd w:val="clear" w:color="auto" w:fill="FFFFFF"/>
              </w:rPr>
              <w:t>пунктуационные знаки конца предложения;</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sz w:val="24"/>
                <w:szCs w:val="24"/>
              </w:rPr>
            </w:pPr>
            <w:r w:rsidRPr="00947DBC">
              <w:rPr>
                <w:rFonts w:eastAsia="Calibri"/>
                <w:color w:val="000000"/>
                <w:sz w:val="24"/>
                <w:szCs w:val="24"/>
              </w:rPr>
              <w:t> </w:t>
            </w:r>
            <w:r w:rsidRPr="00947DBC">
              <w:rPr>
                <w:rFonts w:eastAsia="Calibri"/>
                <w:iCs/>
                <w:color w:val="000000"/>
                <w:sz w:val="24"/>
                <w:szCs w:val="24"/>
                <w:shd w:val="clear" w:color="auto" w:fill="FFFFFF"/>
              </w:rPr>
              <w:t>списывать</w:t>
            </w:r>
            <w:r w:rsidRPr="00947DBC">
              <w:rPr>
                <w:rFonts w:eastAsia="Calibri"/>
                <w:iCs/>
                <w:color w:val="000000"/>
                <w:sz w:val="24"/>
                <w:szCs w:val="24"/>
              </w:rPr>
              <w:t> </w:t>
            </w:r>
            <w:r w:rsidRPr="00947DBC">
              <w:rPr>
                <w:rFonts w:eastAsia="Calibri"/>
                <w:color w:val="000000"/>
                <w:sz w:val="24"/>
                <w:szCs w:val="24"/>
                <w:shd w:val="clear" w:color="auto" w:fill="FFFFFF"/>
              </w:rPr>
              <w:t>с печатного образца и</w:t>
            </w:r>
            <w:r w:rsidRPr="00947DBC">
              <w:rPr>
                <w:rFonts w:eastAsia="Calibri"/>
                <w:color w:val="000000"/>
                <w:sz w:val="24"/>
                <w:szCs w:val="24"/>
              </w:rPr>
              <w:t> </w:t>
            </w:r>
            <w:r w:rsidRPr="00947DBC">
              <w:rPr>
                <w:rFonts w:eastAsia="Calibri"/>
                <w:iCs/>
                <w:color w:val="000000"/>
                <w:sz w:val="24"/>
                <w:szCs w:val="24"/>
                <w:shd w:val="clear" w:color="auto" w:fill="FFFFFF"/>
              </w:rPr>
              <w:t>писать</w:t>
            </w:r>
            <w:r w:rsidRPr="00947DBC">
              <w:rPr>
                <w:rFonts w:eastAsia="Calibri"/>
                <w:iCs/>
                <w:color w:val="000000"/>
                <w:sz w:val="24"/>
                <w:szCs w:val="24"/>
              </w:rPr>
              <w:t> </w:t>
            </w:r>
            <w:r w:rsidRPr="00947DBC">
              <w:rPr>
                <w:rFonts w:eastAsia="Calibri"/>
                <w:color w:val="000000"/>
                <w:sz w:val="24"/>
                <w:szCs w:val="24"/>
                <w:shd w:val="clear" w:color="auto" w:fill="FFFFFF"/>
              </w:rPr>
              <w:t>под диктовку слова и небольшие предложения, используя правильные начертания букв, соединения;</w:t>
            </w:r>
          </w:p>
          <w:p w:rsidR="007D66CD" w:rsidRPr="00947DBC" w:rsidRDefault="007D66CD" w:rsidP="007D66CD">
            <w:pPr>
              <w:widowControl w:val="0"/>
              <w:numPr>
                <w:ilvl w:val="0"/>
                <w:numId w:val="3"/>
              </w:numPr>
              <w:autoSpaceDE w:val="0"/>
              <w:autoSpaceDN w:val="0"/>
              <w:adjustRightInd w:val="0"/>
              <w:spacing w:before="100" w:beforeAutospacing="1"/>
              <w:contextualSpacing/>
              <w:jc w:val="both"/>
              <w:rPr>
                <w:rFonts w:eastAsia="Calibri"/>
                <w:sz w:val="24"/>
                <w:szCs w:val="24"/>
              </w:rPr>
            </w:pPr>
            <w:r w:rsidRPr="00947DBC">
              <w:rPr>
                <w:rFonts w:eastAsia="Calibri"/>
                <w:iCs/>
                <w:color w:val="000000"/>
                <w:sz w:val="24"/>
                <w:szCs w:val="24"/>
                <w:shd w:val="clear" w:color="auto" w:fill="FFFFFF"/>
              </w:rPr>
              <w:t>находить</w:t>
            </w:r>
            <w:r w:rsidRPr="00947DBC">
              <w:rPr>
                <w:rFonts w:eastAsia="Calibri"/>
                <w:iCs/>
                <w:color w:val="000000"/>
                <w:sz w:val="24"/>
                <w:szCs w:val="24"/>
              </w:rPr>
              <w:t> </w:t>
            </w:r>
            <w:r w:rsidRPr="00947DBC">
              <w:rPr>
                <w:rFonts w:eastAsia="Calibri"/>
                <w:color w:val="000000"/>
                <w:sz w:val="24"/>
                <w:szCs w:val="24"/>
                <w:shd w:val="clear" w:color="auto" w:fill="FFFFFF"/>
              </w:rPr>
              <w:t>корень в группе доступных однокоренных слов.</w:t>
            </w:r>
          </w:p>
        </w:tc>
        <w:tc>
          <w:tcPr>
            <w:tcW w:w="7535" w:type="dxa"/>
          </w:tcPr>
          <w:p w:rsidR="007D66CD" w:rsidRPr="00947DBC" w:rsidRDefault="007D66CD" w:rsidP="007D66CD">
            <w:pPr>
              <w:pStyle w:val="a7"/>
              <w:numPr>
                <w:ilvl w:val="0"/>
                <w:numId w:val="4"/>
              </w:numPr>
              <w:shd w:val="clear" w:color="auto" w:fill="FFFFFF"/>
              <w:spacing w:before="0" w:beforeAutospacing="0" w:after="0" w:afterAutospacing="0"/>
            </w:pPr>
            <w:r w:rsidRPr="00947DBC">
              <w:rPr>
                <w:iCs/>
              </w:rPr>
              <w:t>принимать </w:t>
            </w:r>
            <w:r w:rsidRPr="00947DBC">
              <w:rPr>
                <w:bCs/>
                <w:iCs/>
              </w:rPr>
              <w:t>общие цели </w:t>
            </w:r>
            <w:r w:rsidRPr="00947DBC">
              <w:rPr>
                <w:iCs/>
              </w:rPr>
              <w:t>изучения темы, представленные на шмуцтитулах, обсуждать их совместно с учителем;</w:t>
            </w:r>
          </w:p>
          <w:p w:rsidR="007D66CD" w:rsidRPr="00947DBC" w:rsidRDefault="007D66CD" w:rsidP="007D66CD">
            <w:pPr>
              <w:pStyle w:val="a7"/>
              <w:numPr>
                <w:ilvl w:val="0"/>
                <w:numId w:val="4"/>
              </w:numPr>
              <w:shd w:val="clear" w:color="auto" w:fill="FFFFFF"/>
              <w:spacing w:before="0" w:beforeAutospacing="0" w:after="0" w:afterAutospacing="0"/>
            </w:pPr>
            <w:r w:rsidRPr="00947DBC">
              <w:rPr>
                <w:iCs/>
              </w:rPr>
              <w:t>понимать </w:t>
            </w:r>
            <w:r w:rsidRPr="00947DBC">
              <w:rPr>
                <w:bCs/>
                <w:iCs/>
              </w:rPr>
              <w:t>учебную задачу урока</w:t>
            </w:r>
            <w:r w:rsidRPr="00947DBC">
              <w:rPr>
                <w:iCs/>
              </w:rPr>
              <w:t>, воспроизводить её в ходе урока по просьбе и под руководством учителя.</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самостоятельно работать с учебником литературного чтения как источником информации; находить заданное произведение разными способами;</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выделять в тексте основные части; определять микротемы, создавать устные словесные иллюстрации на основе выделенной микротемы;</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группировать тексты по заданному основанию (по теме, главной мысли, героям);</w:t>
            </w:r>
          </w:p>
          <w:p w:rsidR="007D66CD" w:rsidRPr="00947DBC" w:rsidRDefault="007D66CD" w:rsidP="007D66CD">
            <w:pPr>
              <w:pStyle w:val="a7"/>
              <w:numPr>
                <w:ilvl w:val="0"/>
                <w:numId w:val="5"/>
              </w:numPr>
              <w:shd w:val="clear" w:color="auto" w:fill="FFFFFF"/>
              <w:spacing w:before="0" w:beforeAutospacing="0" w:after="0" w:afterAutospacing="0"/>
            </w:pPr>
            <w:r w:rsidRPr="00947DBC">
              <w:rPr>
                <w:iCs/>
              </w:rPr>
              <w:t>сравнивать разные тексты (по теме, главной мысли, героям).</w:t>
            </w:r>
          </w:p>
          <w:p w:rsidR="007D66CD" w:rsidRPr="00947DBC" w:rsidRDefault="007D66CD" w:rsidP="007D66CD">
            <w:pPr>
              <w:pStyle w:val="a7"/>
              <w:numPr>
                <w:ilvl w:val="0"/>
                <w:numId w:val="6"/>
              </w:numPr>
              <w:shd w:val="clear" w:color="auto" w:fill="FFFFFF"/>
              <w:spacing w:before="0" w:beforeAutospacing="0" w:after="0" w:afterAutospacing="0"/>
            </w:pPr>
            <w:r w:rsidRPr="00947DBC">
              <w:t>задавать уточняющие вопросы на основе образца;</w:t>
            </w:r>
          </w:p>
          <w:p w:rsidR="007D66CD" w:rsidRPr="00947DBC" w:rsidRDefault="007D66CD" w:rsidP="007D66CD">
            <w:pPr>
              <w:pStyle w:val="a7"/>
              <w:numPr>
                <w:ilvl w:val="0"/>
                <w:numId w:val="6"/>
              </w:numPr>
              <w:shd w:val="clear" w:color="auto" w:fill="FFFFFF"/>
              <w:spacing w:before="0" w:beforeAutospacing="0" w:after="0" w:afterAutospacing="0"/>
            </w:pPr>
            <w:r w:rsidRPr="00947DBC">
              <w:t>принимать участие в коллективной работе (распределять роли, договариваться, не конфликтовать, искать пути выхода из конфликтной ситуации, знать и употреблять вежливые</w:t>
            </w:r>
          </w:p>
          <w:p w:rsidR="007D66CD" w:rsidRPr="00947DBC" w:rsidRDefault="00CF068A" w:rsidP="00402442">
            <w:pPr>
              <w:pStyle w:val="western"/>
              <w:shd w:val="clear" w:color="auto" w:fill="FFFFFF"/>
              <w:spacing w:before="0" w:beforeAutospacing="0" w:after="0" w:afterAutospacing="0"/>
            </w:pPr>
            <w:r>
              <w:t xml:space="preserve">             </w:t>
            </w:r>
            <w:r w:rsidR="007D66CD" w:rsidRPr="00947DBC">
              <w:t>слова)</w:t>
            </w:r>
            <w:r w:rsidR="007D66CD">
              <w:t xml:space="preserve">. </w:t>
            </w:r>
          </w:p>
        </w:tc>
      </w:tr>
    </w:tbl>
    <w:p w:rsidR="008575BB" w:rsidRPr="00E84974" w:rsidRDefault="008575BB" w:rsidP="008575BB">
      <w:pPr>
        <w:shd w:val="clear" w:color="auto" w:fill="FFFFFF"/>
        <w:tabs>
          <w:tab w:val="left" w:pos="0"/>
        </w:tabs>
        <w:jc w:val="both"/>
        <w:rPr>
          <w:i/>
          <w:color w:val="7030A0"/>
          <w:sz w:val="22"/>
          <w:szCs w:val="22"/>
        </w:rPr>
      </w:pPr>
    </w:p>
    <w:p w:rsidR="00281BD5" w:rsidRPr="00E84974" w:rsidRDefault="008575BB" w:rsidP="008575BB">
      <w:pPr>
        <w:ind w:firstLine="426"/>
        <w:jc w:val="center"/>
        <w:rPr>
          <w:rFonts w:eastAsia="TimesNewRomanPSMT"/>
          <w:b/>
          <w:bCs/>
          <w:sz w:val="22"/>
          <w:szCs w:val="22"/>
        </w:rPr>
      </w:pPr>
      <w:r>
        <w:rPr>
          <w:b/>
          <w:sz w:val="22"/>
          <w:szCs w:val="22"/>
        </w:rPr>
        <w:t>Содержание учебного предмета</w:t>
      </w:r>
      <w:r w:rsidR="00F33EDF">
        <w:rPr>
          <w:b/>
          <w:sz w:val="22"/>
          <w:szCs w:val="22"/>
        </w:rPr>
        <w:t xml:space="preserve"> «Литературное чтение»</w:t>
      </w:r>
    </w:p>
    <w:p w:rsidR="00B46567" w:rsidRPr="00E84974" w:rsidRDefault="00BF15D7" w:rsidP="00B46567">
      <w:pPr>
        <w:pStyle w:val="centr"/>
        <w:spacing w:before="0" w:beforeAutospacing="0" w:after="0" w:afterAutospacing="0"/>
        <w:rPr>
          <w:sz w:val="22"/>
          <w:szCs w:val="22"/>
        </w:rPr>
      </w:pPr>
      <w:r>
        <w:rPr>
          <w:rStyle w:val="a6"/>
          <w:sz w:val="22"/>
          <w:szCs w:val="22"/>
        </w:rPr>
        <w:t xml:space="preserve">       </w:t>
      </w:r>
      <w:r w:rsidR="00B46567" w:rsidRPr="00E84974">
        <w:rPr>
          <w:rStyle w:val="a6"/>
          <w:sz w:val="22"/>
          <w:szCs w:val="22"/>
        </w:rPr>
        <w:t>Самое великое чудо на свете (</w:t>
      </w:r>
      <w:r w:rsidR="00B9638E" w:rsidRPr="00E84974">
        <w:rPr>
          <w:rStyle w:val="a6"/>
          <w:sz w:val="22"/>
          <w:szCs w:val="22"/>
        </w:rPr>
        <w:t>5</w:t>
      </w:r>
      <w:r w:rsidR="00B46567" w:rsidRPr="00E84974">
        <w:rPr>
          <w:rStyle w:val="a6"/>
          <w:sz w:val="22"/>
          <w:szCs w:val="22"/>
        </w:rPr>
        <w:t xml:space="preserve"> часа)</w:t>
      </w:r>
      <w:r>
        <w:rPr>
          <w:rStyle w:val="a6"/>
          <w:sz w:val="22"/>
          <w:szCs w:val="22"/>
        </w:rPr>
        <w:t>.</w:t>
      </w:r>
    </w:p>
    <w:p w:rsidR="00D50749" w:rsidRPr="00E84974" w:rsidRDefault="00D50749" w:rsidP="0034111C">
      <w:pPr>
        <w:jc w:val="both"/>
        <w:rPr>
          <w:sz w:val="22"/>
          <w:szCs w:val="22"/>
        </w:rPr>
      </w:pPr>
      <w:r w:rsidRPr="00E84974">
        <w:rPr>
          <w:sz w:val="22"/>
          <w:szCs w:val="22"/>
        </w:rPr>
        <w:t>Знакомство с названием раздела. Прогнозирование содержания раздела.Рукописные книги Древней</w:t>
      </w:r>
      <w:r w:rsidR="0034111C" w:rsidRPr="00E84974">
        <w:rPr>
          <w:sz w:val="22"/>
          <w:szCs w:val="22"/>
        </w:rPr>
        <w:t xml:space="preserve"> Руси. </w:t>
      </w:r>
      <w:r w:rsidRPr="00E84974">
        <w:rPr>
          <w:sz w:val="22"/>
          <w:szCs w:val="22"/>
        </w:rPr>
        <w:t>Первопечатник Иван Фёдоров. Фотографии, рисунки, текст - объекты для получения необходимой информации. Подготовка сообщения о первопечатнике Иване Фёдорове.</w:t>
      </w:r>
    </w:p>
    <w:p w:rsidR="00B46567" w:rsidRPr="00E84974" w:rsidRDefault="00BF15D7" w:rsidP="00B46567">
      <w:pPr>
        <w:pStyle w:val="centr"/>
        <w:spacing w:before="0" w:beforeAutospacing="0" w:after="0" w:afterAutospacing="0"/>
        <w:rPr>
          <w:sz w:val="22"/>
          <w:szCs w:val="22"/>
        </w:rPr>
      </w:pPr>
      <w:r>
        <w:rPr>
          <w:rStyle w:val="a6"/>
          <w:sz w:val="22"/>
          <w:szCs w:val="22"/>
        </w:rPr>
        <w:t xml:space="preserve">     </w:t>
      </w:r>
      <w:r w:rsidR="00B9638E" w:rsidRPr="00E84974">
        <w:rPr>
          <w:rStyle w:val="a6"/>
          <w:sz w:val="22"/>
          <w:szCs w:val="22"/>
        </w:rPr>
        <w:t>Устное народное творчество (15</w:t>
      </w:r>
      <w:r w:rsidR="00B46567" w:rsidRPr="00E84974">
        <w:rPr>
          <w:rStyle w:val="a6"/>
          <w:sz w:val="22"/>
          <w:szCs w:val="22"/>
        </w:rPr>
        <w:t xml:space="preserve"> часов)</w:t>
      </w:r>
      <w:r>
        <w:rPr>
          <w:rStyle w:val="a6"/>
          <w:sz w:val="22"/>
          <w:szCs w:val="22"/>
        </w:rPr>
        <w:t>.</w:t>
      </w:r>
    </w:p>
    <w:p w:rsidR="0034111C" w:rsidRPr="00B638BE" w:rsidRDefault="0034111C" w:rsidP="00B638BE">
      <w:pPr>
        <w:jc w:val="both"/>
        <w:rPr>
          <w:sz w:val="22"/>
          <w:szCs w:val="22"/>
        </w:rPr>
      </w:pPr>
      <w:r w:rsidRPr="00E84974">
        <w:rPr>
          <w:sz w:val="22"/>
          <w:szCs w:val="22"/>
        </w:rPr>
        <w:t xml:space="preserve">Знакомство с названием раздела. Прогнозирование содержания раздела. Русские народные песни. Обращение к силам природы. Лирические народные песни. Шуточные народные песни. Докучные сказки. Сочинение докучных сказок. Произведения прикладного искусства: гжельская и хохломская </w:t>
      </w:r>
      <w:r w:rsidRPr="00E84974">
        <w:rPr>
          <w:sz w:val="22"/>
          <w:szCs w:val="22"/>
        </w:rPr>
        <w:lastRenderedPageBreak/>
        <w:t>посуда, дымковская и богородская игрушка. Русские народные сказки «Сестрица Алёнушка и братец Иванушка», «Иван-царевич и Серый Волк», «Сивка – Бурка». Особенности волшебной сказки. Деление текста на части. Составление плана сказки. Характеристика героев сказки. Иллюстрации к сказке В. Васнецова и И. Билибина. Сравнение художественного и живописного текстов.</w:t>
      </w:r>
      <w:r w:rsidRPr="00E84974">
        <w:rPr>
          <w:b/>
          <w:sz w:val="22"/>
          <w:szCs w:val="22"/>
        </w:rPr>
        <w:t>Проект: «Сочиняем волшебную сказку».</w:t>
      </w:r>
      <w:r w:rsidRPr="00E84974">
        <w:rPr>
          <w:sz w:val="22"/>
          <w:szCs w:val="22"/>
        </w:rPr>
        <w:t xml:space="preserve">Оценка достижений.  </w:t>
      </w:r>
    </w:p>
    <w:p w:rsidR="00B46567" w:rsidRPr="00E84974" w:rsidRDefault="00BF15D7" w:rsidP="0034111C">
      <w:pPr>
        <w:pStyle w:val="a7"/>
        <w:spacing w:before="0" w:beforeAutospacing="0" w:after="0" w:afterAutospacing="0"/>
        <w:rPr>
          <w:sz w:val="22"/>
          <w:szCs w:val="22"/>
        </w:rPr>
      </w:pPr>
      <w:r>
        <w:rPr>
          <w:rStyle w:val="a6"/>
          <w:sz w:val="22"/>
          <w:szCs w:val="22"/>
        </w:rPr>
        <w:t xml:space="preserve">     </w:t>
      </w:r>
      <w:r w:rsidR="00DF199B" w:rsidRPr="00E84974">
        <w:rPr>
          <w:rStyle w:val="a6"/>
          <w:sz w:val="22"/>
          <w:szCs w:val="22"/>
        </w:rPr>
        <w:t>Поэтическая тетрадь</w:t>
      </w:r>
      <w:r>
        <w:rPr>
          <w:rStyle w:val="a6"/>
          <w:sz w:val="22"/>
          <w:szCs w:val="22"/>
        </w:rPr>
        <w:t xml:space="preserve"> 1</w:t>
      </w:r>
      <w:r w:rsidR="00DF199B" w:rsidRPr="00E84974">
        <w:rPr>
          <w:rStyle w:val="a6"/>
          <w:sz w:val="22"/>
          <w:szCs w:val="22"/>
        </w:rPr>
        <w:t xml:space="preserve"> </w:t>
      </w:r>
      <w:r w:rsidR="00E84974" w:rsidRPr="00E84974">
        <w:rPr>
          <w:rStyle w:val="a6"/>
          <w:sz w:val="22"/>
          <w:szCs w:val="22"/>
        </w:rPr>
        <w:t>(16</w:t>
      </w:r>
      <w:r w:rsidR="00B46567" w:rsidRPr="00E84974">
        <w:rPr>
          <w:rStyle w:val="a6"/>
          <w:sz w:val="22"/>
          <w:szCs w:val="22"/>
        </w:rPr>
        <w:t xml:space="preserve"> часов)</w:t>
      </w:r>
      <w:r>
        <w:rPr>
          <w:rStyle w:val="a6"/>
          <w:sz w:val="22"/>
          <w:szCs w:val="22"/>
        </w:rPr>
        <w:t>.</w:t>
      </w:r>
    </w:p>
    <w:p w:rsidR="00D03597" w:rsidRPr="00E84974" w:rsidRDefault="00D03597" w:rsidP="00D03597">
      <w:pPr>
        <w:jc w:val="both"/>
        <w:rPr>
          <w:sz w:val="22"/>
          <w:szCs w:val="22"/>
        </w:rPr>
      </w:pPr>
      <w:r w:rsidRPr="00E84974">
        <w:rPr>
          <w:sz w:val="22"/>
          <w:szCs w:val="22"/>
        </w:rPr>
        <w:t xml:space="preserve">Знакомство с названием раздела. Прогнозирование содержания раздела. </w:t>
      </w:r>
    </w:p>
    <w:p w:rsidR="00D03597" w:rsidRPr="00E84974" w:rsidRDefault="00D03597" w:rsidP="00D03597">
      <w:pPr>
        <w:jc w:val="both"/>
        <w:rPr>
          <w:sz w:val="22"/>
          <w:szCs w:val="22"/>
        </w:rPr>
      </w:pPr>
      <w:r w:rsidRPr="00E84974">
        <w:rPr>
          <w:sz w:val="22"/>
          <w:szCs w:val="22"/>
        </w:rPr>
        <w:t xml:space="preserve">Русские поэты </w:t>
      </w:r>
      <w:r w:rsidRPr="00E84974">
        <w:rPr>
          <w:sz w:val="22"/>
          <w:szCs w:val="22"/>
          <w:lang w:val="en-US"/>
        </w:rPr>
        <w:t>XIX</w:t>
      </w:r>
      <w:r w:rsidRPr="00E84974">
        <w:rPr>
          <w:sz w:val="22"/>
          <w:szCs w:val="22"/>
        </w:rPr>
        <w:t xml:space="preserve"> - </w:t>
      </w:r>
      <w:r w:rsidRPr="00E84974">
        <w:rPr>
          <w:sz w:val="22"/>
          <w:szCs w:val="22"/>
          <w:lang w:val="en-US"/>
        </w:rPr>
        <w:t>XX</w:t>
      </w:r>
      <w:r w:rsidRPr="00E84974">
        <w:rPr>
          <w:sz w:val="22"/>
          <w:szCs w:val="22"/>
        </w:rPr>
        <w:t xml:space="preserve"> веков. Ф. И. Тютчев «Листья». Звукопись, её художественно-выразительное значение. Олицетворение – средство художественной выразительности. Сочинение - миниатюра «О чём расскажут осенние листья».А. А. Фет «Мама! Глянь-ка из окошка…». «Зреет рожь над жаркой нивой». Картины природы. Эпитеты – слова, рисующие картины природы.Выразительное чтение стихотворения.И. С. Никитин «Встреча зимы». Заголовок стихотворения. Подвижные картины природы. Олицетворение как приём создания картины природы. Подготовка сценария утренника «Первый снег».И. З. Суриков «Детство», «Зима». Сравнение как средство создания картины природы в лирическом стихотворении.</w:t>
      </w:r>
      <w:r w:rsidR="00A150A4" w:rsidRPr="00E84974">
        <w:rPr>
          <w:sz w:val="22"/>
          <w:szCs w:val="22"/>
        </w:rPr>
        <w:t>Н.А. Некрасов «Не ветер бушует над бором».</w:t>
      </w:r>
      <w:r w:rsidR="004A6327" w:rsidRPr="00E84974">
        <w:rPr>
          <w:sz w:val="22"/>
          <w:szCs w:val="22"/>
        </w:rPr>
        <w:t xml:space="preserve"> Повествовательное произведение в стихах «Дедушка Мазай и зайцы». Авторское отношение к герою. </w:t>
      </w:r>
      <w:r w:rsidRPr="00E84974">
        <w:rPr>
          <w:sz w:val="22"/>
          <w:szCs w:val="22"/>
        </w:rPr>
        <w:t xml:space="preserve">Оценка достижений. </w:t>
      </w:r>
    </w:p>
    <w:p w:rsidR="00247D27" w:rsidRPr="00E84974" w:rsidRDefault="00BF15D7" w:rsidP="00247D27">
      <w:pPr>
        <w:rPr>
          <w:rStyle w:val="a6"/>
          <w:sz w:val="22"/>
          <w:szCs w:val="22"/>
        </w:rPr>
      </w:pPr>
      <w:r>
        <w:rPr>
          <w:rStyle w:val="a6"/>
          <w:sz w:val="22"/>
          <w:szCs w:val="22"/>
        </w:rPr>
        <w:t xml:space="preserve">     </w:t>
      </w:r>
      <w:r w:rsidR="00B46567" w:rsidRPr="00E84974">
        <w:rPr>
          <w:rStyle w:val="a6"/>
          <w:sz w:val="22"/>
          <w:szCs w:val="22"/>
        </w:rPr>
        <w:t>Великие русские писатели (26 часов)</w:t>
      </w:r>
      <w:r>
        <w:rPr>
          <w:rStyle w:val="a6"/>
          <w:sz w:val="22"/>
          <w:szCs w:val="22"/>
        </w:rPr>
        <w:t>.</w:t>
      </w:r>
      <w:r w:rsidR="00B46567" w:rsidRPr="00E84974">
        <w:rPr>
          <w:rStyle w:val="a6"/>
          <w:sz w:val="22"/>
          <w:szCs w:val="22"/>
        </w:rPr>
        <w:t> </w:t>
      </w:r>
    </w:p>
    <w:p w:rsidR="00A150A4" w:rsidRPr="00B638BE" w:rsidRDefault="00A150A4" w:rsidP="00B638BE">
      <w:pPr>
        <w:rPr>
          <w:b/>
          <w:bCs/>
          <w:sz w:val="22"/>
          <w:szCs w:val="22"/>
        </w:rPr>
      </w:pPr>
      <w:r w:rsidRPr="00E84974">
        <w:rPr>
          <w:sz w:val="22"/>
          <w:szCs w:val="22"/>
        </w:rPr>
        <w:t>Знакомство с названием раздела. Прогнозирование содержания раздела.А. С</w:t>
      </w:r>
      <w:r w:rsidR="00247D27" w:rsidRPr="00E84974">
        <w:rPr>
          <w:sz w:val="22"/>
          <w:szCs w:val="22"/>
        </w:rPr>
        <w:t xml:space="preserve">. Пушкин. Подготовка сообщения </w:t>
      </w:r>
      <w:r w:rsidRPr="00E84974">
        <w:rPr>
          <w:sz w:val="22"/>
          <w:szCs w:val="22"/>
        </w:rPr>
        <w:t>«Что интересного я узнал о жизни А. С. Пушкина».Лирические стихотворения. Настроение стихотворения. Средства художественной выразительности: эпитет, сравнение. Звукопись, её выразительное значение. Приём контраста как средство создания картин.</w:t>
      </w:r>
      <w:r w:rsidR="00247D27" w:rsidRPr="00E84974">
        <w:rPr>
          <w:sz w:val="22"/>
          <w:szCs w:val="22"/>
        </w:rPr>
        <w:t xml:space="preserve">«Сказка о </w:t>
      </w:r>
      <w:r w:rsidRPr="00E84974">
        <w:rPr>
          <w:sz w:val="22"/>
          <w:szCs w:val="22"/>
        </w:rPr>
        <w:t>царе Салтане…». Тема сказки. События сказочного текста. Сравнение народной и литературной сказок. Особенности волшебной сказки. Герои литературной сказки. Нравственный смысл сказки А. С. Пушкина. Рисунки И. Билибина к сказке. Соотнесение рисунков с художественным текстом, их сравнение. И. А. Крылов. Подготовка сообщения о И. А. Крылове на основе статьи учебника. Книг о Крылове. Скульптурный портрет И. А. Крылову. Басни И. А. Крылова. Мораль басен. Нравственный урок читателю. Герои басни. Характеристика героев на основе их поступков. Инсценирование басни.</w:t>
      </w:r>
      <w:r w:rsidR="00EB3B83">
        <w:rPr>
          <w:sz w:val="22"/>
          <w:szCs w:val="22"/>
        </w:rPr>
        <w:t xml:space="preserve"> </w:t>
      </w:r>
      <w:r w:rsidRPr="00E84974">
        <w:rPr>
          <w:sz w:val="22"/>
          <w:szCs w:val="22"/>
        </w:rPr>
        <w:t>М. Ю. Лермонтов. Статья В. Воскобойникова. Подготовка сообщения на основе статьи.Лирические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живописи.Л. Н. Толстой. Детство Л. Н. Толстого. Из воспоминаний писателя. Подготовка сообщения о жизни и творчестве писателя. Рассказы Л. Н. Толстого. Тема и главная мысль рассказа. Составление различных вариантов плана. Сра</w:t>
      </w:r>
      <w:r w:rsidR="00247D27" w:rsidRPr="00E84974">
        <w:rPr>
          <w:sz w:val="22"/>
          <w:szCs w:val="22"/>
        </w:rPr>
        <w:t>внение рассказов (Т</w:t>
      </w:r>
      <w:r w:rsidRPr="00E84974">
        <w:rPr>
          <w:sz w:val="22"/>
          <w:szCs w:val="22"/>
        </w:rPr>
        <w:t xml:space="preserve">ема. Главная мысль. События. Герои). Рассказ – описание. Особенности прозаического лирического текста. Средства художественной выразительности в прозаическом тексте.   Текст-рассуждение. Сравнение текста-рассуждения и текста-описания.Оценка достижений. </w:t>
      </w:r>
    </w:p>
    <w:p w:rsidR="004A6327" w:rsidRPr="00E84974" w:rsidRDefault="00BF15D7" w:rsidP="004A6327">
      <w:pPr>
        <w:jc w:val="both"/>
        <w:rPr>
          <w:rStyle w:val="a6"/>
          <w:sz w:val="22"/>
          <w:szCs w:val="22"/>
        </w:rPr>
      </w:pPr>
      <w:r>
        <w:rPr>
          <w:rStyle w:val="a6"/>
          <w:sz w:val="22"/>
          <w:szCs w:val="22"/>
        </w:rPr>
        <w:t xml:space="preserve">     </w:t>
      </w:r>
      <w:r w:rsidR="00B46567" w:rsidRPr="00E84974">
        <w:rPr>
          <w:rStyle w:val="a6"/>
          <w:sz w:val="22"/>
          <w:szCs w:val="22"/>
        </w:rPr>
        <w:t>Литературные сказки (8 часов)</w:t>
      </w:r>
      <w:r>
        <w:rPr>
          <w:rStyle w:val="a6"/>
          <w:sz w:val="22"/>
          <w:szCs w:val="22"/>
        </w:rPr>
        <w:t>.</w:t>
      </w:r>
    </w:p>
    <w:p w:rsidR="004A6327" w:rsidRPr="00E84974" w:rsidRDefault="004A6327" w:rsidP="004A6327">
      <w:pPr>
        <w:jc w:val="both"/>
        <w:rPr>
          <w:sz w:val="22"/>
          <w:szCs w:val="22"/>
        </w:rPr>
      </w:pPr>
      <w:r w:rsidRPr="00E84974">
        <w:rPr>
          <w:sz w:val="22"/>
          <w:szCs w:val="22"/>
        </w:rPr>
        <w:t>Знакомство с названием раздела. Прогнозирование содержания раздела.</w:t>
      </w:r>
    </w:p>
    <w:p w:rsidR="004A6327" w:rsidRPr="00E84974" w:rsidRDefault="004A6327" w:rsidP="004A6327">
      <w:pPr>
        <w:jc w:val="both"/>
        <w:rPr>
          <w:sz w:val="22"/>
          <w:szCs w:val="22"/>
        </w:rPr>
      </w:pPr>
      <w:r w:rsidRPr="00E84974">
        <w:rPr>
          <w:sz w:val="22"/>
          <w:szCs w:val="22"/>
        </w:rPr>
        <w:t>Д. Н. Мамин - Сибиряк «Алёнушкины сказки». Присказка. Сравнение литературной и народной сказок. Герои сказок. Характеристика героев сказок. Нравственный смысл сказки.В. М. Гаршин «Лягушка-путешественница». Герои сказки. Характеристика героев сказки. Нравственный смысл сказки.</w:t>
      </w:r>
    </w:p>
    <w:p w:rsidR="004A6327" w:rsidRPr="00E84974" w:rsidRDefault="004A6327" w:rsidP="004A6327">
      <w:pPr>
        <w:jc w:val="both"/>
        <w:rPr>
          <w:sz w:val="22"/>
          <w:szCs w:val="22"/>
        </w:rPr>
      </w:pPr>
      <w:r w:rsidRPr="00E84974">
        <w:rPr>
          <w:sz w:val="22"/>
          <w:szCs w:val="22"/>
        </w:rPr>
        <w:t>В. Ф. Одоевский «Мороз Иванович». Сравнение народной и литературной сказок. Герои сказки. Сравнение героев сказки. Составление плана сказки. Подробный и выборочный пересказ сказки.Оценка достижений.</w:t>
      </w:r>
    </w:p>
    <w:p w:rsidR="006C017C" w:rsidRPr="00E84974" w:rsidRDefault="00BF15D7" w:rsidP="006C017C">
      <w:pPr>
        <w:jc w:val="both"/>
        <w:rPr>
          <w:rStyle w:val="a6"/>
          <w:sz w:val="22"/>
          <w:szCs w:val="22"/>
        </w:rPr>
      </w:pPr>
      <w:r>
        <w:rPr>
          <w:rStyle w:val="a6"/>
          <w:sz w:val="22"/>
          <w:szCs w:val="22"/>
        </w:rPr>
        <w:t xml:space="preserve">     </w:t>
      </w:r>
      <w:r w:rsidR="00B46567" w:rsidRPr="00E84974">
        <w:rPr>
          <w:rStyle w:val="a6"/>
          <w:sz w:val="22"/>
          <w:szCs w:val="22"/>
        </w:rPr>
        <w:t>Были и небылицы (9 часов)</w:t>
      </w:r>
      <w:r>
        <w:rPr>
          <w:rStyle w:val="a6"/>
          <w:sz w:val="22"/>
          <w:szCs w:val="22"/>
        </w:rPr>
        <w:t>.</w:t>
      </w:r>
      <w:r w:rsidR="00B46567" w:rsidRPr="00E84974">
        <w:rPr>
          <w:rStyle w:val="a6"/>
          <w:sz w:val="22"/>
          <w:szCs w:val="22"/>
        </w:rPr>
        <w:t xml:space="preserve"> </w:t>
      </w:r>
    </w:p>
    <w:p w:rsidR="006C017C" w:rsidRPr="00E84974" w:rsidRDefault="006C017C" w:rsidP="006C017C">
      <w:pPr>
        <w:jc w:val="both"/>
        <w:rPr>
          <w:sz w:val="22"/>
          <w:szCs w:val="22"/>
        </w:rPr>
      </w:pPr>
      <w:r w:rsidRPr="00E84974">
        <w:rPr>
          <w:sz w:val="22"/>
          <w:szCs w:val="22"/>
        </w:rPr>
        <w:t>Знакомство с названием раздела. Прогнозирование содержания раздела.М. Горький «Случай с Евсейкой». Приём сравнения – основной приём описания подводного</w:t>
      </w:r>
      <w:r w:rsidR="003A4FB2">
        <w:rPr>
          <w:sz w:val="22"/>
          <w:szCs w:val="22"/>
        </w:rPr>
        <w:t xml:space="preserve"> царства. Творческий пересказ, </w:t>
      </w:r>
      <w:r w:rsidRPr="00E84974">
        <w:rPr>
          <w:sz w:val="22"/>
          <w:szCs w:val="22"/>
        </w:rPr>
        <w:t>сочинение продолжения сказки.К. Г. Паустовский «Растрёпа</w:t>
      </w:r>
      <w:r w:rsidR="003A4FB2">
        <w:rPr>
          <w:sz w:val="22"/>
          <w:szCs w:val="22"/>
        </w:rPr>
        <w:t>н</w:t>
      </w:r>
      <w:r w:rsidRPr="00E84974">
        <w:rPr>
          <w:sz w:val="22"/>
          <w:szCs w:val="22"/>
        </w:rPr>
        <w:t>ный воробей». Определение жанра произведения.  Герои произведения. Характеристика героев.А. И. Куприн «Слон». Основные события произведения. Составление различных вариантов плана. Пересказ. Оценка достижений.</w:t>
      </w:r>
    </w:p>
    <w:p w:rsidR="004378DF" w:rsidRPr="00E84974" w:rsidRDefault="00BF15D7" w:rsidP="004378DF">
      <w:pPr>
        <w:rPr>
          <w:sz w:val="22"/>
          <w:szCs w:val="22"/>
        </w:rPr>
      </w:pPr>
      <w:r>
        <w:rPr>
          <w:rStyle w:val="a6"/>
          <w:sz w:val="22"/>
          <w:szCs w:val="22"/>
        </w:rPr>
        <w:t xml:space="preserve">     </w:t>
      </w:r>
      <w:r w:rsidR="00B46567" w:rsidRPr="00E84974">
        <w:rPr>
          <w:rStyle w:val="a6"/>
          <w:sz w:val="22"/>
          <w:szCs w:val="22"/>
        </w:rPr>
        <w:t xml:space="preserve">Поэтическая </w:t>
      </w:r>
      <w:r w:rsidR="00DF199B" w:rsidRPr="00E84974">
        <w:rPr>
          <w:rStyle w:val="a6"/>
          <w:sz w:val="22"/>
          <w:szCs w:val="22"/>
        </w:rPr>
        <w:t xml:space="preserve">тетрадь </w:t>
      </w:r>
      <w:r>
        <w:rPr>
          <w:rStyle w:val="a6"/>
          <w:sz w:val="22"/>
          <w:szCs w:val="22"/>
        </w:rPr>
        <w:t xml:space="preserve"> 2 </w:t>
      </w:r>
      <w:r w:rsidR="00E84974" w:rsidRPr="00E84974">
        <w:rPr>
          <w:rStyle w:val="a6"/>
          <w:sz w:val="22"/>
          <w:szCs w:val="22"/>
        </w:rPr>
        <w:t>(6</w:t>
      </w:r>
      <w:r w:rsidR="00B46567" w:rsidRPr="00E84974">
        <w:rPr>
          <w:rStyle w:val="a6"/>
          <w:sz w:val="22"/>
          <w:szCs w:val="22"/>
        </w:rPr>
        <w:t xml:space="preserve"> часов)</w:t>
      </w:r>
      <w:r>
        <w:rPr>
          <w:sz w:val="22"/>
          <w:szCs w:val="22"/>
        </w:rPr>
        <w:t>.</w:t>
      </w:r>
      <w:r w:rsidR="00B46567" w:rsidRPr="00E84974">
        <w:rPr>
          <w:sz w:val="22"/>
          <w:szCs w:val="22"/>
        </w:rPr>
        <w:t> </w:t>
      </w:r>
    </w:p>
    <w:p w:rsidR="00C71C7D" w:rsidRPr="00E84974" w:rsidRDefault="004378DF" w:rsidP="00C71C7D">
      <w:pPr>
        <w:jc w:val="both"/>
        <w:rPr>
          <w:sz w:val="22"/>
          <w:szCs w:val="22"/>
        </w:rPr>
      </w:pPr>
      <w:r w:rsidRPr="00E84974">
        <w:rPr>
          <w:sz w:val="22"/>
          <w:szCs w:val="22"/>
        </w:rPr>
        <w:t>Знакомство с названием раздела. Прогнозирование содержания раздела.Саша чёрный. Стихи о животных. Средства художественной выразительности. Авто</w:t>
      </w:r>
      <w:r w:rsidR="00EB3B83">
        <w:rPr>
          <w:sz w:val="22"/>
          <w:szCs w:val="22"/>
        </w:rPr>
        <w:t xml:space="preserve">рское отношение к изображаемому </w:t>
      </w:r>
      <w:r w:rsidRPr="00E84974">
        <w:rPr>
          <w:sz w:val="22"/>
          <w:szCs w:val="22"/>
        </w:rPr>
        <w:t>А. А. Блок. Картины зимних забав. Средства художественной выразительности для создания образа. Сравнение стихотворений разных авторов на одну и ту же тему.</w:t>
      </w:r>
      <w:r w:rsidR="00C71C7D" w:rsidRPr="00E84974">
        <w:rPr>
          <w:sz w:val="22"/>
          <w:szCs w:val="22"/>
        </w:rPr>
        <w:t>М. Пришвин. «Моя Родина». Заголовок – входная дверь в текст. Основная мысль текста.</w:t>
      </w:r>
    </w:p>
    <w:p w:rsidR="00B46567" w:rsidRPr="00E84974" w:rsidRDefault="00C71C7D" w:rsidP="00B638BE">
      <w:pPr>
        <w:jc w:val="both"/>
        <w:rPr>
          <w:rStyle w:val="a6"/>
          <w:b w:val="0"/>
          <w:bCs w:val="0"/>
          <w:sz w:val="22"/>
          <w:szCs w:val="22"/>
        </w:rPr>
      </w:pPr>
      <w:r w:rsidRPr="00E84974">
        <w:rPr>
          <w:sz w:val="22"/>
          <w:szCs w:val="22"/>
        </w:rPr>
        <w:lastRenderedPageBreak/>
        <w:t>Сочинение на основе художественного текста.</w:t>
      </w:r>
      <w:r w:rsidR="004378DF" w:rsidRPr="00E84974">
        <w:rPr>
          <w:sz w:val="22"/>
          <w:szCs w:val="22"/>
        </w:rPr>
        <w:t>С. А. Есенин. Выразительное чтение стихотворения. Средства художественной выразительности для создания картин цветущей черемухи. Оценка достижений.</w:t>
      </w:r>
    </w:p>
    <w:p w:rsidR="004378DF" w:rsidRPr="00E84974" w:rsidRDefault="00BF15D7" w:rsidP="00C71C7D">
      <w:pPr>
        <w:jc w:val="both"/>
        <w:rPr>
          <w:sz w:val="22"/>
          <w:szCs w:val="22"/>
        </w:rPr>
      </w:pPr>
      <w:r>
        <w:rPr>
          <w:rStyle w:val="a6"/>
          <w:sz w:val="22"/>
          <w:szCs w:val="22"/>
        </w:rPr>
        <w:t xml:space="preserve">     </w:t>
      </w:r>
      <w:r w:rsidR="00B46567" w:rsidRPr="00E84974">
        <w:rPr>
          <w:rStyle w:val="a6"/>
          <w:sz w:val="22"/>
          <w:szCs w:val="22"/>
        </w:rPr>
        <w:t>Люби живое</w:t>
      </w:r>
      <w:r w:rsidR="00E84974" w:rsidRPr="00E84974">
        <w:rPr>
          <w:rStyle w:val="a6"/>
          <w:sz w:val="22"/>
          <w:szCs w:val="22"/>
        </w:rPr>
        <w:t xml:space="preserve"> (16</w:t>
      </w:r>
      <w:r w:rsidR="00B46567" w:rsidRPr="00E84974">
        <w:rPr>
          <w:rStyle w:val="a6"/>
          <w:sz w:val="22"/>
          <w:szCs w:val="22"/>
        </w:rPr>
        <w:t xml:space="preserve"> часов)</w:t>
      </w:r>
      <w:r>
        <w:rPr>
          <w:rStyle w:val="a6"/>
          <w:sz w:val="22"/>
          <w:szCs w:val="22"/>
        </w:rPr>
        <w:t>.</w:t>
      </w:r>
    </w:p>
    <w:p w:rsidR="004378DF" w:rsidRPr="00E84974" w:rsidRDefault="004378DF" w:rsidP="00C71C7D">
      <w:pPr>
        <w:jc w:val="both"/>
        <w:rPr>
          <w:sz w:val="22"/>
          <w:szCs w:val="22"/>
        </w:rPr>
      </w:pPr>
      <w:r w:rsidRPr="00E84974">
        <w:rPr>
          <w:sz w:val="22"/>
          <w:szCs w:val="22"/>
        </w:rPr>
        <w:t>Знакомство с названием раздела. Прогнозирование содержания раздела.И. С. Соколов-Микитов «Листопадничек». Почему произведение так называется? Определение жанра произведения. Листопадничек – главный герой произведения. Рассказ о герое. Творческий пересказ: дополнение содержания текста.</w:t>
      </w:r>
    </w:p>
    <w:p w:rsidR="00C71C7D" w:rsidRPr="00E84974" w:rsidRDefault="004378DF" w:rsidP="00C71C7D">
      <w:pPr>
        <w:jc w:val="both"/>
        <w:rPr>
          <w:sz w:val="22"/>
          <w:szCs w:val="22"/>
        </w:rPr>
      </w:pPr>
      <w:r w:rsidRPr="00E84974">
        <w:rPr>
          <w:sz w:val="22"/>
          <w:szCs w:val="22"/>
        </w:rPr>
        <w:t>В. И. Белов «Малька провинилась». «Ещё про Мальку».  Озаглавливание текста. Главные герои рассказа.В. В. Бианки «Мышонок Пик». Составление плана на основе названия глав. Рассказ о герое произведения. Б. С. Житков «Про обезьянку». Герои произведения. Пересказ. Краткий пересказ.</w:t>
      </w:r>
    </w:p>
    <w:p w:rsidR="004378DF" w:rsidRPr="00E84974" w:rsidRDefault="004378DF" w:rsidP="00C71C7D">
      <w:pPr>
        <w:jc w:val="both"/>
        <w:rPr>
          <w:sz w:val="22"/>
          <w:szCs w:val="22"/>
        </w:rPr>
      </w:pPr>
      <w:r w:rsidRPr="00E84974">
        <w:rPr>
          <w:sz w:val="22"/>
          <w:szCs w:val="22"/>
        </w:rPr>
        <w:t xml:space="preserve">В. П. Астафьев «Капалуха". Герои произведения. В. Ю. Драгунский «Он живой и светится". Нравственный смысл рассказа.Оценивание достижений. </w:t>
      </w:r>
    </w:p>
    <w:p w:rsidR="00C71C7D" w:rsidRPr="00E84974" w:rsidRDefault="00BF15D7" w:rsidP="00C71C7D">
      <w:pPr>
        <w:jc w:val="both"/>
        <w:rPr>
          <w:rStyle w:val="a6"/>
          <w:sz w:val="22"/>
          <w:szCs w:val="22"/>
        </w:rPr>
      </w:pPr>
      <w:r>
        <w:rPr>
          <w:rStyle w:val="a6"/>
          <w:sz w:val="22"/>
          <w:szCs w:val="22"/>
        </w:rPr>
        <w:t xml:space="preserve">     Поэтическая тетрадь 3</w:t>
      </w:r>
      <w:r w:rsidR="00B46567" w:rsidRPr="00E84974">
        <w:rPr>
          <w:rStyle w:val="a6"/>
          <w:sz w:val="22"/>
          <w:szCs w:val="22"/>
        </w:rPr>
        <w:t xml:space="preserve"> (8 часов)</w:t>
      </w:r>
      <w:r>
        <w:rPr>
          <w:rStyle w:val="a6"/>
          <w:sz w:val="22"/>
          <w:szCs w:val="22"/>
        </w:rPr>
        <w:t>.</w:t>
      </w:r>
      <w:r w:rsidR="00B46567" w:rsidRPr="00E84974">
        <w:rPr>
          <w:rStyle w:val="a6"/>
          <w:sz w:val="22"/>
          <w:szCs w:val="22"/>
        </w:rPr>
        <w:t xml:space="preserve"> </w:t>
      </w:r>
    </w:p>
    <w:p w:rsidR="00C71C7D" w:rsidRPr="00E84974" w:rsidRDefault="00C71C7D" w:rsidP="00C71C7D">
      <w:pPr>
        <w:jc w:val="both"/>
        <w:rPr>
          <w:sz w:val="22"/>
          <w:szCs w:val="22"/>
        </w:rPr>
      </w:pPr>
      <w:r w:rsidRPr="00E84974">
        <w:rPr>
          <w:sz w:val="22"/>
          <w:szCs w:val="22"/>
        </w:rPr>
        <w:t>Знакомство с названием раздела. Прогнозирование содержания раздела.С. Я. Маршак «Гроза днём», «В лесу над росистой поляной…» Заголовок стихотворения. Выразительное чтение.А. Л. Барто «Разлука», «В театре». Выразительное чтение.С. В. Михалков «Если». Выразительное чтение.</w:t>
      </w:r>
    </w:p>
    <w:p w:rsidR="00C71C7D" w:rsidRPr="00E84974" w:rsidRDefault="00B3234C" w:rsidP="00C71C7D">
      <w:pPr>
        <w:jc w:val="both"/>
        <w:rPr>
          <w:sz w:val="22"/>
          <w:szCs w:val="22"/>
        </w:rPr>
      </w:pPr>
      <w:r w:rsidRPr="00E84974">
        <w:rPr>
          <w:sz w:val="22"/>
          <w:szCs w:val="22"/>
        </w:rPr>
        <w:t>М. Дружинина «Мамочка-мамуля</w:t>
      </w:r>
      <w:r w:rsidR="007E2DBC" w:rsidRPr="00E84974">
        <w:rPr>
          <w:sz w:val="22"/>
          <w:szCs w:val="22"/>
        </w:rPr>
        <w:t>…</w:t>
      </w:r>
      <w:r w:rsidRPr="00E84974">
        <w:rPr>
          <w:sz w:val="22"/>
          <w:szCs w:val="22"/>
        </w:rPr>
        <w:t>»</w:t>
      </w:r>
      <w:r w:rsidR="007E2DBC" w:rsidRPr="00E84974">
        <w:rPr>
          <w:sz w:val="22"/>
          <w:szCs w:val="22"/>
        </w:rPr>
        <w:t>. Т. Бокова «Родина слово большое, большое…».</w:t>
      </w:r>
      <w:r w:rsidR="00C71C7D" w:rsidRPr="00E84974">
        <w:rPr>
          <w:sz w:val="22"/>
          <w:szCs w:val="22"/>
        </w:rPr>
        <w:t>Е. А. Благинина «Кукушка», «Котёнок». Выразительное чтение.</w:t>
      </w:r>
      <w:r w:rsidR="00E84974" w:rsidRPr="00E84974">
        <w:rPr>
          <w:b/>
          <w:sz w:val="22"/>
          <w:szCs w:val="22"/>
        </w:rPr>
        <w:t>Проект: «В мире детской поэзии</w:t>
      </w:r>
      <w:r w:rsidR="00C71C7D" w:rsidRPr="00E84974">
        <w:rPr>
          <w:b/>
          <w:sz w:val="22"/>
          <w:szCs w:val="22"/>
        </w:rPr>
        <w:t>»</w:t>
      </w:r>
      <w:r w:rsidR="00B638BE">
        <w:rPr>
          <w:sz w:val="22"/>
          <w:szCs w:val="22"/>
        </w:rPr>
        <w:t xml:space="preserve">. </w:t>
      </w:r>
      <w:r w:rsidR="00C71C7D" w:rsidRPr="00E84974">
        <w:rPr>
          <w:sz w:val="22"/>
          <w:szCs w:val="22"/>
        </w:rPr>
        <w:t xml:space="preserve">Оценка достижений.  </w:t>
      </w:r>
    </w:p>
    <w:p w:rsidR="007E2DBC" w:rsidRPr="00E84974" w:rsidRDefault="00BF15D7" w:rsidP="007E2DBC">
      <w:pPr>
        <w:jc w:val="both"/>
        <w:rPr>
          <w:rStyle w:val="a6"/>
          <w:sz w:val="22"/>
          <w:szCs w:val="22"/>
        </w:rPr>
      </w:pPr>
      <w:r>
        <w:rPr>
          <w:rStyle w:val="a6"/>
          <w:sz w:val="22"/>
          <w:szCs w:val="22"/>
        </w:rPr>
        <w:t xml:space="preserve">     </w:t>
      </w:r>
      <w:r w:rsidR="00B46567" w:rsidRPr="00E84974">
        <w:rPr>
          <w:rStyle w:val="a6"/>
          <w:sz w:val="22"/>
          <w:szCs w:val="22"/>
        </w:rPr>
        <w:t xml:space="preserve">Собирай </w:t>
      </w:r>
      <w:r>
        <w:rPr>
          <w:rStyle w:val="a6"/>
          <w:sz w:val="22"/>
          <w:szCs w:val="22"/>
        </w:rPr>
        <w:t>по ягодке — наберешь кузовок (11</w:t>
      </w:r>
      <w:r w:rsidR="00B46567" w:rsidRPr="00E84974">
        <w:rPr>
          <w:rStyle w:val="a6"/>
          <w:sz w:val="22"/>
          <w:szCs w:val="22"/>
        </w:rPr>
        <w:t xml:space="preserve"> часов)</w:t>
      </w:r>
      <w:r>
        <w:rPr>
          <w:rStyle w:val="a6"/>
          <w:sz w:val="22"/>
          <w:szCs w:val="22"/>
        </w:rPr>
        <w:t>.</w:t>
      </w:r>
      <w:r w:rsidR="00B46567" w:rsidRPr="00E84974">
        <w:rPr>
          <w:rStyle w:val="a6"/>
          <w:sz w:val="22"/>
          <w:szCs w:val="22"/>
        </w:rPr>
        <w:t xml:space="preserve"> </w:t>
      </w:r>
    </w:p>
    <w:p w:rsidR="007E2DBC" w:rsidRPr="00E84974" w:rsidRDefault="007E2DBC" w:rsidP="007E2DBC">
      <w:pPr>
        <w:jc w:val="both"/>
        <w:rPr>
          <w:sz w:val="22"/>
          <w:szCs w:val="22"/>
        </w:rPr>
      </w:pPr>
      <w:r w:rsidRPr="00E84974">
        <w:rPr>
          <w:sz w:val="22"/>
          <w:szCs w:val="22"/>
        </w:rPr>
        <w:t>Знакомство с названием раздела. Прогнозирование содержания раздела.Б. В. Шергин «Собирай по ягодке – наберёшь кузовок». Особенность заголовка произведения. Соотнесение пословицы и содержания произведения.А. П. Платонов «Цветок на земле». «Ещё мама» Герои рассказа. Особенности речи героев. Чтение по ролям.М. М. Зощенко «Золотые слова». «Великие путешественники». Смысл названия рассказа. Особенности юмористического рассказа. Главная мысль произведения. Восстановление порядка событий.Н. Н. Носов «Федина задача». «Телефон». «Друг детства». Особенности юмористического рассказа. Анализ заголовка. Сборник юмористических рассказов Н. Носова.Оценка достижений.</w:t>
      </w:r>
    </w:p>
    <w:p w:rsidR="00B46567" w:rsidRPr="00E84974" w:rsidRDefault="00BF15D7" w:rsidP="00B46567">
      <w:pPr>
        <w:pStyle w:val="centr"/>
        <w:spacing w:before="0" w:beforeAutospacing="0" w:after="0" w:afterAutospacing="0"/>
        <w:jc w:val="both"/>
        <w:rPr>
          <w:sz w:val="22"/>
          <w:szCs w:val="22"/>
        </w:rPr>
      </w:pPr>
      <w:r>
        <w:rPr>
          <w:rStyle w:val="a6"/>
          <w:sz w:val="22"/>
          <w:szCs w:val="22"/>
        </w:rPr>
        <w:t xml:space="preserve">     </w:t>
      </w:r>
      <w:r w:rsidR="00B46567" w:rsidRPr="00E84974">
        <w:rPr>
          <w:rStyle w:val="a6"/>
          <w:sz w:val="22"/>
          <w:szCs w:val="22"/>
        </w:rPr>
        <w:t>По стра</w:t>
      </w:r>
      <w:r w:rsidR="00830EC7" w:rsidRPr="00E84974">
        <w:rPr>
          <w:rStyle w:val="a6"/>
          <w:sz w:val="22"/>
          <w:szCs w:val="22"/>
        </w:rPr>
        <w:t>ницам детских журналов</w:t>
      </w:r>
      <w:r w:rsidR="00B46567" w:rsidRPr="00E84974">
        <w:rPr>
          <w:rStyle w:val="a6"/>
          <w:sz w:val="22"/>
          <w:szCs w:val="22"/>
        </w:rPr>
        <w:t xml:space="preserve"> (8 часов)</w:t>
      </w:r>
      <w:r>
        <w:rPr>
          <w:rStyle w:val="a6"/>
          <w:sz w:val="22"/>
          <w:szCs w:val="22"/>
        </w:rPr>
        <w:t>.</w:t>
      </w:r>
      <w:r w:rsidR="00B46567" w:rsidRPr="00E84974">
        <w:rPr>
          <w:rStyle w:val="a6"/>
          <w:sz w:val="22"/>
          <w:szCs w:val="22"/>
        </w:rPr>
        <w:t xml:space="preserve"> </w:t>
      </w:r>
    </w:p>
    <w:p w:rsidR="00B46567" w:rsidRPr="00E84974" w:rsidRDefault="00B46567" w:rsidP="00B46567">
      <w:pPr>
        <w:pStyle w:val="a7"/>
        <w:spacing w:before="0" w:beforeAutospacing="0" w:after="0" w:afterAutospacing="0"/>
        <w:jc w:val="both"/>
        <w:rPr>
          <w:sz w:val="22"/>
          <w:szCs w:val="22"/>
        </w:rPr>
      </w:pPr>
      <w:r w:rsidRPr="00E84974">
        <w:rPr>
          <w:sz w:val="22"/>
          <w:szCs w:val="22"/>
        </w:rPr>
        <w:t>Ю. И. Ермолаев. «П</w:t>
      </w:r>
      <w:r w:rsidR="00830EC7" w:rsidRPr="00E84974">
        <w:rPr>
          <w:sz w:val="22"/>
          <w:szCs w:val="22"/>
        </w:rPr>
        <w:t xml:space="preserve">роговорился», «Воспитатели». </w:t>
      </w:r>
      <w:r w:rsidRPr="00E84974">
        <w:rPr>
          <w:sz w:val="22"/>
          <w:szCs w:val="22"/>
        </w:rPr>
        <w:t>Г. Б. Остер. «Вредные сов</w:t>
      </w:r>
      <w:r w:rsidR="00830EC7" w:rsidRPr="00E84974">
        <w:rPr>
          <w:sz w:val="22"/>
          <w:szCs w:val="22"/>
        </w:rPr>
        <w:t xml:space="preserve">еты», «Как получаются легенды». </w:t>
      </w:r>
      <w:r w:rsidRPr="00E84974">
        <w:rPr>
          <w:sz w:val="22"/>
          <w:szCs w:val="22"/>
        </w:rPr>
        <w:t>3. Р. Сеф. «Веселые стихи».</w:t>
      </w:r>
    </w:p>
    <w:p w:rsidR="00830EC7" w:rsidRPr="00E84974" w:rsidRDefault="00BF15D7" w:rsidP="00830EC7">
      <w:pPr>
        <w:rPr>
          <w:rStyle w:val="a6"/>
          <w:sz w:val="22"/>
          <w:szCs w:val="22"/>
        </w:rPr>
      </w:pPr>
      <w:r>
        <w:rPr>
          <w:rStyle w:val="a6"/>
          <w:sz w:val="22"/>
          <w:szCs w:val="22"/>
        </w:rPr>
        <w:t xml:space="preserve">     </w:t>
      </w:r>
      <w:r w:rsidR="00830EC7" w:rsidRPr="00E84974">
        <w:rPr>
          <w:rStyle w:val="a6"/>
          <w:sz w:val="22"/>
          <w:szCs w:val="22"/>
        </w:rPr>
        <w:t xml:space="preserve">Зарубежная литература </w:t>
      </w:r>
      <w:r w:rsidR="00B46567" w:rsidRPr="00E84974">
        <w:rPr>
          <w:rStyle w:val="a6"/>
          <w:sz w:val="22"/>
          <w:szCs w:val="22"/>
        </w:rPr>
        <w:t>(</w:t>
      </w:r>
      <w:r w:rsidR="000854A6" w:rsidRPr="00E84974">
        <w:rPr>
          <w:rStyle w:val="a6"/>
          <w:sz w:val="22"/>
          <w:szCs w:val="22"/>
        </w:rPr>
        <w:t xml:space="preserve">8 </w:t>
      </w:r>
      <w:r w:rsidR="00B46567" w:rsidRPr="00E84974">
        <w:rPr>
          <w:rStyle w:val="a6"/>
          <w:sz w:val="22"/>
          <w:szCs w:val="22"/>
        </w:rPr>
        <w:t>часов)</w:t>
      </w:r>
      <w:r>
        <w:rPr>
          <w:rStyle w:val="a6"/>
          <w:sz w:val="22"/>
          <w:szCs w:val="22"/>
        </w:rPr>
        <w:t>.</w:t>
      </w:r>
      <w:r w:rsidR="00B46567" w:rsidRPr="00E84974">
        <w:rPr>
          <w:rStyle w:val="a6"/>
          <w:sz w:val="22"/>
          <w:szCs w:val="22"/>
        </w:rPr>
        <w:t xml:space="preserve"> </w:t>
      </w:r>
    </w:p>
    <w:p w:rsidR="000854A6" w:rsidRPr="00E84974" w:rsidRDefault="00830EC7" w:rsidP="00830EC7">
      <w:pPr>
        <w:jc w:val="both"/>
        <w:rPr>
          <w:sz w:val="22"/>
          <w:szCs w:val="22"/>
        </w:rPr>
      </w:pPr>
      <w:r w:rsidRPr="00E84974">
        <w:rPr>
          <w:sz w:val="22"/>
          <w:szCs w:val="22"/>
        </w:rPr>
        <w:t>Знакомство с названием раздела. Прогнозирование содержания раздела.Древнегреческий миф. Храбрый Персей. Отражение мифологических представлений людей в древнегреческом мифе. Мифологические герои и их подвиги. Пересказ.Г. Х Андерсен «Гадкий утёнок». Нравственный смысл сказки. Создание рисунков к сказке. Подготовка сообщения о великом сказочнике. Оценка достижений.</w:t>
      </w:r>
    </w:p>
    <w:p w:rsidR="007E58A0" w:rsidRDefault="007E58A0" w:rsidP="008575BB">
      <w:pPr>
        <w:pStyle w:val="centr"/>
        <w:spacing w:before="0" w:beforeAutospacing="0" w:after="0" w:afterAutospacing="0"/>
        <w:jc w:val="center"/>
        <w:rPr>
          <w:b/>
          <w:sz w:val="22"/>
          <w:szCs w:val="22"/>
        </w:rPr>
      </w:pPr>
      <w:r w:rsidRPr="00E84974">
        <w:rPr>
          <w:b/>
          <w:sz w:val="22"/>
          <w:szCs w:val="22"/>
        </w:rPr>
        <w:t>Тематическое планирование</w:t>
      </w:r>
    </w:p>
    <w:p w:rsidR="008575BB" w:rsidRPr="00E84974" w:rsidRDefault="008575BB" w:rsidP="008575BB">
      <w:pPr>
        <w:pStyle w:val="centr"/>
        <w:spacing w:before="0" w:beforeAutospacing="0" w:after="0" w:afterAutospacing="0"/>
        <w:jc w:val="center"/>
        <w:rPr>
          <w:b/>
          <w:sz w:val="22"/>
          <w:szCs w:val="22"/>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2460"/>
        <w:gridCol w:w="1701"/>
      </w:tblGrid>
      <w:tr w:rsidR="00A30EAC" w:rsidRPr="00E84974" w:rsidTr="00A30EAC">
        <w:tc>
          <w:tcPr>
            <w:tcW w:w="724" w:type="dxa"/>
            <w:vMerge w:val="restart"/>
            <w:shd w:val="clear" w:color="auto" w:fill="auto"/>
            <w:vAlign w:val="center"/>
          </w:tcPr>
          <w:p w:rsidR="00A30EAC" w:rsidRPr="00E84974" w:rsidRDefault="00A30EAC" w:rsidP="0013107D">
            <w:pPr>
              <w:jc w:val="center"/>
              <w:rPr>
                <w:rFonts w:eastAsia="Calibri"/>
                <w:b/>
              </w:rPr>
            </w:pPr>
            <w:r w:rsidRPr="00E84974">
              <w:rPr>
                <w:rFonts w:eastAsia="Calibri"/>
                <w:b/>
                <w:sz w:val="22"/>
                <w:szCs w:val="22"/>
              </w:rPr>
              <w:t>№</w:t>
            </w:r>
          </w:p>
          <w:p w:rsidR="00A30EAC" w:rsidRPr="00E84974" w:rsidRDefault="00A30EAC" w:rsidP="0013107D">
            <w:pPr>
              <w:jc w:val="center"/>
              <w:rPr>
                <w:rFonts w:eastAsia="Calibri"/>
                <w:b/>
              </w:rPr>
            </w:pPr>
            <w:r w:rsidRPr="00E84974">
              <w:rPr>
                <w:rFonts w:eastAsia="Calibri"/>
                <w:b/>
                <w:sz w:val="22"/>
                <w:szCs w:val="22"/>
              </w:rPr>
              <w:t>п/п</w:t>
            </w:r>
          </w:p>
        </w:tc>
        <w:tc>
          <w:tcPr>
            <w:tcW w:w="12460" w:type="dxa"/>
            <w:vMerge w:val="restart"/>
            <w:shd w:val="clear" w:color="auto" w:fill="auto"/>
            <w:vAlign w:val="center"/>
          </w:tcPr>
          <w:p w:rsidR="00A30EAC" w:rsidRPr="00E84974" w:rsidRDefault="00A30EAC" w:rsidP="0013107D">
            <w:pPr>
              <w:jc w:val="center"/>
              <w:rPr>
                <w:rFonts w:eastAsia="Calibri"/>
                <w:b/>
              </w:rPr>
            </w:pPr>
            <w:r w:rsidRPr="00E84974">
              <w:rPr>
                <w:rFonts w:eastAsia="Calibri"/>
                <w:b/>
                <w:sz w:val="22"/>
                <w:szCs w:val="22"/>
              </w:rPr>
              <w:t>Разделы, темы</w:t>
            </w:r>
          </w:p>
        </w:tc>
        <w:tc>
          <w:tcPr>
            <w:tcW w:w="1701" w:type="dxa"/>
            <w:tcBorders>
              <w:bottom w:val="nil"/>
            </w:tcBorders>
            <w:shd w:val="clear" w:color="auto" w:fill="auto"/>
          </w:tcPr>
          <w:p w:rsidR="00A30EAC" w:rsidRPr="00E84974" w:rsidRDefault="00A30EAC" w:rsidP="00D11FF9">
            <w:pPr>
              <w:jc w:val="center"/>
              <w:rPr>
                <w:rFonts w:eastAsia="Calibri"/>
                <w:b/>
              </w:rPr>
            </w:pPr>
            <w:r>
              <w:rPr>
                <w:rFonts w:eastAsia="Calibri"/>
                <w:b/>
              </w:rPr>
              <w:t>Количество часов</w:t>
            </w:r>
          </w:p>
        </w:tc>
      </w:tr>
      <w:tr w:rsidR="00A30EAC" w:rsidRPr="00E84974" w:rsidTr="00A30EAC">
        <w:tc>
          <w:tcPr>
            <w:tcW w:w="724" w:type="dxa"/>
            <w:vMerge/>
            <w:shd w:val="clear" w:color="auto" w:fill="auto"/>
          </w:tcPr>
          <w:p w:rsidR="00A30EAC" w:rsidRPr="00E84974" w:rsidRDefault="00A30EAC" w:rsidP="0013107D">
            <w:pPr>
              <w:widowControl w:val="0"/>
              <w:tabs>
                <w:tab w:val="left" w:pos="518"/>
              </w:tabs>
              <w:autoSpaceDE w:val="0"/>
              <w:rPr>
                <w:b/>
              </w:rPr>
            </w:pPr>
          </w:p>
        </w:tc>
        <w:tc>
          <w:tcPr>
            <w:tcW w:w="12460" w:type="dxa"/>
            <w:vMerge/>
            <w:shd w:val="clear" w:color="auto" w:fill="auto"/>
          </w:tcPr>
          <w:p w:rsidR="00A30EAC" w:rsidRPr="00E84974" w:rsidRDefault="00A30EAC" w:rsidP="0013107D">
            <w:pPr>
              <w:widowControl w:val="0"/>
              <w:tabs>
                <w:tab w:val="left" w:pos="518"/>
              </w:tabs>
              <w:autoSpaceDE w:val="0"/>
              <w:rPr>
                <w:b/>
              </w:rPr>
            </w:pPr>
          </w:p>
        </w:tc>
        <w:tc>
          <w:tcPr>
            <w:tcW w:w="1701" w:type="dxa"/>
            <w:tcBorders>
              <w:top w:val="nil"/>
            </w:tcBorders>
            <w:shd w:val="clear" w:color="auto" w:fill="auto"/>
          </w:tcPr>
          <w:p w:rsidR="00A30EAC" w:rsidRPr="00E84974" w:rsidRDefault="00A30EAC" w:rsidP="0013107D">
            <w:pPr>
              <w:widowControl w:val="0"/>
              <w:tabs>
                <w:tab w:val="left" w:pos="518"/>
              </w:tabs>
              <w:autoSpaceDE w:val="0"/>
              <w:jc w:val="center"/>
              <w:rPr>
                <w:b/>
              </w:rPr>
            </w:pPr>
          </w:p>
        </w:tc>
      </w:tr>
      <w:tr w:rsidR="00A30EAC"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A30EAC" w:rsidRPr="00E84974" w:rsidRDefault="00A30EAC" w:rsidP="00936FB4">
            <w:pPr>
              <w:autoSpaceDE w:val="0"/>
              <w:autoSpaceDN w:val="0"/>
              <w:adjustRightInd w:val="0"/>
              <w:jc w:val="center"/>
            </w:pPr>
            <w:r w:rsidRPr="00E84974">
              <w:rPr>
                <w:sz w:val="22"/>
                <w:szCs w:val="22"/>
              </w:rPr>
              <w:t>1</w:t>
            </w:r>
            <w:r>
              <w:rPr>
                <w:sz w:val="22"/>
                <w:szCs w:val="22"/>
              </w:rPr>
              <w:t>.</w:t>
            </w:r>
          </w:p>
        </w:tc>
        <w:tc>
          <w:tcPr>
            <w:tcW w:w="12460" w:type="dxa"/>
          </w:tcPr>
          <w:p w:rsidR="00A30EAC" w:rsidRDefault="00A30EAC" w:rsidP="00635B62">
            <w:pPr>
              <w:ind w:left="-57" w:right="-57"/>
              <w:rPr>
                <w:b/>
              </w:rPr>
            </w:pPr>
            <w:r w:rsidRPr="00C37B18">
              <w:rPr>
                <w:b/>
                <w:sz w:val="22"/>
                <w:szCs w:val="22"/>
              </w:rPr>
              <w:t>Самое великое чудо на свете</w:t>
            </w:r>
            <w:r>
              <w:rPr>
                <w:b/>
                <w:sz w:val="22"/>
                <w:szCs w:val="22"/>
              </w:rPr>
              <w:t>.</w:t>
            </w:r>
          </w:p>
          <w:p w:rsidR="00A30EAC" w:rsidRPr="00C37B18" w:rsidRDefault="00A30EAC" w:rsidP="00635B62">
            <w:pPr>
              <w:ind w:right="-57"/>
              <w:rPr>
                <w:b/>
                <w:i/>
              </w:rPr>
            </w:pPr>
            <w:r w:rsidRPr="00C37B18">
              <w:rPr>
                <w:rFonts w:eastAsia="Lucida Sans Unicode"/>
                <w:b/>
                <w:i/>
                <w:kern w:val="2"/>
                <w:sz w:val="22"/>
                <w:szCs w:val="22"/>
                <w:lang w:eastAsia="hi-IN" w:bidi="hi-IN"/>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A30EAC" w:rsidRPr="0057362A" w:rsidRDefault="00A30EAC" w:rsidP="00936FB4">
            <w:pPr>
              <w:jc w:val="center"/>
              <w:rPr>
                <w:b/>
              </w:rPr>
            </w:pPr>
            <w:r w:rsidRPr="0057362A">
              <w:rPr>
                <w:b/>
                <w:sz w:val="22"/>
                <w:szCs w:val="22"/>
              </w:rPr>
              <w:t>5</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E84974" w:rsidRDefault="008779CD" w:rsidP="008779CD">
            <w:pPr>
              <w:widowControl w:val="0"/>
              <w:suppressAutoHyphens/>
              <w:rPr>
                <w:rFonts w:eastAsia="Lucida Sans Unicode"/>
                <w:kern w:val="2"/>
                <w:lang w:eastAsia="hi-IN" w:bidi="hi-IN"/>
              </w:rPr>
            </w:pPr>
            <w:r w:rsidRPr="00E84974">
              <w:rPr>
                <w:rFonts w:eastAsia="Lucida Sans Unicode"/>
                <w:kern w:val="2"/>
                <w:sz w:val="22"/>
                <w:szCs w:val="22"/>
                <w:lang w:eastAsia="hi-IN" w:bidi="hi-IN"/>
              </w:rPr>
              <w:t>Введение. Знакомство с учебником.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E84974" w:rsidRDefault="008779CD" w:rsidP="008779CD">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«Самое великое чудо на свете».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E84974" w:rsidRDefault="008779C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Рукописные книги Древней Руси.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E84974" w:rsidRDefault="008779C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Первопечатник Иван Фёдоров.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8779CD" w:rsidRPr="00E84974" w:rsidRDefault="008779CD" w:rsidP="00936FB4">
            <w:pPr>
              <w:autoSpaceDE w:val="0"/>
              <w:autoSpaceDN w:val="0"/>
              <w:adjustRightInd w:val="0"/>
              <w:jc w:val="center"/>
            </w:pPr>
          </w:p>
        </w:tc>
        <w:tc>
          <w:tcPr>
            <w:tcW w:w="12460" w:type="dxa"/>
          </w:tcPr>
          <w:p w:rsidR="008779CD" w:rsidRPr="008779CD" w:rsidRDefault="008779CD" w:rsidP="007930EC">
            <w:pPr>
              <w:widowControl w:val="0"/>
              <w:suppressAutoHyphens/>
              <w:rPr>
                <w:rFonts w:eastAsia="Lucida Sans Unicode"/>
                <w:b/>
                <w:i/>
                <w:kern w:val="2"/>
                <w:lang w:eastAsia="hi-IN" w:bidi="hi-IN"/>
              </w:rPr>
            </w:pPr>
            <w:r w:rsidRPr="008779CD">
              <w:rPr>
                <w:rFonts w:eastAsia="Lucida Sans Unicode"/>
                <w:b/>
                <w:i/>
                <w:kern w:val="2"/>
                <w:sz w:val="22"/>
                <w:szCs w:val="22"/>
                <w:lang w:eastAsia="hi-IN" w:bidi="hi-IN"/>
              </w:rPr>
              <w:t xml:space="preserve">Обобщение полученных знаний по разделу «Самое великое чудо на свете».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6244DD" w:rsidP="00936FB4">
            <w:pPr>
              <w:jc w:val="center"/>
            </w:pPr>
            <w:r>
              <w:rPr>
                <w:sz w:val="22"/>
                <w:szCs w:val="22"/>
              </w:rPr>
              <w:t>1</w:t>
            </w:r>
          </w:p>
        </w:tc>
      </w:tr>
      <w:tr w:rsidR="008779C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8779CD" w:rsidRPr="00E84974" w:rsidRDefault="008779CD" w:rsidP="00936FB4">
            <w:pPr>
              <w:autoSpaceDE w:val="0"/>
              <w:autoSpaceDN w:val="0"/>
              <w:adjustRightInd w:val="0"/>
              <w:jc w:val="center"/>
            </w:pPr>
            <w:r w:rsidRPr="00E84974">
              <w:rPr>
                <w:sz w:val="22"/>
                <w:szCs w:val="22"/>
              </w:rPr>
              <w:t>2</w:t>
            </w:r>
            <w:r>
              <w:rPr>
                <w:sz w:val="22"/>
                <w:szCs w:val="22"/>
              </w:rPr>
              <w:t>.</w:t>
            </w:r>
          </w:p>
        </w:tc>
        <w:tc>
          <w:tcPr>
            <w:tcW w:w="12460" w:type="dxa"/>
          </w:tcPr>
          <w:p w:rsidR="008779CD" w:rsidRDefault="008779CD" w:rsidP="00635B62">
            <w:pPr>
              <w:ind w:left="-57" w:right="-57"/>
              <w:rPr>
                <w:b/>
              </w:rPr>
            </w:pPr>
            <w:r w:rsidRPr="00C37B18">
              <w:rPr>
                <w:b/>
                <w:sz w:val="22"/>
                <w:szCs w:val="22"/>
              </w:rPr>
              <w:t>Устное народное творчество</w:t>
            </w:r>
            <w:r>
              <w:rPr>
                <w:b/>
                <w:sz w:val="22"/>
                <w:szCs w:val="22"/>
              </w:rPr>
              <w:t>.</w:t>
            </w:r>
          </w:p>
          <w:p w:rsidR="008779CD" w:rsidRPr="00C37B18" w:rsidRDefault="008779C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8779CD" w:rsidRPr="0057362A" w:rsidRDefault="008779CD" w:rsidP="00936FB4">
            <w:pPr>
              <w:jc w:val="center"/>
              <w:rPr>
                <w:b/>
              </w:rPr>
            </w:pPr>
            <w:r w:rsidRPr="0057362A">
              <w:rPr>
                <w:b/>
                <w:sz w:val="22"/>
                <w:szCs w:val="22"/>
              </w:rPr>
              <w:t>15</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«Устное народное творчество».</w:t>
            </w:r>
          </w:p>
          <w:p w:rsidR="006244DD" w:rsidRPr="00E84974" w:rsidRDefault="006244DD" w:rsidP="007930EC">
            <w:pPr>
              <w:widowControl w:val="0"/>
              <w:suppressAutoHyphens/>
              <w:jc w:val="both"/>
              <w:rPr>
                <w:rFonts w:eastAsia="Lucida Sans Unicode"/>
                <w:kern w:val="2"/>
                <w:lang w:eastAsia="hi-IN" w:bidi="hi-I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Русские народные песни.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57362A">
            <w:pPr>
              <w:widowControl w:val="0"/>
              <w:suppressAutoHyphens/>
              <w:rPr>
                <w:rFonts w:eastAsia="Lucida Sans Unicode"/>
                <w:kern w:val="2"/>
                <w:lang w:eastAsia="hi-IN" w:bidi="hi-IN"/>
              </w:rPr>
            </w:pPr>
            <w:r w:rsidRPr="00E84974">
              <w:rPr>
                <w:rFonts w:eastAsia="Lucida Sans Unicode"/>
                <w:kern w:val="2"/>
                <w:sz w:val="22"/>
                <w:szCs w:val="22"/>
                <w:lang w:eastAsia="hi-IN" w:bidi="hi-IN"/>
              </w:rPr>
              <w:t>Докучные сказки. Сочинение докучных сказок.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Произведения прикладного искусства: гжельская и хохломская посуда, дымковская и богородская игрушка.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57362A">
            <w:pPr>
              <w:widowControl w:val="0"/>
              <w:autoSpaceDE w:val="0"/>
              <w:snapToGrid w:val="0"/>
              <w:ind w:left="-57" w:right="-57"/>
              <w:jc w:val="both"/>
            </w:pPr>
            <w:r w:rsidRPr="00E84974">
              <w:rPr>
                <w:sz w:val="22"/>
                <w:szCs w:val="22"/>
              </w:rPr>
              <w:t xml:space="preserve">Русская народная сказка «Сестрица Алёнушка и братец Иванушка».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57362A">
            <w:pPr>
              <w:widowControl w:val="0"/>
              <w:autoSpaceDE w:val="0"/>
              <w:snapToGrid w:val="0"/>
              <w:ind w:left="-57" w:right="-57"/>
              <w:jc w:val="both"/>
            </w:pPr>
            <w:r w:rsidRPr="00E84974">
              <w:rPr>
                <w:sz w:val="22"/>
                <w:szCs w:val="22"/>
              </w:rPr>
              <w:t>Русская народная сказка «Сестрица Алёнушка и братец Иванушка». Деление текста на части. Составление плана.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Русская народная сказка</w:t>
            </w:r>
            <w:r>
              <w:rPr>
                <w:rFonts w:eastAsia="Lucida Sans Unicode"/>
                <w:kern w:val="2"/>
                <w:lang w:eastAsia="hi-IN" w:bidi="hi-IN"/>
              </w:rPr>
              <w:t xml:space="preserve"> </w:t>
            </w:r>
            <w:r w:rsidRPr="00E84974">
              <w:rPr>
                <w:rFonts w:eastAsia="Lucida Sans Unicode"/>
                <w:kern w:val="2"/>
                <w:sz w:val="22"/>
                <w:szCs w:val="22"/>
                <w:lang w:eastAsia="hi-IN" w:bidi="hi-IN"/>
              </w:rPr>
              <w:t>«Иван – царевич и Серый Волк». Определение темы сказки.</w:t>
            </w:r>
            <w:r>
              <w:rPr>
                <w:rFonts w:eastAsia="Lucida Sans Unicode"/>
                <w:kern w:val="2"/>
                <w:lang w:eastAsia="hi-IN" w:bidi="hi-IN"/>
              </w:rPr>
              <w:t xml:space="preserve"> </w:t>
            </w:r>
            <w:r w:rsidRPr="00E84974">
              <w:rPr>
                <w:rFonts w:eastAsia="Lucida Sans Unicode"/>
                <w:kern w:val="2"/>
                <w:sz w:val="22"/>
                <w:szCs w:val="22"/>
                <w:lang w:eastAsia="hi-IN" w:bidi="hi-IN"/>
              </w:rPr>
              <w:t>Сравнение сюжетов разных сказок.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Русская народная сказка «Иван – царевич и Серый Волк».</w:t>
            </w:r>
            <w:r>
              <w:rPr>
                <w:rFonts w:eastAsia="Lucida Sans Unicode"/>
                <w:kern w:val="2"/>
                <w:lang w:eastAsia="hi-IN" w:bidi="hi-IN"/>
              </w:rPr>
              <w:t xml:space="preserve"> </w:t>
            </w:r>
            <w:r w:rsidRPr="00E84974">
              <w:rPr>
                <w:rFonts w:eastAsia="Lucida Sans Unicode"/>
                <w:kern w:val="2"/>
                <w:sz w:val="22"/>
                <w:szCs w:val="22"/>
                <w:lang w:eastAsia="hi-IN" w:bidi="hi-IN"/>
              </w:rPr>
              <w:t>Составление плана сказки.</w:t>
            </w:r>
            <w:r>
              <w:rPr>
                <w:rFonts w:eastAsia="Lucida Sans Unicode"/>
                <w:kern w:val="2"/>
                <w:lang w:eastAsia="hi-IN" w:bidi="hi-IN"/>
              </w:rPr>
              <w:t xml:space="preserve"> </w:t>
            </w:r>
            <w:r w:rsidRPr="00E84974">
              <w:rPr>
                <w:rFonts w:eastAsia="Lucida Sans Unicode"/>
                <w:kern w:val="2"/>
                <w:sz w:val="22"/>
                <w:szCs w:val="22"/>
                <w:lang w:eastAsia="hi-IN" w:bidi="hi-IN"/>
              </w:rPr>
              <w:t>Характеристика героев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 «Сивка-бурка».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Русская народная сказка «Сивка-бурка».</w:t>
            </w:r>
          </w:p>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Составление плана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E84974">
              <w:rPr>
                <w:rFonts w:eastAsia="Lucida Sans Unicode"/>
                <w:kern w:val="2"/>
                <w:sz w:val="22"/>
                <w:szCs w:val="22"/>
                <w:lang w:eastAsia="hi-IN" w:bidi="hi-IN"/>
              </w:rPr>
              <w:t xml:space="preserve">Русская народная сказка «Сивка-бурка». </w:t>
            </w:r>
            <w:r w:rsidRPr="00E84974">
              <w:rPr>
                <w:sz w:val="22"/>
                <w:szCs w:val="22"/>
              </w:rPr>
              <w:t>Пересказ сказки по составленному плану.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 xml:space="preserve">Художники иллюстраторы </w:t>
            </w:r>
          </w:p>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В. Васнецов и И. Билибин.</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Повторение материала по разделу «Устное народное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57362A" w:rsidRDefault="006244DD" w:rsidP="007930EC">
            <w:pPr>
              <w:widowControl w:val="0"/>
              <w:suppressAutoHyphens/>
              <w:rPr>
                <w:rFonts w:eastAsia="Lucida Sans Unicode"/>
                <w:b/>
                <w:i/>
                <w:kern w:val="2"/>
                <w:lang w:eastAsia="hi-IN" w:bidi="hi-IN"/>
              </w:rPr>
            </w:pPr>
            <w:r w:rsidRPr="0057362A">
              <w:rPr>
                <w:rFonts w:eastAsia="Lucida Sans Unicode"/>
                <w:b/>
                <w:i/>
                <w:kern w:val="2"/>
                <w:sz w:val="22"/>
                <w:szCs w:val="22"/>
                <w:lang w:eastAsia="hi-IN" w:bidi="hi-IN"/>
              </w:rPr>
              <w:t xml:space="preserve">Проект «Сочиняем волшебную сказку».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57362A" w:rsidRDefault="006244DD" w:rsidP="007930EC">
            <w:pPr>
              <w:widowControl w:val="0"/>
              <w:suppressAutoHyphens/>
              <w:rPr>
                <w:rFonts w:eastAsia="Lucida Sans Unicode"/>
                <w:b/>
                <w:i/>
                <w:kern w:val="2"/>
                <w:lang w:eastAsia="hi-IN" w:bidi="hi-IN"/>
              </w:rPr>
            </w:pPr>
            <w:r w:rsidRPr="0057362A">
              <w:rPr>
                <w:rFonts w:eastAsia="Lucida Sans Unicode"/>
                <w:b/>
                <w:i/>
                <w:kern w:val="2"/>
                <w:sz w:val="22"/>
                <w:szCs w:val="22"/>
                <w:lang w:eastAsia="hi-IN" w:bidi="hi-IN"/>
              </w:rPr>
              <w:t xml:space="preserve">Обобщение полученных знаний по разделу «Устное народное творчество».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r w:rsidRPr="00E84974">
              <w:rPr>
                <w:sz w:val="22"/>
                <w:szCs w:val="22"/>
              </w:rPr>
              <w:t>3</w:t>
            </w:r>
            <w:r>
              <w:rPr>
                <w:sz w:val="22"/>
                <w:szCs w:val="22"/>
              </w:rPr>
              <w:t>.</w:t>
            </w:r>
          </w:p>
        </w:tc>
        <w:tc>
          <w:tcPr>
            <w:tcW w:w="12460" w:type="dxa"/>
          </w:tcPr>
          <w:p w:rsidR="006244DD" w:rsidRDefault="006244DD" w:rsidP="00635B62">
            <w:pPr>
              <w:ind w:left="-57" w:right="-57"/>
              <w:rPr>
                <w:b/>
              </w:rPr>
            </w:pPr>
            <w:r w:rsidRPr="00C37B18">
              <w:rPr>
                <w:b/>
                <w:sz w:val="22"/>
                <w:szCs w:val="22"/>
              </w:rPr>
              <w:t xml:space="preserve">Поэтическая тетрадь </w:t>
            </w:r>
            <w:r>
              <w:rPr>
                <w:b/>
                <w:sz w:val="22"/>
                <w:szCs w:val="22"/>
              </w:rPr>
              <w:t>1.</w:t>
            </w:r>
          </w:p>
          <w:p w:rsidR="006244DD" w:rsidRPr="00A8325B"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57362A" w:rsidRDefault="006244DD" w:rsidP="00936FB4">
            <w:pPr>
              <w:jc w:val="center"/>
              <w:rPr>
                <w:b/>
              </w:rPr>
            </w:pPr>
            <w:r w:rsidRPr="0057362A">
              <w:rPr>
                <w:b/>
                <w:sz w:val="22"/>
                <w:szCs w:val="22"/>
              </w:rPr>
              <w:t>16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suppressAutoHyphens/>
              <w:autoSpaceDN w:val="0"/>
              <w:textAlignment w:val="baseline"/>
              <w:rPr>
                <w:rFonts w:eastAsia="Arial"/>
                <w:kern w:val="3"/>
                <w:lang w:eastAsia="zh-CN"/>
              </w:rPr>
            </w:pPr>
            <w:r w:rsidRPr="00E84974">
              <w:rPr>
                <w:rFonts w:eastAsia="Arial"/>
                <w:kern w:val="3"/>
                <w:sz w:val="22"/>
                <w:szCs w:val="22"/>
                <w:lang w:eastAsia="zh-CN"/>
              </w:rPr>
              <w:t>Знакомство с названием раздела «Поэтическая тетрадь».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color w:val="000000"/>
                <w:kern w:val="28"/>
                <w:sz w:val="22"/>
                <w:szCs w:val="22"/>
              </w:rPr>
              <w:t>Ф. И. Тютчев «Листья».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Сочинение - миниатюра «О чем расскажут осенние листья».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E84974">
              <w:rPr>
                <w:sz w:val="22"/>
                <w:szCs w:val="22"/>
              </w:rPr>
              <w:t>А.А. Фет «Мама! Глянь-ка из окошка».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И. Никитин «Встреча зимы».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Внеклассное чтение. Ф. И. Тютчев «Весенняя гроза», «Зреет рожь над жаркой нивой…».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И. С. Никитин «Встреча зимы».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57362A">
            <w:pPr>
              <w:spacing w:line="191" w:lineRule="exact"/>
              <w:jc w:val="both"/>
            </w:pPr>
            <w:r w:rsidRPr="00E84974">
              <w:rPr>
                <w:sz w:val="22"/>
                <w:szCs w:val="22"/>
              </w:rPr>
              <w:t>И. Суриков «Детство».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autoSpaceDE w:val="0"/>
              <w:autoSpaceDN w:val="0"/>
              <w:adjustRightInd w:val="0"/>
            </w:pPr>
            <w:r w:rsidRPr="00E84974">
              <w:rPr>
                <w:sz w:val="22"/>
                <w:szCs w:val="22"/>
              </w:rPr>
              <w:t>Внеклассное чтение. И. Бунин. «Детство», «Полевые цветы», «Густой зелёный ельник у дороги».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autoSpaceDE w:val="0"/>
              <w:autoSpaceDN w:val="0"/>
              <w:adjustRightInd w:val="0"/>
            </w:pPr>
            <w:r w:rsidRPr="00E84974">
              <w:rPr>
                <w:sz w:val="22"/>
                <w:szCs w:val="22"/>
              </w:rPr>
              <w:t>И. Суриков «Зима». Сравнение как средство создания картины природы в лирическом стихотворении.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Н. Некрасов «Не ветер бушует над бором…».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E84974">
              <w:rPr>
                <w:sz w:val="22"/>
                <w:szCs w:val="22"/>
              </w:rPr>
              <w:t>Н. Некрасов «Дедушка Мазай и зайцы».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A426AB">
              <w:rPr>
                <w:sz w:val="22"/>
                <w:szCs w:val="22"/>
              </w:rPr>
              <w:t>Н. Некрасов «Дедушка Мазай и зайцы».</w:t>
            </w:r>
            <w:r>
              <w:rPr>
                <w:sz w:val="22"/>
                <w:szCs w:val="22"/>
              </w:rPr>
              <w:t xml:space="preserve">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Повторение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jc w:val="both"/>
            </w:pPr>
            <w:r w:rsidRPr="00E84974">
              <w:rPr>
                <w:sz w:val="22"/>
                <w:szCs w:val="22"/>
              </w:rPr>
              <w:t>Времена года. Стихи русских поэтов.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57362A" w:rsidRDefault="006244DD" w:rsidP="007930EC">
            <w:pPr>
              <w:rPr>
                <w:b/>
                <w:i/>
              </w:rPr>
            </w:pPr>
            <w:r w:rsidRPr="0057362A">
              <w:rPr>
                <w:b/>
                <w:i/>
                <w:sz w:val="22"/>
                <w:szCs w:val="22"/>
              </w:rPr>
              <w:t>Обобщение полученных знаний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r w:rsidRPr="00E84974">
              <w:rPr>
                <w:sz w:val="22"/>
                <w:szCs w:val="22"/>
              </w:rPr>
              <w:lastRenderedPageBreak/>
              <w:t>4</w:t>
            </w:r>
            <w:r>
              <w:rPr>
                <w:sz w:val="22"/>
                <w:szCs w:val="22"/>
              </w:rPr>
              <w:t>.</w:t>
            </w:r>
          </w:p>
        </w:tc>
        <w:tc>
          <w:tcPr>
            <w:tcW w:w="12460" w:type="dxa"/>
          </w:tcPr>
          <w:p w:rsidR="006244DD" w:rsidRDefault="006244DD" w:rsidP="00635B62">
            <w:pPr>
              <w:ind w:right="-57"/>
              <w:rPr>
                <w:b/>
              </w:rPr>
            </w:pPr>
            <w:r w:rsidRPr="00C37B18">
              <w:rPr>
                <w:b/>
                <w:sz w:val="22"/>
                <w:szCs w:val="22"/>
              </w:rPr>
              <w:t>Великие русские писатели</w:t>
            </w:r>
            <w:r>
              <w:rPr>
                <w:b/>
                <w:sz w:val="22"/>
                <w:szCs w:val="22"/>
              </w:rPr>
              <w:t>.</w:t>
            </w:r>
          </w:p>
          <w:p w:rsidR="006244DD" w:rsidRPr="00A8325B" w:rsidRDefault="006244DD" w:rsidP="00635B62">
            <w:pPr>
              <w:ind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811FBA" w:rsidRDefault="006244DD" w:rsidP="00936FB4">
            <w:pPr>
              <w:jc w:val="center"/>
              <w:rPr>
                <w:b/>
              </w:rPr>
            </w:pPr>
            <w:r w:rsidRPr="00811FBA">
              <w:rPr>
                <w:b/>
                <w:sz w:val="22"/>
                <w:szCs w:val="22"/>
              </w:rPr>
              <w:t>26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r w:rsidRPr="00E84974">
              <w:rPr>
                <w:sz w:val="22"/>
                <w:szCs w:val="22"/>
              </w:rPr>
              <w:t>Знакомство с названием раздела «Великие русские писатели». Прогнозирова</w:t>
            </w:r>
            <w:r w:rsidRPr="00E84974">
              <w:rPr>
                <w:sz w:val="22"/>
                <w:szCs w:val="22"/>
              </w:rPr>
              <w:softHyphen/>
              <w:t>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autoSpaceDE w:val="0"/>
              <w:autoSpaceDN w:val="0"/>
              <w:adjustRightInd w:val="0"/>
              <w:jc w:val="both"/>
              <w:rPr>
                <w:color w:val="000000"/>
              </w:rPr>
            </w:pPr>
            <w:r w:rsidRPr="00E84974">
              <w:rPr>
                <w:sz w:val="22"/>
                <w:szCs w:val="22"/>
              </w:rPr>
              <w:t>А. С. Пушкин – великий русский писатель. Биография и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autoSpaceDE w:val="0"/>
              <w:autoSpaceDN w:val="0"/>
              <w:adjustRightInd w:val="0"/>
              <w:jc w:val="both"/>
            </w:pPr>
            <w:r w:rsidRPr="00E84974">
              <w:rPr>
                <w:sz w:val="22"/>
                <w:szCs w:val="22"/>
              </w:rPr>
              <w:t xml:space="preserve">Лирические стихотворения. </w:t>
            </w:r>
            <w:r w:rsidRPr="00E84974">
              <w:rPr>
                <w:rFonts w:eastAsia="Arial"/>
                <w:sz w:val="22"/>
                <w:szCs w:val="22"/>
              </w:rPr>
              <w:t xml:space="preserve">Средства художественной выразительности: эпитет, сравнение. </w:t>
            </w:r>
            <w:r w:rsidRPr="00E84974">
              <w:rPr>
                <w:sz w:val="22"/>
                <w:szCs w:val="22"/>
              </w:rPr>
              <w:t>А.С. Пушкин «Уж небо осенью дышало…»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А.С. Пушкин «В тот год осенняя погода…».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А.С. Пушкин «Опрятней модного паркета».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А.С. Пушкин «Зимнее утро».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А.С. Пушкин «Зимний вечер».</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66443E">
            <w:pPr>
              <w:pStyle w:val="a3"/>
              <w:jc w:val="both"/>
              <w:rPr>
                <w:sz w:val="22"/>
                <w:szCs w:val="22"/>
              </w:rPr>
            </w:pPr>
            <w:r w:rsidRPr="00E84974">
              <w:rPr>
                <w:sz w:val="22"/>
                <w:szCs w:val="22"/>
              </w:rPr>
              <w:t>А. С. Пушкин</w:t>
            </w:r>
            <w:r>
              <w:rPr>
                <w:sz w:val="22"/>
                <w:szCs w:val="22"/>
              </w:rPr>
              <w:t xml:space="preserve"> </w:t>
            </w:r>
            <w:r w:rsidRPr="00E84974">
              <w:rPr>
                <w:sz w:val="22"/>
                <w:szCs w:val="22"/>
              </w:rPr>
              <w:t>«Сказка о царе Салтане...» Ознакомление с текстом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rPr>
                <w:spacing w:val="-6"/>
                <w:sz w:val="22"/>
                <w:szCs w:val="22"/>
              </w:rPr>
            </w:pPr>
            <w:r w:rsidRPr="00E84974">
              <w:rPr>
                <w:sz w:val="22"/>
                <w:szCs w:val="22"/>
              </w:rPr>
              <w:t>А. С. Пушкин «Сказка о царе Салтане...» События сказочного текста. Сравнение народной и литературной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rPr>
                <w:sz w:val="22"/>
                <w:szCs w:val="22"/>
              </w:rPr>
            </w:pPr>
            <w:r w:rsidRPr="00E84974">
              <w:rPr>
                <w:sz w:val="22"/>
                <w:szCs w:val="22"/>
              </w:rPr>
              <w:t>А. С. Пушкин «Сказка о царе Салтане...». Герои литературной сказки. Нравственный смысл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66443E">
            <w:pPr>
              <w:pStyle w:val="a3"/>
              <w:rPr>
                <w:sz w:val="22"/>
                <w:szCs w:val="22"/>
              </w:rPr>
            </w:pPr>
            <w:r w:rsidRPr="00E84974">
              <w:rPr>
                <w:sz w:val="22"/>
                <w:szCs w:val="22"/>
              </w:rPr>
              <w:t>А. С. Пушкин «Сказка о царе Салтане...»</w:t>
            </w:r>
            <w:r>
              <w:rPr>
                <w:sz w:val="22"/>
                <w:szCs w:val="22"/>
              </w:rPr>
              <w:t xml:space="preserve">. </w:t>
            </w:r>
            <w:r w:rsidRPr="00E84974">
              <w:rPr>
                <w:sz w:val="22"/>
                <w:szCs w:val="22"/>
              </w:rPr>
              <w:t>Деление текста на части.</w:t>
            </w:r>
            <w:r>
              <w:rPr>
                <w:sz w:val="22"/>
                <w:szCs w:val="22"/>
              </w:rPr>
              <w:t xml:space="preserve"> </w:t>
            </w:r>
            <w:r w:rsidRPr="00E84974">
              <w:rPr>
                <w:sz w:val="22"/>
                <w:szCs w:val="22"/>
              </w:rPr>
              <w:t>Составление плана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66443E">
            <w:pPr>
              <w:pStyle w:val="a3"/>
              <w:rPr>
                <w:sz w:val="22"/>
                <w:szCs w:val="22"/>
              </w:rPr>
            </w:pPr>
            <w:r w:rsidRPr="00E84974">
              <w:rPr>
                <w:sz w:val="22"/>
                <w:szCs w:val="22"/>
              </w:rPr>
              <w:t>А. С. Пушкин «Сказка о царе Салтане…»</w:t>
            </w:r>
            <w:r>
              <w:rPr>
                <w:sz w:val="22"/>
                <w:szCs w:val="22"/>
              </w:rPr>
              <w:t xml:space="preserve">. </w:t>
            </w:r>
            <w:r w:rsidRPr="00E84974">
              <w:rPr>
                <w:sz w:val="22"/>
                <w:szCs w:val="22"/>
              </w:rPr>
              <w:t>Иллюстрации Билибина к сказке. Соотнесение рисунков с текстом.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ind w:left="-57" w:right="-57"/>
              <w:rPr>
                <w:color w:val="000000"/>
                <w:kern w:val="28"/>
                <w:sz w:val="22"/>
                <w:szCs w:val="22"/>
              </w:rPr>
            </w:pPr>
            <w:r w:rsidRPr="00E84974">
              <w:rPr>
                <w:color w:val="000000"/>
                <w:kern w:val="28"/>
                <w:sz w:val="22"/>
                <w:szCs w:val="22"/>
              </w:rPr>
              <w:t xml:space="preserve">И.А. Крылов. Биография и творчество.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И.А. Крылов «Мартышка и очки».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Внеклассное чтение. И.А. Крылов «Зеркало и обезьяна».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И.А. Крылов «Ворона и Лисица».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М. Ю. Лермонтов – выдающийся русский поэт. Биография и творчество.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М.Ю. Лермонтов «Утёс».</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rPr>
                <w:sz w:val="22"/>
                <w:szCs w:val="22"/>
              </w:rPr>
            </w:pPr>
            <w:r w:rsidRPr="00E84974">
              <w:rPr>
                <w:sz w:val="22"/>
                <w:szCs w:val="22"/>
              </w:rPr>
              <w:t>М.Ю. Лермонтов «Горные вершины…», «На севере диком стоит одиноко…».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rPr>
                <w:sz w:val="22"/>
                <w:szCs w:val="22"/>
              </w:rPr>
            </w:pPr>
            <w:r w:rsidRPr="00E84974">
              <w:rPr>
                <w:sz w:val="22"/>
                <w:szCs w:val="22"/>
              </w:rPr>
              <w:t>Детство Л.Н. Толстого (</w:t>
            </w:r>
            <w:r w:rsidRPr="00E84974">
              <w:rPr>
                <w:spacing w:val="4"/>
                <w:sz w:val="22"/>
                <w:szCs w:val="22"/>
              </w:rPr>
              <w:t xml:space="preserve">из воспоминаний писателя).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pacing w:val="4"/>
                <w:sz w:val="22"/>
                <w:szCs w:val="22"/>
              </w:rPr>
            </w:pPr>
            <w:r w:rsidRPr="00E84974">
              <w:rPr>
                <w:spacing w:val="4"/>
                <w:sz w:val="22"/>
                <w:szCs w:val="22"/>
              </w:rPr>
              <w:t>Л. Толстой «Какая бывает роса на траве», «Куда девается вода из моря?». Сравнение текстов.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Л.Н. Толстой «Акула».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Характеристика героев рассказа Л.Н. Толстого «Акула».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Л.Н. Толстой «Прыжок».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E84974" w:rsidRDefault="006244DD" w:rsidP="007930EC">
            <w:pPr>
              <w:pStyle w:val="a3"/>
              <w:jc w:val="both"/>
              <w:rPr>
                <w:sz w:val="22"/>
                <w:szCs w:val="22"/>
              </w:rPr>
            </w:pPr>
            <w:r w:rsidRPr="00E84974">
              <w:rPr>
                <w:sz w:val="22"/>
                <w:szCs w:val="22"/>
              </w:rPr>
              <w:t>Внеклассное чтение. Л.Н. Толстой «Лев и собачка».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autoSpaceDE w:val="0"/>
              <w:autoSpaceDN w:val="0"/>
              <w:adjustRightInd w:val="0"/>
              <w:jc w:val="center"/>
            </w:pPr>
          </w:p>
        </w:tc>
        <w:tc>
          <w:tcPr>
            <w:tcW w:w="12460" w:type="dxa"/>
          </w:tcPr>
          <w:p w:rsidR="006244DD" w:rsidRPr="00811FBA" w:rsidRDefault="006244DD" w:rsidP="007930EC">
            <w:pPr>
              <w:pStyle w:val="a3"/>
              <w:rPr>
                <w:b/>
                <w:i/>
                <w:sz w:val="22"/>
                <w:szCs w:val="22"/>
              </w:rPr>
            </w:pPr>
            <w:r w:rsidRPr="00811FBA">
              <w:rPr>
                <w:b/>
                <w:i/>
                <w:sz w:val="22"/>
                <w:szCs w:val="22"/>
              </w:rPr>
              <w:t>Обобщение полученных знаний по разделу «Великие русские писатели».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36FB4">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5</w:t>
            </w:r>
            <w:r>
              <w:rPr>
                <w:sz w:val="22"/>
                <w:szCs w:val="22"/>
              </w:rPr>
              <w:t>.</w:t>
            </w:r>
          </w:p>
        </w:tc>
        <w:tc>
          <w:tcPr>
            <w:tcW w:w="12460" w:type="dxa"/>
          </w:tcPr>
          <w:p w:rsidR="006244DD" w:rsidRDefault="006244DD" w:rsidP="00635B62">
            <w:r w:rsidRPr="00C37B18">
              <w:rPr>
                <w:b/>
                <w:sz w:val="22"/>
                <w:szCs w:val="22"/>
              </w:rPr>
              <w:t>Литературные сказки</w:t>
            </w:r>
            <w:r>
              <w:rPr>
                <w:b/>
                <w:sz w:val="22"/>
                <w:szCs w:val="22"/>
              </w:rPr>
              <w:t>.</w:t>
            </w:r>
            <w:r w:rsidRPr="00E84974">
              <w:rPr>
                <w:sz w:val="22"/>
                <w:szCs w:val="22"/>
              </w:rPr>
              <w:t xml:space="preserve"> </w:t>
            </w:r>
          </w:p>
          <w:p w:rsidR="006244DD" w:rsidRPr="00331140"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811FBA" w:rsidRDefault="006244DD" w:rsidP="00000CFF">
            <w:pPr>
              <w:jc w:val="center"/>
              <w:rPr>
                <w:b/>
              </w:rPr>
            </w:pPr>
            <w:r w:rsidRPr="00811FBA">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Знакомство с творчеством Д. Н. Мамина-Сибиряка. Д. Н. Мамин – Сибиряк «Присказка к «Алёнушкиным сказкам».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jc w:val="both"/>
              <w:rPr>
                <w:rFonts w:eastAsia="Calibri"/>
              </w:rPr>
            </w:pPr>
            <w:r w:rsidRPr="00E84974">
              <w:rPr>
                <w:rFonts w:eastAsia="Calibri"/>
                <w:sz w:val="22"/>
                <w:szCs w:val="22"/>
              </w:rPr>
              <w:t xml:space="preserve">Особенности авторской сказки. </w:t>
            </w:r>
          </w:p>
          <w:p w:rsidR="006244DD" w:rsidRPr="00E84974" w:rsidRDefault="006244DD" w:rsidP="007930EC">
            <w:pPr>
              <w:autoSpaceDE w:val="0"/>
              <w:autoSpaceDN w:val="0"/>
              <w:adjustRightInd w:val="0"/>
              <w:jc w:val="both"/>
              <w:rPr>
                <w:rFonts w:eastAsia="Calibri"/>
              </w:rPr>
            </w:pPr>
            <w:r w:rsidRPr="00E84974">
              <w:rPr>
                <w:sz w:val="22"/>
                <w:szCs w:val="22"/>
              </w:rPr>
              <w:t>Д.Н. Мамин-Сибиряк «Сказка про храброго зайца – длинные уши, косые глаза, короткий хвост».</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D6D00">
            <w:pPr>
              <w:tabs>
                <w:tab w:val="left" w:pos="851"/>
              </w:tabs>
              <w:jc w:val="both"/>
            </w:pPr>
            <w:r w:rsidRPr="00E84974">
              <w:rPr>
                <w:sz w:val="22"/>
                <w:szCs w:val="22"/>
              </w:rPr>
              <w:t>Поучительный смысл сказки. В.М. Гаршин «Лягушка-путешественница».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tabs>
                <w:tab w:val="left" w:pos="851"/>
              </w:tabs>
            </w:pPr>
            <w:r w:rsidRPr="00E84974">
              <w:rPr>
                <w:sz w:val="22"/>
                <w:szCs w:val="22"/>
              </w:rPr>
              <w:t>В.М.Гаршин «Лягушка-путешественница». Подготовка к подробному пересказу.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Знакомимся с литературной сказкой. В.Ф. Одоевский «Мороз Иванович».</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jc w:val="both"/>
              <w:rPr>
                <w:rFonts w:eastAsia="Calibri"/>
              </w:rPr>
            </w:pPr>
            <w:r w:rsidRPr="00E84974">
              <w:rPr>
                <w:sz w:val="22"/>
                <w:szCs w:val="22"/>
              </w:rPr>
              <w:t>В.Ф. Одоевский «Мороз Иванович». Деление на части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B534F">
            <w:pPr>
              <w:pStyle w:val="a7"/>
            </w:pPr>
            <w:r w:rsidRPr="00E84974">
              <w:rPr>
                <w:sz w:val="22"/>
                <w:szCs w:val="22"/>
              </w:rPr>
              <w:t>В.Ф. Одоевский «Мороз Иванович»</w:t>
            </w:r>
            <w:r w:rsidR="008F501E">
              <w:rPr>
                <w:sz w:val="22"/>
                <w:szCs w:val="22"/>
              </w:rPr>
              <w:t xml:space="preserve">. </w:t>
            </w:r>
            <w:r w:rsidRPr="00E84974">
              <w:rPr>
                <w:sz w:val="22"/>
                <w:szCs w:val="22"/>
              </w:rPr>
              <w:t xml:space="preserve"> Подготовка к краткому пересказу сказки.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BD6D00" w:rsidRDefault="006244DD" w:rsidP="007930EC">
            <w:pPr>
              <w:rPr>
                <w:b/>
                <w:i/>
              </w:rPr>
            </w:pPr>
            <w:r w:rsidRPr="00BD6D00">
              <w:rPr>
                <w:b/>
                <w:i/>
                <w:sz w:val="22"/>
                <w:szCs w:val="22"/>
              </w:rPr>
              <w:t>Обобщение полученных знаний по разделу «О братьях наших меньших».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6</w:t>
            </w:r>
            <w:r>
              <w:rPr>
                <w:sz w:val="22"/>
                <w:szCs w:val="22"/>
              </w:rPr>
              <w:t>.</w:t>
            </w:r>
          </w:p>
        </w:tc>
        <w:tc>
          <w:tcPr>
            <w:tcW w:w="12460" w:type="dxa"/>
          </w:tcPr>
          <w:p w:rsidR="006244DD" w:rsidRDefault="006244DD" w:rsidP="00635B62">
            <w:pPr>
              <w:autoSpaceDE w:val="0"/>
              <w:autoSpaceDN w:val="0"/>
              <w:adjustRightInd w:val="0"/>
            </w:pPr>
            <w:r w:rsidRPr="00C37B18">
              <w:rPr>
                <w:b/>
                <w:sz w:val="22"/>
                <w:szCs w:val="22"/>
              </w:rPr>
              <w:t>Были и небылицы</w:t>
            </w:r>
            <w:r>
              <w:rPr>
                <w:sz w:val="22"/>
                <w:szCs w:val="22"/>
              </w:rPr>
              <w:t>.</w:t>
            </w:r>
          </w:p>
          <w:p w:rsidR="006244DD" w:rsidRPr="00594FB6" w:rsidRDefault="006244DD" w:rsidP="00635B62">
            <w:pPr>
              <w:ind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9</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F2949" w:rsidRDefault="006244DD" w:rsidP="007930EC">
            <w:pPr>
              <w:autoSpaceDE w:val="0"/>
              <w:autoSpaceDN w:val="0"/>
              <w:adjustRightInd w:val="0"/>
            </w:pPr>
            <w:r w:rsidRPr="00E84974">
              <w:rPr>
                <w:sz w:val="22"/>
                <w:szCs w:val="22"/>
              </w:rPr>
              <w:t>Приём сравнения — основной приём описания подводного царства.</w:t>
            </w:r>
            <w:r>
              <w:t xml:space="preserve"> </w:t>
            </w:r>
            <w:r w:rsidRPr="00E84974">
              <w:rPr>
                <w:rFonts w:eastAsia="Calibri"/>
                <w:sz w:val="22"/>
                <w:szCs w:val="22"/>
              </w:rPr>
              <w:t>М. Горький «Случай с Евсейкой».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Творческий пересказ. М. Горький «Случай с Евсейкой».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Учимся определять жанр произведения.  К.Г. Паустовский «Растрёпанный воробей».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Характеристика героя.</w:t>
            </w:r>
            <w:r>
              <w:rPr>
                <w:rFonts w:eastAsia="Calibri"/>
              </w:rPr>
              <w:t xml:space="preserve"> </w:t>
            </w:r>
            <w:r w:rsidRPr="00E84974">
              <w:rPr>
                <w:rFonts w:eastAsia="Calibri"/>
                <w:sz w:val="22"/>
                <w:szCs w:val="22"/>
              </w:rPr>
              <w:t>К.Г. Паустовский «Растрёпанный воробей».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К.Г. Паустовский «Растрёпанный воробей». Деление на части.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a7"/>
              <w:spacing w:before="0" w:after="0"/>
            </w:pPr>
            <w:r w:rsidRPr="00E84974">
              <w:rPr>
                <w:sz w:val="22"/>
                <w:szCs w:val="22"/>
              </w:rPr>
              <w:t>А. Куприн «Слон».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a7"/>
              <w:spacing w:before="0" w:after="0"/>
            </w:pPr>
            <w:r w:rsidRPr="00E84974">
              <w:rPr>
                <w:sz w:val="22"/>
                <w:szCs w:val="22"/>
              </w:rPr>
              <w:t xml:space="preserve"> А. Куприн «Слон». Анализ произведения.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a7"/>
              <w:spacing w:before="0" w:after="0"/>
            </w:pPr>
            <w:r w:rsidRPr="00E84974">
              <w:rPr>
                <w:sz w:val="22"/>
                <w:szCs w:val="22"/>
              </w:rPr>
              <w:t>А. Куприн «Слон». Подготовка к подробному пересказу.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F2949" w:rsidRDefault="006244DD" w:rsidP="007930EC">
            <w:pPr>
              <w:tabs>
                <w:tab w:val="left" w:pos="851"/>
              </w:tabs>
              <w:jc w:val="both"/>
              <w:rPr>
                <w:b/>
                <w:i/>
              </w:rPr>
            </w:pPr>
            <w:r w:rsidRPr="00EF2949">
              <w:rPr>
                <w:b/>
                <w:i/>
                <w:sz w:val="22"/>
                <w:szCs w:val="22"/>
              </w:rPr>
              <w:t>Обобщение полученных знаний по разделу «Были-небылицы».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7</w:t>
            </w:r>
            <w:r>
              <w:rPr>
                <w:sz w:val="22"/>
                <w:szCs w:val="22"/>
              </w:rPr>
              <w:t>.</w:t>
            </w:r>
          </w:p>
        </w:tc>
        <w:tc>
          <w:tcPr>
            <w:tcW w:w="12460" w:type="dxa"/>
          </w:tcPr>
          <w:p w:rsidR="006244DD" w:rsidRPr="00BF15D7" w:rsidRDefault="006244DD" w:rsidP="00635B62">
            <w:pPr>
              <w:rPr>
                <w:b/>
              </w:rPr>
            </w:pPr>
            <w:r w:rsidRPr="00C37B18">
              <w:rPr>
                <w:b/>
                <w:sz w:val="22"/>
                <w:szCs w:val="22"/>
              </w:rPr>
              <w:t xml:space="preserve">Поэтическая </w:t>
            </w:r>
            <w:r w:rsidRPr="00BF15D7">
              <w:rPr>
                <w:b/>
                <w:sz w:val="22"/>
                <w:szCs w:val="22"/>
              </w:rPr>
              <w:t>тетрадь 2</w:t>
            </w:r>
            <w:r>
              <w:rPr>
                <w:b/>
                <w:sz w:val="22"/>
                <w:szCs w:val="22"/>
              </w:rPr>
              <w:t>.</w:t>
            </w:r>
          </w:p>
          <w:p w:rsidR="006244DD" w:rsidRPr="00594FB6"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 xml:space="preserve">Знакомство с названием раздела </w:t>
            </w:r>
            <w:r w:rsidRPr="00E84974">
              <w:rPr>
                <w:rFonts w:eastAsia="Lucida Sans Unicode"/>
                <w:kern w:val="2"/>
                <w:sz w:val="22"/>
                <w:szCs w:val="22"/>
                <w:lang w:eastAsia="hi-IN" w:bidi="hi-IN"/>
              </w:rPr>
              <w:t>«Поэтическая тетрадь».</w:t>
            </w:r>
          </w:p>
          <w:p w:rsidR="006244DD" w:rsidRPr="00E84974" w:rsidRDefault="006244DD" w:rsidP="007930EC">
            <w:r>
              <w:rPr>
                <w:sz w:val="22"/>
                <w:szCs w:val="22"/>
              </w:rPr>
              <w:t>С. Чёрный «</w:t>
            </w:r>
            <w:r w:rsidRPr="00E84974">
              <w:rPr>
                <w:sz w:val="22"/>
                <w:szCs w:val="22"/>
              </w:rPr>
              <w:t>Что ты тискаешь утёнка…».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Хрупкость мира в шуточной интерпретации. С. Чёрный «Слон».</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Средства художественной выразительности для создания образа. А.А. Блок «Сны», «Ворона».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Сопричастность миру семьи, Родины. М.М. Пришвин «Моя Родина».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Средства художественной выразительности для создания картин цветущей черёмухи. А.А. Есенин «Черёмуха».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3977B5" w:rsidRDefault="006244DD" w:rsidP="007930EC">
            <w:pPr>
              <w:rPr>
                <w:b/>
                <w:i/>
              </w:rPr>
            </w:pPr>
            <w:r w:rsidRPr="003977B5">
              <w:rPr>
                <w:b/>
                <w:i/>
                <w:sz w:val="22"/>
                <w:szCs w:val="22"/>
              </w:rPr>
              <w:t>Обобщение полученных знаний по разделу «Поэтическая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8</w:t>
            </w:r>
            <w:r>
              <w:rPr>
                <w:sz w:val="22"/>
                <w:szCs w:val="22"/>
              </w:rPr>
              <w:t>.</w:t>
            </w:r>
          </w:p>
        </w:tc>
        <w:tc>
          <w:tcPr>
            <w:tcW w:w="12460" w:type="dxa"/>
          </w:tcPr>
          <w:p w:rsidR="006244DD" w:rsidRDefault="006244DD" w:rsidP="00635B62">
            <w:r w:rsidRPr="00C37B18">
              <w:rPr>
                <w:b/>
                <w:sz w:val="22"/>
                <w:szCs w:val="22"/>
              </w:rPr>
              <w:t>Люби живое</w:t>
            </w:r>
            <w:r>
              <w:rPr>
                <w:b/>
                <w:sz w:val="22"/>
                <w:szCs w:val="22"/>
              </w:rPr>
              <w:t>.</w:t>
            </w:r>
            <w:r w:rsidRPr="00E84974">
              <w:rPr>
                <w:sz w:val="22"/>
                <w:szCs w:val="22"/>
              </w:rPr>
              <w:t xml:space="preserve"> </w:t>
            </w:r>
          </w:p>
          <w:p w:rsidR="006244DD" w:rsidRPr="001D301B"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F2949" w:rsidRDefault="006244DD" w:rsidP="00000CFF">
            <w:pPr>
              <w:jc w:val="center"/>
              <w:rPr>
                <w:b/>
              </w:rPr>
            </w:pPr>
            <w:r w:rsidRPr="00EF2949">
              <w:rPr>
                <w:b/>
                <w:sz w:val="22"/>
                <w:szCs w:val="22"/>
              </w:rPr>
              <w:t>16</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Знакомство с названием раздела «Люби живое». Прогнозирова</w:t>
            </w:r>
            <w:r w:rsidRPr="00E84974">
              <w:rPr>
                <w:sz w:val="22"/>
                <w:szCs w:val="22"/>
              </w:rPr>
              <w:softHyphen/>
              <w:t>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И.С.Соколов-Микитов</w:t>
            </w:r>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«Листопадничек». Определение жанра произведения. Главные герои.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И.С.Соколов-Микитов</w:t>
            </w:r>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«Листопадничек».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И.С.Соколов-Микитов «Листопадничек». Творческий пересказ: дополнение содержания текста.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В.И.Белов «Малька провинилась».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BB534F">
            <w:pPr>
              <w:pStyle w:val="ParagraphStyle"/>
              <w:ind w:left="-57" w:right="-57"/>
              <w:jc w:val="both"/>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В.И.Белов «Ещё про Мальку».</w:t>
            </w:r>
            <w:r w:rsidR="00BB534F">
              <w:rPr>
                <w:rFonts w:eastAsia="Times New Roman" w:cs="Times New Roman"/>
                <w:color w:val="000000"/>
                <w:kern w:val="28"/>
                <w:sz w:val="22"/>
                <w:szCs w:val="22"/>
                <w:lang w:val="ru-RU" w:eastAsia="ru-RU" w:bidi="ar-SA"/>
              </w:rPr>
              <w:t xml:space="preserve"> </w:t>
            </w:r>
            <w:r w:rsidRPr="00E84974">
              <w:rPr>
                <w:rFonts w:eastAsia="Times New Roman" w:cs="Times New Roman"/>
                <w:color w:val="000000"/>
                <w:kern w:val="28"/>
                <w:sz w:val="22"/>
                <w:szCs w:val="22"/>
                <w:lang w:val="ru-RU" w:eastAsia="ru-RU" w:bidi="ar-SA"/>
              </w:rPr>
              <w:t>Герои рассказа.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 xml:space="preserve"> Внеклассное чтение. В.В.Бианки «Мышонок Пик».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pStyle w:val="ParagraphStyle"/>
              <w:ind w:left="-57" w:right="-57"/>
              <w:rPr>
                <w:rFonts w:eastAsia="Times New Roman" w:cs="Times New Roman"/>
                <w:color w:val="000000"/>
                <w:kern w:val="28"/>
                <w:sz w:val="22"/>
                <w:szCs w:val="22"/>
                <w:lang w:val="ru-RU" w:eastAsia="ru-RU" w:bidi="ar-SA"/>
              </w:rPr>
            </w:pPr>
            <w:r w:rsidRPr="00E84974">
              <w:rPr>
                <w:rFonts w:eastAsia="Times New Roman" w:cs="Times New Roman"/>
                <w:color w:val="000000"/>
                <w:kern w:val="28"/>
                <w:sz w:val="22"/>
                <w:szCs w:val="22"/>
                <w:lang w:val="ru-RU" w:eastAsia="ru-RU" w:bidi="ar-SA"/>
              </w:rPr>
              <w:t xml:space="preserve"> Внеклассное чтение. В.В.Бианки «Мышонок Пик».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Характеристика литературного героя. В.Ю.Драгунский «Он живой и светится».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О братьях наших меньших. В. П. Астафьев «Капалуха».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О братьях наших меньших. В. П. Астафьев «Капалуха».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r w:rsidRPr="00E84974">
              <w:rPr>
                <w:sz w:val="22"/>
                <w:szCs w:val="22"/>
              </w:rPr>
              <w:t>Б.С. Житков «Про обезьянку».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 xml:space="preserve">Б.С. Житков «Про обезьянку». Герои рассказа.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Б.С. Житков «Про обезьянку».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jc w:val="both"/>
            </w:pPr>
            <w:r w:rsidRPr="00E84974">
              <w:rPr>
                <w:sz w:val="22"/>
                <w:szCs w:val="22"/>
              </w:rPr>
              <w:t>Внеклассное чтение. О братьях наших меньших. В.Л. Дуров «Наша Жучка».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CE668C" w:rsidRDefault="006244DD" w:rsidP="007930EC">
            <w:pPr>
              <w:jc w:val="both"/>
              <w:rPr>
                <w:b/>
                <w:i/>
              </w:rPr>
            </w:pPr>
            <w:r w:rsidRPr="00CE668C">
              <w:rPr>
                <w:b/>
                <w:i/>
                <w:sz w:val="22"/>
                <w:szCs w:val="22"/>
              </w:rPr>
              <w:t>Обобщение полученных знаний по разделу «Люби все живое».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r w:rsidRPr="00E84974">
              <w:rPr>
                <w:sz w:val="22"/>
                <w:szCs w:val="22"/>
              </w:rPr>
              <w:t>9</w:t>
            </w:r>
            <w:r>
              <w:rPr>
                <w:sz w:val="22"/>
                <w:szCs w:val="22"/>
              </w:rPr>
              <w:t>.</w:t>
            </w:r>
          </w:p>
        </w:tc>
        <w:tc>
          <w:tcPr>
            <w:tcW w:w="12460" w:type="dxa"/>
          </w:tcPr>
          <w:p w:rsidR="006244DD" w:rsidRDefault="006244DD" w:rsidP="00635B62">
            <w:pPr>
              <w:widowControl w:val="0"/>
              <w:suppressAutoHyphens/>
              <w:rPr>
                <w:b/>
              </w:rPr>
            </w:pPr>
            <w:r w:rsidRPr="00C37B18">
              <w:rPr>
                <w:b/>
                <w:sz w:val="22"/>
                <w:szCs w:val="22"/>
              </w:rPr>
              <w:t xml:space="preserve">Поэтическая тетрадь </w:t>
            </w:r>
            <w:r>
              <w:rPr>
                <w:b/>
                <w:sz w:val="22"/>
                <w:szCs w:val="22"/>
              </w:rPr>
              <w:t>3</w:t>
            </w:r>
          </w:p>
          <w:p w:rsidR="006244DD" w:rsidRPr="001D301B" w:rsidRDefault="006244DD" w:rsidP="00635B62">
            <w:pPr>
              <w:widowControl w:val="0"/>
              <w:suppressAutoHyphens/>
              <w:rPr>
                <w:rFonts w:eastAsia="Lucida Sans Unicode"/>
                <w:b/>
                <w:i/>
                <w:kern w:val="2"/>
                <w:lang w:eastAsia="hi-IN" w:bidi="hi-IN"/>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000CFF">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6244DD">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«Поэтическая тетрадь».</w:t>
            </w:r>
            <w:r>
              <w:rPr>
                <w:rFonts w:eastAsia="Lucida Sans Unicode"/>
                <w:kern w:val="2"/>
                <w:lang w:eastAsia="hi-IN" w:bidi="hi-IN"/>
              </w:rPr>
              <w:t xml:space="preserve"> </w:t>
            </w:r>
            <w:r w:rsidRPr="00E84974">
              <w:rPr>
                <w:rFonts w:eastAsia="Lucida Sans Unicode"/>
                <w:kern w:val="2"/>
                <w:sz w:val="22"/>
                <w:szCs w:val="22"/>
                <w:lang w:eastAsia="hi-IN" w:bidi="hi-IN"/>
              </w:rPr>
              <w:t>Прогнозирование содержания раздела.</w:t>
            </w:r>
            <w:r>
              <w:rPr>
                <w:rFonts w:eastAsia="Lucida Sans Unicode"/>
                <w:kern w:val="2"/>
                <w:lang w:eastAsia="hi-IN" w:bidi="hi-IN"/>
              </w:rPr>
              <w:t xml:space="preserve"> </w:t>
            </w:r>
            <w:r w:rsidRPr="00E84974">
              <w:rPr>
                <w:rFonts w:eastAsia="Lucida Sans Unicode"/>
                <w:kern w:val="2"/>
                <w:sz w:val="22"/>
                <w:szCs w:val="22"/>
                <w:lang w:eastAsia="hi-IN" w:bidi="hi-IN"/>
              </w:rPr>
              <w:t>С. Маршак «Гроза днём»,</w:t>
            </w:r>
            <w:r>
              <w:rPr>
                <w:rFonts w:eastAsia="Lucida Sans Unicode"/>
                <w:kern w:val="2"/>
                <w:sz w:val="22"/>
                <w:szCs w:val="22"/>
                <w:lang w:eastAsia="hi-IN" w:bidi="hi-IN"/>
              </w:rPr>
              <w:t xml:space="preserve"> </w:t>
            </w:r>
            <w:r w:rsidRPr="00E84974">
              <w:rPr>
                <w:rFonts w:eastAsia="Lucida Sans Unicode"/>
                <w:kern w:val="2"/>
                <w:sz w:val="22"/>
                <w:szCs w:val="22"/>
                <w:lang w:eastAsia="hi-IN" w:bidi="hi-IN"/>
              </w:rPr>
              <w:t>«В лесу над росистой поляной…».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А. Барто «Разлука», «В театре».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С. Михалков «Если».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М. Дружинина «Мамочка-мамуля…».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rPr>
                <w:rFonts w:eastAsia="Lucida Sans Unicode"/>
                <w:kern w:val="2"/>
                <w:lang w:eastAsia="hi-IN" w:bidi="hi-IN"/>
              </w:rPr>
            </w:pPr>
            <w:r w:rsidRPr="00E84974">
              <w:rPr>
                <w:rFonts w:eastAsia="Lucida Sans Unicode"/>
                <w:kern w:val="2"/>
                <w:sz w:val="22"/>
                <w:szCs w:val="22"/>
                <w:lang w:eastAsia="hi-IN" w:bidi="hi-IN"/>
              </w:rPr>
              <w:t>Т. Бокова «Родина слово большое, большое…».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E84974" w:rsidRDefault="006244DD" w:rsidP="007930EC">
            <w:pPr>
              <w:widowControl w:val="0"/>
              <w:suppressAutoHyphens/>
              <w:jc w:val="both"/>
              <w:rPr>
                <w:rFonts w:eastAsia="Lucida Sans Unicode"/>
                <w:kern w:val="2"/>
                <w:lang w:eastAsia="hi-IN" w:bidi="hi-IN"/>
              </w:rPr>
            </w:pPr>
            <w:r w:rsidRPr="00E84974">
              <w:rPr>
                <w:rFonts w:eastAsia="Lucida Sans Unicode"/>
                <w:kern w:val="2"/>
                <w:sz w:val="22"/>
                <w:szCs w:val="22"/>
                <w:lang w:eastAsia="hi-IN" w:bidi="hi-IN"/>
              </w:rPr>
              <w:t>Е «Благи</w:t>
            </w:r>
            <w:r>
              <w:rPr>
                <w:rFonts w:eastAsia="Lucida Sans Unicode"/>
                <w:kern w:val="2"/>
                <w:sz w:val="22"/>
                <w:szCs w:val="22"/>
                <w:lang w:eastAsia="hi-IN" w:bidi="hi-IN"/>
              </w:rPr>
              <w:t>ни</w:t>
            </w:r>
            <w:r w:rsidRPr="00E84974">
              <w:rPr>
                <w:rFonts w:eastAsia="Lucida Sans Unicode"/>
                <w:kern w:val="2"/>
                <w:sz w:val="22"/>
                <w:szCs w:val="22"/>
                <w:lang w:eastAsia="hi-IN" w:bidi="hi-IN"/>
              </w:rPr>
              <w:t>на «Кукушка», «Котёнок».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CE668C" w:rsidRDefault="006244DD" w:rsidP="007930EC">
            <w:pPr>
              <w:widowControl w:val="0"/>
              <w:suppressAutoHyphens/>
              <w:jc w:val="both"/>
              <w:rPr>
                <w:rFonts w:eastAsia="Lucida Sans Unicode"/>
                <w:b/>
                <w:i/>
                <w:kern w:val="2"/>
                <w:lang w:eastAsia="hi-IN" w:bidi="hi-IN"/>
              </w:rPr>
            </w:pPr>
            <w:r w:rsidRPr="00CE668C">
              <w:rPr>
                <w:rFonts w:eastAsia="Lucida Sans Unicode"/>
                <w:b/>
                <w:i/>
                <w:kern w:val="2"/>
                <w:sz w:val="22"/>
                <w:szCs w:val="22"/>
                <w:lang w:eastAsia="hi-IN" w:bidi="hi-IN"/>
              </w:rPr>
              <w:t>Проект «В мире детской поэзии».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000CFF">
            <w:pPr>
              <w:jc w:val="center"/>
            </w:pPr>
          </w:p>
        </w:tc>
        <w:tc>
          <w:tcPr>
            <w:tcW w:w="12460" w:type="dxa"/>
          </w:tcPr>
          <w:p w:rsidR="006244DD" w:rsidRPr="00CE668C" w:rsidRDefault="006244DD" w:rsidP="00CE668C">
            <w:pPr>
              <w:widowControl w:val="0"/>
              <w:suppressAutoHyphens/>
              <w:rPr>
                <w:rFonts w:eastAsia="Lucida Sans Unicode"/>
                <w:b/>
                <w:i/>
                <w:kern w:val="2"/>
                <w:lang w:eastAsia="hi-IN" w:bidi="hi-IN"/>
              </w:rPr>
            </w:pPr>
            <w:r w:rsidRPr="00CE668C">
              <w:rPr>
                <w:b/>
                <w:i/>
                <w:sz w:val="22"/>
                <w:szCs w:val="22"/>
              </w:rPr>
              <w:t xml:space="preserve">Обобщение полученных знаний по разделу </w:t>
            </w:r>
            <w:r w:rsidRPr="00CE668C">
              <w:rPr>
                <w:rFonts w:eastAsia="Lucida Sans Unicode"/>
                <w:b/>
                <w:i/>
                <w:kern w:val="2"/>
                <w:sz w:val="22"/>
                <w:szCs w:val="22"/>
                <w:lang w:eastAsia="hi-IN" w:bidi="hi-IN"/>
              </w:rPr>
              <w:t>«Поэтическая тетрадь».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000CFF">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r w:rsidRPr="00E84974">
              <w:rPr>
                <w:sz w:val="22"/>
                <w:szCs w:val="22"/>
              </w:rPr>
              <w:t>10</w:t>
            </w:r>
            <w:r>
              <w:rPr>
                <w:sz w:val="22"/>
                <w:szCs w:val="22"/>
              </w:rPr>
              <w:t>.</w:t>
            </w:r>
          </w:p>
        </w:tc>
        <w:tc>
          <w:tcPr>
            <w:tcW w:w="12460" w:type="dxa"/>
          </w:tcPr>
          <w:p w:rsidR="006244DD" w:rsidRDefault="006244DD" w:rsidP="00635B62">
            <w:pPr>
              <w:widowControl w:val="0"/>
              <w:suppressAutoHyphens/>
              <w:rPr>
                <w:rFonts w:eastAsia="Lucida Sans Unicode"/>
                <w:kern w:val="2"/>
                <w:lang w:eastAsia="hi-IN" w:bidi="hi-IN"/>
              </w:rPr>
            </w:pPr>
            <w:r w:rsidRPr="00C37B18">
              <w:rPr>
                <w:b/>
                <w:sz w:val="22"/>
                <w:szCs w:val="22"/>
              </w:rPr>
              <w:t>Собирай по ягодке, наберёшь кузовок</w:t>
            </w:r>
            <w:r w:rsidRPr="001D301B">
              <w:rPr>
                <w:rFonts w:eastAsia="Lucida Sans Unicode"/>
                <w:kern w:val="2"/>
                <w:sz w:val="22"/>
                <w:szCs w:val="22"/>
                <w:lang w:eastAsia="hi-IN" w:bidi="hi-IN"/>
              </w:rPr>
              <w:t xml:space="preserve"> </w:t>
            </w:r>
          </w:p>
          <w:p w:rsidR="006244DD" w:rsidRPr="00C37B18"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972849">
            <w:pPr>
              <w:jc w:val="center"/>
              <w:rPr>
                <w:b/>
              </w:rPr>
            </w:pPr>
            <w:r w:rsidRPr="003977B5">
              <w:rPr>
                <w:b/>
                <w:sz w:val="22"/>
                <w:szCs w:val="22"/>
              </w:rPr>
              <w:t>11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F13EB3" w:rsidRDefault="006244DD" w:rsidP="00F13EB3">
            <w:pPr>
              <w:widowControl w:val="0"/>
              <w:suppressAutoHyphens/>
              <w:rPr>
                <w:rFonts w:eastAsia="Lucida Sans Unicode"/>
                <w:kern w:val="2"/>
                <w:lang w:eastAsia="hi-IN" w:bidi="hi-IN"/>
              </w:rPr>
            </w:pPr>
            <w:r w:rsidRPr="00E84974">
              <w:rPr>
                <w:rFonts w:eastAsia="Lucida Sans Unicode"/>
                <w:kern w:val="2"/>
                <w:sz w:val="22"/>
                <w:szCs w:val="22"/>
                <w:lang w:eastAsia="hi-IN" w:bidi="hi-IN"/>
              </w:rPr>
              <w:t>Знакомство с названием раздела «Собирай по ягодке – наберёшь кузовок».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tabs>
                <w:tab w:val="left" w:pos="851"/>
                <w:tab w:val="right" w:pos="8916"/>
              </w:tabs>
            </w:pPr>
            <w:r w:rsidRPr="00E84974">
              <w:rPr>
                <w:sz w:val="22"/>
                <w:szCs w:val="22"/>
              </w:rPr>
              <w:t>Учимся понимать поступки и состояние героев. Б.В. Шергин «Собирай по ягодке – наберёшь кузовок».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r w:rsidRPr="00E84974">
              <w:rPr>
                <w:sz w:val="22"/>
                <w:szCs w:val="22"/>
              </w:rPr>
              <w:t>Особенности юмористического рассказа. М.М. Зощенко «Золотые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autoSpaceDE w:val="0"/>
              <w:autoSpaceDN w:val="0"/>
              <w:adjustRightInd w:val="0"/>
              <w:rPr>
                <w:rFonts w:eastAsia="Calibri"/>
              </w:rPr>
            </w:pPr>
            <w:r w:rsidRPr="00E84974">
              <w:rPr>
                <w:sz w:val="22"/>
                <w:szCs w:val="22"/>
              </w:rPr>
              <w:t xml:space="preserve">Особенности юмористического рассказа. </w:t>
            </w:r>
            <w:r w:rsidRPr="00E84974">
              <w:rPr>
                <w:rFonts w:eastAsia="Calibri"/>
                <w:sz w:val="22"/>
                <w:szCs w:val="22"/>
              </w:rPr>
              <w:t>М.М. Зощенко «Великие путешественники».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r w:rsidRPr="00E84974">
              <w:rPr>
                <w:sz w:val="22"/>
                <w:szCs w:val="22"/>
              </w:rPr>
              <w:t>Юмор в литературном произведении. Н.Н. Носов «Федина задача».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r w:rsidRPr="00E84974">
              <w:rPr>
                <w:sz w:val="22"/>
                <w:szCs w:val="22"/>
              </w:rPr>
              <w:t>А.П. Платонов «Цветок на земле». Знакомство с произведением.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r w:rsidRPr="00E84974">
              <w:rPr>
                <w:sz w:val="22"/>
                <w:szCs w:val="22"/>
              </w:rPr>
              <w:t>Учимся анализировать и сравнивать. А.П .Платонов «Цветок на земле».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autoSpaceDE w:val="0"/>
              <w:autoSpaceDN w:val="0"/>
              <w:adjustRightInd w:val="0"/>
              <w:rPr>
                <w:rFonts w:eastAsia="Calibri"/>
              </w:rPr>
            </w:pPr>
            <w:r w:rsidRPr="00E84974">
              <w:rPr>
                <w:sz w:val="22"/>
                <w:szCs w:val="22"/>
              </w:rPr>
              <w:t>Как хорошо уметь читать! Н.Н. Носов «Телефон».</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Юмористические рассказы </w:t>
            </w:r>
            <w:r>
              <w:rPr>
                <w:rFonts w:eastAsia="Calibri"/>
              </w:rPr>
              <w:t xml:space="preserve"> </w:t>
            </w:r>
            <w:r w:rsidRPr="00E84974">
              <w:rPr>
                <w:rFonts w:eastAsia="Calibri"/>
                <w:sz w:val="22"/>
                <w:szCs w:val="22"/>
              </w:rPr>
              <w:t>Н.Н. Носова.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E84974" w:rsidRDefault="006244DD" w:rsidP="007930EC">
            <w:pPr>
              <w:autoSpaceDE w:val="0"/>
              <w:autoSpaceDN w:val="0"/>
              <w:adjustRightInd w:val="0"/>
              <w:rPr>
                <w:rFonts w:eastAsia="Calibri"/>
              </w:rPr>
            </w:pPr>
            <w:r w:rsidRPr="00E84974">
              <w:rPr>
                <w:rFonts w:eastAsia="Calibri"/>
                <w:sz w:val="22"/>
                <w:szCs w:val="22"/>
              </w:rPr>
              <w:t xml:space="preserve">Внеклассное чтение. </w:t>
            </w:r>
            <w:r w:rsidRPr="00E84974">
              <w:rPr>
                <w:sz w:val="22"/>
                <w:szCs w:val="22"/>
              </w:rPr>
              <w:t>В.Л. Драгунский «Друг детства».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972849">
            <w:pPr>
              <w:jc w:val="center"/>
            </w:pPr>
          </w:p>
        </w:tc>
        <w:tc>
          <w:tcPr>
            <w:tcW w:w="12460" w:type="dxa"/>
          </w:tcPr>
          <w:p w:rsidR="006244DD" w:rsidRPr="00F13EB3" w:rsidRDefault="006244DD" w:rsidP="007930EC">
            <w:pPr>
              <w:widowControl w:val="0"/>
              <w:suppressAutoHyphens/>
              <w:rPr>
                <w:rFonts w:eastAsia="Lucida Sans Unicode"/>
                <w:b/>
                <w:i/>
                <w:kern w:val="2"/>
                <w:lang w:eastAsia="hi-IN" w:bidi="hi-IN"/>
              </w:rPr>
            </w:pPr>
            <w:r w:rsidRPr="00F13EB3">
              <w:rPr>
                <w:b/>
                <w:i/>
                <w:sz w:val="22"/>
                <w:szCs w:val="22"/>
              </w:rPr>
              <w:t xml:space="preserve">Обобщение полученных знаний по разделу </w:t>
            </w:r>
            <w:r w:rsidRPr="00F13EB3">
              <w:rPr>
                <w:rFonts w:eastAsia="Lucida Sans Unicode"/>
                <w:b/>
                <w:i/>
                <w:kern w:val="2"/>
                <w:sz w:val="22"/>
                <w:szCs w:val="22"/>
                <w:lang w:eastAsia="hi-IN" w:bidi="hi-IN"/>
              </w:rPr>
              <w:t>«Собирай по ягодке - наберешь кузовок».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972849">
            <w:pPr>
              <w:jc w:val="center"/>
            </w:pPr>
            <w:r w:rsidRPr="006244DD">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r w:rsidRPr="00E84974">
              <w:rPr>
                <w:sz w:val="22"/>
                <w:szCs w:val="22"/>
              </w:rPr>
              <w:t>11</w:t>
            </w:r>
            <w:r>
              <w:rPr>
                <w:sz w:val="22"/>
                <w:szCs w:val="22"/>
              </w:rPr>
              <w:t>.</w:t>
            </w:r>
          </w:p>
        </w:tc>
        <w:tc>
          <w:tcPr>
            <w:tcW w:w="12460" w:type="dxa"/>
          </w:tcPr>
          <w:p w:rsidR="006244DD" w:rsidRDefault="006244DD" w:rsidP="00635B62">
            <w:r w:rsidRPr="00C37B18">
              <w:rPr>
                <w:b/>
                <w:sz w:val="22"/>
                <w:szCs w:val="22"/>
              </w:rPr>
              <w:t>По страницам детских журналов</w:t>
            </w:r>
            <w:r w:rsidRPr="00E84974">
              <w:rPr>
                <w:sz w:val="22"/>
                <w:szCs w:val="22"/>
              </w:rPr>
              <w:t xml:space="preserve"> </w:t>
            </w:r>
          </w:p>
          <w:p w:rsidR="006244DD" w:rsidRPr="001D301B" w:rsidRDefault="006244DD" w:rsidP="00635B62">
            <w:pPr>
              <w:rPr>
                <w:b/>
                <w: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411A57">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D05275">
            <w:pPr>
              <w:jc w:val="both"/>
            </w:pPr>
            <w:r w:rsidRPr="00E84974">
              <w:rPr>
                <w:sz w:val="22"/>
                <w:szCs w:val="22"/>
              </w:rPr>
              <w:t xml:space="preserve">Знакомство с названием раздела </w:t>
            </w:r>
            <w:r w:rsidRPr="00E84974">
              <w:rPr>
                <w:rFonts w:eastAsia="Lucida Sans Unicode"/>
                <w:kern w:val="2"/>
                <w:sz w:val="22"/>
                <w:szCs w:val="22"/>
                <w:lang w:eastAsia="hi-IN" w:bidi="hi-IN"/>
              </w:rPr>
              <w:t>«По страницам детских журналов».</w:t>
            </w:r>
            <w:r>
              <w:t xml:space="preserve"> </w:t>
            </w:r>
            <w:r w:rsidRPr="00E84974">
              <w:rPr>
                <w:sz w:val="22"/>
                <w:szCs w:val="22"/>
              </w:rPr>
              <w:t>Л.А. Кассиль «Отметки Риммы Лебедевой».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r>
              <w:rPr>
                <w:sz w:val="22"/>
                <w:szCs w:val="22"/>
              </w:rPr>
              <w:t>Ю.И. Ермолаев  «</w:t>
            </w:r>
            <w:r w:rsidRPr="00E84974">
              <w:rPr>
                <w:sz w:val="22"/>
                <w:szCs w:val="22"/>
              </w:rPr>
              <w:t>Проговорился».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jc w:val="both"/>
            </w:pPr>
            <w:r>
              <w:rPr>
                <w:sz w:val="22"/>
                <w:szCs w:val="22"/>
              </w:rPr>
              <w:t>Ю.И. Ермолаев «</w:t>
            </w:r>
            <w:r w:rsidRPr="00E84974">
              <w:rPr>
                <w:sz w:val="22"/>
                <w:szCs w:val="22"/>
              </w:rPr>
              <w:t>Воспитатели».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jc w:val="both"/>
            </w:pPr>
            <w:r>
              <w:rPr>
                <w:sz w:val="22"/>
                <w:szCs w:val="22"/>
              </w:rPr>
              <w:t>Г.Б. Остер «</w:t>
            </w:r>
            <w:r w:rsidRPr="00E84974">
              <w:rPr>
                <w:sz w:val="22"/>
                <w:szCs w:val="22"/>
              </w:rPr>
              <w:t>Вредные советы».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r>
              <w:rPr>
                <w:sz w:val="22"/>
                <w:szCs w:val="22"/>
              </w:rPr>
              <w:t>Г.Б. Остер «</w:t>
            </w:r>
            <w:r w:rsidRPr="00E84974">
              <w:rPr>
                <w:sz w:val="22"/>
                <w:szCs w:val="22"/>
              </w:rPr>
              <w:t>Как получаются легенды».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jc w:val="both"/>
            </w:pPr>
            <w:r>
              <w:rPr>
                <w:sz w:val="22"/>
                <w:szCs w:val="22"/>
              </w:rPr>
              <w:t>Р. Сеф «</w:t>
            </w:r>
            <w:r w:rsidRPr="00E84974">
              <w:rPr>
                <w:sz w:val="22"/>
                <w:szCs w:val="22"/>
              </w:rPr>
              <w:t>Весёлые стихи».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D05275" w:rsidRDefault="006244DD" w:rsidP="007930EC">
            <w:pPr>
              <w:widowControl w:val="0"/>
              <w:suppressAutoHyphens/>
              <w:autoSpaceDN w:val="0"/>
              <w:jc w:val="both"/>
              <w:textAlignment w:val="baseline"/>
              <w:rPr>
                <w:rFonts w:eastAsia="SimSun"/>
                <w:b/>
                <w:i/>
                <w:kern w:val="3"/>
                <w:lang w:eastAsia="zh-CN" w:bidi="hi-IN"/>
              </w:rPr>
            </w:pPr>
            <w:r w:rsidRPr="00D05275">
              <w:rPr>
                <w:rFonts w:eastAsia="SimSun"/>
                <w:b/>
                <w:i/>
                <w:kern w:val="3"/>
                <w:sz w:val="22"/>
                <w:szCs w:val="22"/>
                <w:lang w:eastAsia="zh-CN" w:bidi="hi-IN"/>
              </w:rPr>
              <w:t>Итоговая комплексная работа.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D05275" w:rsidRDefault="006244DD" w:rsidP="007930EC">
            <w:pPr>
              <w:jc w:val="both"/>
              <w:rPr>
                <w:b/>
                <w:i/>
              </w:rPr>
            </w:pPr>
            <w:r w:rsidRPr="00D05275">
              <w:rPr>
                <w:b/>
                <w:i/>
                <w:sz w:val="22"/>
                <w:szCs w:val="22"/>
              </w:rPr>
              <w:t>Обобщение по разделу</w:t>
            </w:r>
            <w:r>
              <w:rPr>
                <w:b/>
                <w:i/>
              </w:rPr>
              <w:t xml:space="preserve"> </w:t>
            </w:r>
            <w:r w:rsidRPr="00D05275">
              <w:rPr>
                <w:b/>
                <w:i/>
                <w:sz w:val="22"/>
                <w:szCs w:val="22"/>
              </w:rPr>
              <w:t>«По страницам детских журналов»</w:t>
            </w:r>
            <w:r>
              <w:rPr>
                <w:b/>
                <w:i/>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r w:rsidRPr="00E84974">
              <w:rPr>
                <w:sz w:val="22"/>
                <w:szCs w:val="22"/>
              </w:rPr>
              <w:t>12</w:t>
            </w:r>
            <w:r>
              <w:rPr>
                <w:sz w:val="22"/>
                <w:szCs w:val="22"/>
              </w:rPr>
              <w:t>.</w:t>
            </w:r>
          </w:p>
        </w:tc>
        <w:tc>
          <w:tcPr>
            <w:tcW w:w="12460" w:type="dxa"/>
          </w:tcPr>
          <w:p w:rsidR="006244DD" w:rsidRDefault="006244DD" w:rsidP="00635B62">
            <w:pPr>
              <w:ind w:left="-57" w:right="-57"/>
              <w:rPr>
                <w:b/>
              </w:rPr>
            </w:pPr>
            <w:r w:rsidRPr="00C37B18">
              <w:rPr>
                <w:b/>
                <w:sz w:val="22"/>
                <w:szCs w:val="22"/>
              </w:rPr>
              <w:t>Зарубежная литература</w:t>
            </w:r>
          </w:p>
          <w:p w:rsidR="006244DD" w:rsidRPr="00C37B18" w:rsidRDefault="006244DD" w:rsidP="00635B62">
            <w:pPr>
              <w:ind w:left="-57" w:right="-57"/>
              <w:rPr>
                <w:b/>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3977B5" w:rsidRDefault="006244DD" w:rsidP="00411A57">
            <w:pPr>
              <w:jc w:val="center"/>
              <w:rPr>
                <w:b/>
              </w:rPr>
            </w:pPr>
            <w:r w:rsidRPr="003977B5">
              <w:rPr>
                <w:b/>
                <w:sz w:val="22"/>
                <w:szCs w:val="22"/>
              </w:rPr>
              <w:t>8</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Знакомство с названием раздела «Зарубежная литература». Прогнозирование содержания раздела.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jc w:val="both"/>
              <w:textAlignment w:val="baseline"/>
              <w:rPr>
                <w:rFonts w:eastAsia="SimSun"/>
                <w:kern w:val="3"/>
                <w:lang w:eastAsia="zh-CN" w:bidi="hi-IN"/>
              </w:rPr>
            </w:pPr>
            <w:r w:rsidRPr="00E84974">
              <w:rPr>
                <w:rFonts w:eastAsia="SimSun"/>
                <w:kern w:val="3"/>
                <w:sz w:val="22"/>
                <w:szCs w:val="22"/>
                <w:lang w:eastAsia="zh-CN" w:bidi="hi-IN"/>
              </w:rPr>
              <w:t>Мифологические мотивы, характерные для фольклора разных народов.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Pr>
                <w:rFonts w:eastAsia="SimSun"/>
                <w:kern w:val="3"/>
                <w:sz w:val="22"/>
                <w:szCs w:val="22"/>
                <w:lang w:eastAsia="zh-CN" w:bidi="hi-IN"/>
              </w:rPr>
              <w:t>Древнегреческий миф «</w:t>
            </w:r>
            <w:r w:rsidRPr="00E84974">
              <w:rPr>
                <w:rFonts w:eastAsia="SimSun"/>
                <w:kern w:val="3"/>
                <w:sz w:val="22"/>
                <w:szCs w:val="22"/>
                <w:lang w:eastAsia="zh-CN" w:bidi="hi-IN"/>
              </w:rPr>
              <w:t>Храбрый Персей».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jc w:val="both"/>
              <w:textAlignment w:val="baseline"/>
              <w:rPr>
                <w:rFonts w:eastAsia="SimSun"/>
                <w:kern w:val="3"/>
                <w:lang w:eastAsia="zh-CN" w:bidi="hi-IN"/>
              </w:rPr>
            </w:pPr>
            <w:r w:rsidRPr="00E84974">
              <w:rPr>
                <w:rFonts w:eastAsia="SimSun"/>
                <w:kern w:val="3"/>
                <w:sz w:val="22"/>
                <w:szCs w:val="22"/>
                <w:lang w:eastAsia="zh-CN" w:bidi="hi-IN"/>
              </w:rPr>
              <w:t>Сказочный мир Андерсена.</w:t>
            </w:r>
            <w:r>
              <w:rPr>
                <w:rFonts w:eastAsia="SimSun"/>
                <w:kern w:val="3"/>
                <w:lang w:eastAsia="zh-CN" w:bidi="hi-IN"/>
              </w:rPr>
              <w:t xml:space="preserve"> </w:t>
            </w:r>
            <w:r w:rsidRPr="00E84974">
              <w:rPr>
                <w:rFonts w:eastAsia="SimSun"/>
                <w:kern w:val="3"/>
                <w:sz w:val="22"/>
                <w:szCs w:val="22"/>
                <w:lang w:eastAsia="zh-CN" w:bidi="hi-IN"/>
              </w:rPr>
              <w:t>Г.Х. Андерсен «Гадкий утёнок».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Г.Х. Андерсен «Гадкий утёнок». Анализ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7930EC">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Г.Х. Андерсен «Гадкий утёнок». Составление плана произведения.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B03E3F" w:rsidRDefault="006244DD" w:rsidP="00B03E3F">
            <w:pPr>
              <w:jc w:val="both"/>
              <w:rPr>
                <w:b/>
                <w:i/>
              </w:rPr>
            </w:pPr>
            <w:r w:rsidRPr="00B03E3F">
              <w:rPr>
                <w:b/>
                <w:i/>
                <w:sz w:val="22"/>
                <w:szCs w:val="22"/>
              </w:rPr>
              <w:t>Обобщение по разделу</w:t>
            </w:r>
            <w:r>
              <w:rPr>
                <w:b/>
                <w:i/>
              </w:rPr>
              <w:t xml:space="preserve"> </w:t>
            </w:r>
            <w:r w:rsidRPr="00B03E3F">
              <w:rPr>
                <w:b/>
                <w:i/>
                <w:sz w:val="22"/>
                <w:szCs w:val="22"/>
              </w:rPr>
              <w:t>«Зарубежная литература».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44DD" w:rsidRPr="00E84974" w:rsidRDefault="006244DD" w:rsidP="00411A57">
            <w:pPr>
              <w:jc w:val="center"/>
            </w:pPr>
          </w:p>
        </w:tc>
        <w:tc>
          <w:tcPr>
            <w:tcW w:w="12460" w:type="dxa"/>
          </w:tcPr>
          <w:p w:rsidR="006244DD" w:rsidRPr="00E84974" w:rsidRDefault="006244DD" w:rsidP="007930EC">
            <w:pPr>
              <w:widowControl w:val="0"/>
              <w:suppressAutoHyphens/>
              <w:autoSpaceDN w:val="0"/>
              <w:textAlignment w:val="baseline"/>
              <w:rPr>
                <w:rFonts w:eastAsia="SimSun"/>
                <w:kern w:val="3"/>
                <w:lang w:eastAsia="zh-CN" w:bidi="hi-IN"/>
              </w:rPr>
            </w:pPr>
            <w:r w:rsidRPr="00E84974">
              <w:rPr>
                <w:rFonts w:eastAsia="SimSun"/>
                <w:kern w:val="3"/>
                <w:sz w:val="22"/>
                <w:szCs w:val="22"/>
                <w:lang w:eastAsia="zh-CN" w:bidi="hi-IN"/>
              </w:rPr>
              <w:t>Итоговое повторение пройденного материала.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44DD" w:rsidRPr="006244DD" w:rsidRDefault="006244DD" w:rsidP="00411A57">
            <w:pPr>
              <w:jc w:val="center"/>
            </w:pPr>
            <w:r>
              <w:rPr>
                <w:sz w:val="22"/>
                <w:szCs w:val="22"/>
              </w:rPr>
              <w:t>1</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1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2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3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40</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pStyle w:val="a3"/>
              <w:jc w:val="right"/>
              <w:rPr>
                <w:b/>
                <w:i/>
                <w:sz w:val="22"/>
                <w:szCs w:val="22"/>
              </w:rPr>
            </w:pPr>
            <w:r w:rsidRPr="00E84974">
              <w:rPr>
                <w:b/>
                <w:sz w:val="22"/>
                <w:szCs w:val="22"/>
              </w:rPr>
              <w:t>4 четверть</w:t>
            </w:r>
          </w:p>
        </w:tc>
        <w:tc>
          <w:tcPr>
            <w:tcW w:w="1701" w:type="dxa"/>
            <w:shd w:val="clear" w:color="auto" w:fill="auto"/>
          </w:tcPr>
          <w:p w:rsidR="006244DD" w:rsidRPr="003977B5" w:rsidRDefault="006244DD" w:rsidP="00411A57">
            <w:pPr>
              <w:jc w:val="center"/>
              <w:rPr>
                <w:rFonts w:eastAsia="Calibri"/>
                <w:b/>
                <w:color w:val="000000"/>
              </w:rPr>
            </w:pPr>
            <w:r w:rsidRPr="003977B5">
              <w:rPr>
                <w:rFonts w:eastAsia="Calibri"/>
                <w:b/>
                <w:color w:val="000000"/>
                <w:sz w:val="22"/>
                <w:szCs w:val="22"/>
              </w:rPr>
              <w:t>32</w:t>
            </w:r>
          </w:p>
        </w:tc>
      </w:tr>
      <w:tr w:rsidR="006244DD" w:rsidRPr="00E84974" w:rsidTr="00A30EAC">
        <w:tc>
          <w:tcPr>
            <w:tcW w:w="724" w:type="dxa"/>
            <w:shd w:val="clear" w:color="auto" w:fill="auto"/>
          </w:tcPr>
          <w:p w:rsidR="006244DD" w:rsidRPr="00E84974" w:rsidRDefault="006244DD" w:rsidP="00411A57">
            <w:pPr>
              <w:autoSpaceDE w:val="0"/>
              <w:autoSpaceDN w:val="0"/>
              <w:adjustRightInd w:val="0"/>
              <w:jc w:val="center"/>
              <w:rPr>
                <w:bCs/>
              </w:rPr>
            </w:pPr>
          </w:p>
        </w:tc>
        <w:tc>
          <w:tcPr>
            <w:tcW w:w="12460" w:type="dxa"/>
            <w:shd w:val="clear" w:color="auto" w:fill="auto"/>
          </w:tcPr>
          <w:p w:rsidR="006244DD" w:rsidRPr="00E84974" w:rsidRDefault="006244DD" w:rsidP="00EB3B83">
            <w:pPr>
              <w:autoSpaceDE w:val="0"/>
              <w:autoSpaceDN w:val="0"/>
              <w:adjustRightInd w:val="0"/>
              <w:jc w:val="right"/>
              <w:rPr>
                <w:b/>
              </w:rPr>
            </w:pPr>
            <w:r w:rsidRPr="00E84974">
              <w:rPr>
                <w:b/>
                <w:sz w:val="22"/>
                <w:szCs w:val="22"/>
              </w:rPr>
              <w:t>Итого</w:t>
            </w:r>
            <w:r>
              <w:rPr>
                <w:b/>
                <w:sz w:val="22"/>
                <w:szCs w:val="22"/>
              </w:rPr>
              <w:t xml:space="preserve"> за год</w:t>
            </w:r>
            <w:r w:rsidRPr="00E84974">
              <w:rPr>
                <w:b/>
                <w:sz w:val="22"/>
                <w:szCs w:val="22"/>
              </w:rPr>
              <w:t>:</w:t>
            </w:r>
          </w:p>
        </w:tc>
        <w:tc>
          <w:tcPr>
            <w:tcW w:w="1701" w:type="dxa"/>
            <w:shd w:val="clear" w:color="auto" w:fill="auto"/>
          </w:tcPr>
          <w:p w:rsidR="006244DD" w:rsidRPr="00E84974" w:rsidRDefault="006244DD" w:rsidP="00411A57">
            <w:pPr>
              <w:jc w:val="center"/>
              <w:rPr>
                <w:rFonts w:eastAsia="Calibri"/>
                <w:b/>
                <w:color w:val="000000"/>
              </w:rPr>
            </w:pPr>
            <w:r w:rsidRPr="00E84974">
              <w:rPr>
                <w:rFonts w:eastAsia="Calibri"/>
                <w:b/>
                <w:color w:val="000000"/>
                <w:sz w:val="22"/>
                <w:szCs w:val="22"/>
              </w:rPr>
              <w:t>136</w:t>
            </w:r>
          </w:p>
        </w:tc>
      </w:tr>
    </w:tbl>
    <w:p w:rsidR="0013107D" w:rsidRPr="00E84974" w:rsidRDefault="0013107D"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p w:rsidR="00F33EDF" w:rsidRDefault="00F33EDF" w:rsidP="0013107D">
      <w:pPr>
        <w:widowControl w:val="0"/>
        <w:suppressAutoHyphens/>
        <w:rPr>
          <w:bCs/>
          <w:kern w:val="2"/>
          <w:sz w:val="22"/>
          <w:szCs w:val="22"/>
          <w:lang w:eastAsia="hi-IN" w:bidi="hi-IN"/>
        </w:rPr>
      </w:pPr>
    </w:p>
    <w:sectPr w:rsidR="00F33EDF" w:rsidSect="00B41781">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57588"/>
    <w:multiLevelType w:val="hybridMultilevel"/>
    <w:tmpl w:val="7DC8C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017DA3"/>
    <w:multiLevelType w:val="multilevel"/>
    <w:tmpl w:val="6A6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93D7B"/>
    <w:multiLevelType w:val="hybridMultilevel"/>
    <w:tmpl w:val="518276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07B09D8"/>
    <w:multiLevelType w:val="multilevel"/>
    <w:tmpl w:val="6632F13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C2866"/>
    <w:multiLevelType w:val="multilevel"/>
    <w:tmpl w:val="0E2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033D7"/>
    <w:multiLevelType w:val="multilevel"/>
    <w:tmpl w:val="E12E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2"/>
  </w:compat>
  <w:rsids>
    <w:rsidRoot w:val="000705A9"/>
    <w:rsid w:val="00000CFF"/>
    <w:rsid w:val="0000210C"/>
    <w:rsid w:val="00003E49"/>
    <w:rsid w:val="000118CA"/>
    <w:rsid w:val="000141D7"/>
    <w:rsid w:val="00024856"/>
    <w:rsid w:val="000308C3"/>
    <w:rsid w:val="00033999"/>
    <w:rsid w:val="00035F77"/>
    <w:rsid w:val="00047CA4"/>
    <w:rsid w:val="000516CA"/>
    <w:rsid w:val="00064028"/>
    <w:rsid w:val="000705A9"/>
    <w:rsid w:val="00076BA1"/>
    <w:rsid w:val="00084691"/>
    <w:rsid w:val="000853E4"/>
    <w:rsid w:val="000854A6"/>
    <w:rsid w:val="00090307"/>
    <w:rsid w:val="00094F1F"/>
    <w:rsid w:val="000C1126"/>
    <w:rsid w:val="000C1905"/>
    <w:rsid w:val="000C56E9"/>
    <w:rsid w:val="000C5CF9"/>
    <w:rsid w:val="000C618D"/>
    <w:rsid w:val="000F1EE8"/>
    <w:rsid w:val="00110180"/>
    <w:rsid w:val="00110D5F"/>
    <w:rsid w:val="00111F7B"/>
    <w:rsid w:val="00113F61"/>
    <w:rsid w:val="001158E3"/>
    <w:rsid w:val="00125597"/>
    <w:rsid w:val="0013107D"/>
    <w:rsid w:val="00141E39"/>
    <w:rsid w:val="00154B49"/>
    <w:rsid w:val="00154D50"/>
    <w:rsid w:val="001563BA"/>
    <w:rsid w:val="001564FB"/>
    <w:rsid w:val="00167A2F"/>
    <w:rsid w:val="001800BA"/>
    <w:rsid w:val="0018488C"/>
    <w:rsid w:val="00194C9A"/>
    <w:rsid w:val="00196881"/>
    <w:rsid w:val="001971FC"/>
    <w:rsid w:val="001A1B95"/>
    <w:rsid w:val="001A6903"/>
    <w:rsid w:val="001B3776"/>
    <w:rsid w:val="001B492A"/>
    <w:rsid w:val="001C08BE"/>
    <w:rsid w:val="001C1ED4"/>
    <w:rsid w:val="001D2EBD"/>
    <w:rsid w:val="001D301B"/>
    <w:rsid w:val="001D651A"/>
    <w:rsid w:val="001E0B4B"/>
    <w:rsid w:val="001E77A4"/>
    <w:rsid w:val="001F342B"/>
    <w:rsid w:val="001F72BC"/>
    <w:rsid w:val="00205DB8"/>
    <w:rsid w:val="002142A3"/>
    <w:rsid w:val="00217089"/>
    <w:rsid w:val="002305D1"/>
    <w:rsid w:val="00231DDB"/>
    <w:rsid w:val="00236C01"/>
    <w:rsid w:val="00247D27"/>
    <w:rsid w:val="0025714D"/>
    <w:rsid w:val="0026639F"/>
    <w:rsid w:val="00281BD5"/>
    <w:rsid w:val="00282BB4"/>
    <w:rsid w:val="00296C03"/>
    <w:rsid w:val="002A5FBE"/>
    <w:rsid w:val="002A7271"/>
    <w:rsid w:val="002B3137"/>
    <w:rsid w:val="003043CD"/>
    <w:rsid w:val="0031022D"/>
    <w:rsid w:val="00322467"/>
    <w:rsid w:val="00326ABF"/>
    <w:rsid w:val="00331140"/>
    <w:rsid w:val="0033260E"/>
    <w:rsid w:val="00335177"/>
    <w:rsid w:val="003410D9"/>
    <w:rsid w:val="0034111C"/>
    <w:rsid w:val="00341702"/>
    <w:rsid w:val="00351C12"/>
    <w:rsid w:val="003718BE"/>
    <w:rsid w:val="003733BC"/>
    <w:rsid w:val="00373D3C"/>
    <w:rsid w:val="00374B1E"/>
    <w:rsid w:val="00380FB4"/>
    <w:rsid w:val="00393F32"/>
    <w:rsid w:val="003977B5"/>
    <w:rsid w:val="003A49B9"/>
    <w:rsid w:val="003A4FB2"/>
    <w:rsid w:val="003B6195"/>
    <w:rsid w:val="003D3193"/>
    <w:rsid w:val="003E2BCD"/>
    <w:rsid w:val="00402442"/>
    <w:rsid w:val="00411A57"/>
    <w:rsid w:val="00413A1B"/>
    <w:rsid w:val="00415575"/>
    <w:rsid w:val="00416864"/>
    <w:rsid w:val="004213F6"/>
    <w:rsid w:val="004378DF"/>
    <w:rsid w:val="00443D70"/>
    <w:rsid w:val="00455083"/>
    <w:rsid w:val="0046224D"/>
    <w:rsid w:val="004842EC"/>
    <w:rsid w:val="0048524E"/>
    <w:rsid w:val="00492B3F"/>
    <w:rsid w:val="004948EC"/>
    <w:rsid w:val="00497CAF"/>
    <w:rsid w:val="004A6327"/>
    <w:rsid w:val="004B6867"/>
    <w:rsid w:val="004C087A"/>
    <w:rsid w:val="004C23BE"/>
    <w:rsid w:val="004D2A21"/>
    <w:rsid w:val="004D5F14"/>
    <w:rsid w:val="004E7003"/>
    <w:rsid w:val="004E7EAC"/>
    <w:rsid w:val="004F18BC"/>
    <w:rsid w:val="0050039C"/>
    <w:rsid w:val="00501B37"/>
    <w:rsid w:val="00503DBF"/>
    <w:rsid w:val="00553363"/>
    <w:rsid w:val="00554540"/>
    <w:rsid w:val="00561188"/>
    <w:rsid w:val="0057362A"/>
    <w:rsid w:val="00590AD1"/>
    <w:rsid w:val="00594FB6"/>
    <w:rsid w:val="005968E8"/>
    <w:rsid w:val="005A6591"/>
    <w:rsid w:val="005B6F35"/>
    <w:rsid w:val="005C3D39"/>
    <w:rsid w:val="005C63F0"/>
    <w:rsid w:val="0061142D"/>
    <w:rsid w:val="006244DD"/>
    <w:rsid w:val="00626BCE"/>
    <w:rsid w:val="00635B62"/>
    <w:rsid w:val="00647D82"/>
    <w:rsid w:val="00652340"/>
    <w:rsid w:val="00655528"/>
    <w:rsid w:val="00657176"/>
    <w:rsid w:val="00657836"/>
    <w:rsid w:val="0066443E"/>
    <w:rsid w:val="00665E9A"/>
    <w:rsid w:val="006676D9"/>
    <w:rsid w:val="00672BCA"/>
    <w:rsid w:val="00682537"/>
    <w:rsid w:val="006918E2"/>
    <w:rsid w:val="00691F4F"/>
    <w:rsid w:val="00697521"/>
    <w:rsid w:val="006B1CD5"/>
    <w:rsid w:val="006B3032"/>
    <w:rsid w:val="006B3F32"/>
    <w:rsid w:val="006B6DF8"/>
    <w:rsid w:val="006C017C"/>
    <w:rsid w:val="006F5C04"/>
    <w:rsid w:val="006F7873"/>
    <w:rsid w:val="00702AAF"/>
    <w:rsid w:val="00717BB4"/>
    <w:rsid w:val="007304FC"/>
    <w:rsid w:val="00733D25"/>
    <w:rsid w:val="00735314"/>
    <w:rsid w:val="00745799"/>
    <w:rsid w:val="00747054"/>
    <w:rsid w:val="00752A45"/>
    <w:rsid w:val="0075364E"/>
    <w:rsid w:val="00754252"/>
    <w:rsid w:val="00755900"/>
    <w:rsid w:val="00766A08"/>
    <w:rsid w:val="00772159"/>
    <w:rsid w:val="00772E99"/>
    <w:rsid w:val="00775FEC"/>
    <w:rsid w:val="0079118E"/>
    <w:rsid w:val="00791866"/>
    <w:rsid w:val="007A4747"/>
    <w:rsid w:val="007A6DBB"/>
    <w:rsid w:val="007D66CD"/>
    <w:rsid w:val="007D672D"/>
    <w:rsid w:val="007E2DBC"/>
    <w:rsid w:val="007E58A0"/>
    <w:rsid w:val="00811FBA"/>
    <w:rsid w:val="008303E4"/>
    <w:rsid w:val="00830EC7"/>
    <w:rsid w:val="008331C4"/>
    <w:rsid w:val="008343A0"/>
    <w:rsid w:val="00852B2F"/>
    <w:rsid w:val="00855E2F"/>
    <w:rsid w:val="008575BB"/>
    <w:rsid w:val="00861486"/>
    <w:rsid w:val="008746A9"/>
    <w:rsid w:val="00876693"/>
    <w:rsid w:val="008779CD"/>
    <w:rsid w:val="00894A80"/>
    <w:rsid w:val="008B0128"/>
    <w:rsid w:val="008B335A"/>
    <w:rsid w:val="008B7379"/>
    <w:rsid w:val="008C1D66"/>
    <w:rsid w:val="008D552F"/>
    <w:rsid w:val="008E2AE7"/>
    <w:rsid w:val="008F501E"/>
    <w:rsid w:val="00932CA4"/>
    <w:rsid w:val="00936FB4"/>
    <w:rsid w:val="009403E6"/>
    <w:rsid w:val="009414BB"/>
    <w:rsid w:val="00965E4E"/>
    <w:rsid w:val="00972849"/>
    <w:rsid w:val="00983A04"/>
    <w:rsid w:val="009905A8"/>
    <w:rsid w:val="00997B01"/>
    <w:rsid w:val="009A35CB"/>
    <w:rsid w:val="009E25F5"/>
    <w:rsid w:val="009F1547"/>
    <w:rsid w:val="00A103EF"/>
    <w:rsid w:val="00A150A4"/>
    <w:rsid w:val="00A15587"/>
    <w:rsid w:val="00A30EAC"/>
    <w:rsid w:val="00A401CD"/>
    <w:rsid w:val="00A426AB"/>
    <w:rsid w:val="00A47441"/>
    <w:rsid w:val="00A56E64"/>
    <w:rsid w:val="00A61715"/>
    <w:rsid w:val="00A77BA2"/>
    <w:rsid w:val="00A8325B"/>
    <w:rsid w:val="00A832FC"/>
    <w:rsid w:val="00AA423A"/>
    <w:rsid w:val="00AB29BE"/>
    <w:rsid w:val="00AC0881"/>
    <w:rsid w:val="00AC5F32"/>
    <w:rsid w:val="00AE3716"/>
    <w:rsid w:val="00AE76F7"/>
    <w:rsid w:val="00AF0408"/>
    <w:rsid w:val="00B018EA"/>
    <w:rsid w:val="00B01C46"/>
    <w:rsid w:val="00B03E3F"/>
    <w:rsid w:val="00B05B25"/>
    <w:rsid w:val="00B13DD8"/>
    <w:rsid w:val="00B25794"/>
    <w:rsid w:val="00B3145E"/>
    <w:rsid w:val="00B3234C"/>
    <w:rsid w:val="00B412E9"/>
    <w:rsid w:val="00B41781"/>
    <w:rsid w:val="00B424C5"/>
    <w:rsid w:val="00B46567"/>
    <w:rsid w:val="00B61D42"/>
    <w:rsid w:val="00B638BE"/>
    <w:rsid w:val="00B67881"/>
    <w:rsid w:val="00B7492A"/>
    <w:rsid w:val="00B94F58"/>
    <w:rsid w:val="00B9638E"/>
    <w:rsid w:val="00BB534F"/>
    <w:rsid w:val="00BC519B"/>
    <w:rsid w:val="00BC7BB5"/>
    <w:rsid w:val="00BD191B"/>
    <w:rsid w:val="00BD6D00"/>
    <w:rsid w:val="00BD7FE1"/>
    <w:rsid w:val="00BF15D7"/>
    <w:rsid w:val="00BF1E14"/>
    <w:rsid w:val="00BF1F30"/>
    <w:rsid w:val="00BF4593"/>
    <w:rsid w:val="00C02F76"/>
    <w:rsid w:val="00C23FA5"/>
    <w:rsid w:val="00C31DFE"/>
    <w:rsid w:val="00C33F30"/>
    <w:rsid w:val="00C37B18"/>
    <w:rsid w:val="00C43BF3"/>
    <w:rsid w:val="00C51DB3"/>
    <w:rsid w:val="00C53819"/>
    <w:rsid w:val="00C62F24"/>
    <w:rsid w:val="00C71C7D"/>
    <w:rsid w:val="00C8360E"/>
    <w:rsid w:val="00C93181"/>
    <w:rsid w:val="00CA4799"/>
    <w:rsid w:val="00CB0B52"/>
    <w:rsid w:val="00CB3515"/>
    <w:rsid w:val="00CC2EAB"/>
    <w:rsid w:val="00CC7FDD"/>
    <w:rsid w:val="00CE5C3F"/>
    <w:rsid w:val="00CE668C"/>
    <w:rsid w:val="00CF068A"/>
    <w:rsid w:val="00D03597"/>
    <w:rsid w:val="00D05275"/>
    <w:rsid w:val="00D11FF9"/>
    <w:rsid w:val="00D20277"/>
    <w:rsid w:val="00D24700"/>
    <w:rsid w:val="00D25673"/>
    <w:rsid w:val="00D27AFE"/>
    <w:rsid w:val="00D3546C"/>
    <w:rsid w:val="00D50749"/>
    <w:rsid w:val="00D540B8"/>
    <w:rsid w:val="00D70986"/>
    <w:rsid w:val="00D74010"/>
    <w:rsid w:val="00D840C8"/>
    <w:rsid w:val="00D84D49"/>
    <w:rsid w:val="00D960C7"/>
    <w:rsid w:val="00D97DAB"/>
    <w:rsid w:val="00DA61D9"/>
    <w:rsid w:val="00DC7182"/>
    <w:rsid w:val="00DF199B"/>
    <w:rsid w:val="00E00D1F"/>
    <w:rsid w:val="00E3122C"/>
    <w:rsid w:val="00E33385"/>
    <w:rsid w:val="00E34EF8"/>
    <w:rsid w:val="00E379D2"/>
    <w:rsid w:val="00E4110F"/>
    <w:rsid w:val="00E437B2"/>
    <w:rsid w:val="00E476EB"/>
    <w:rsid w:val="00E54521"/>
    <w:rsid w:val="00E571B7"/>
    <w:rsid w:val="00E674D0"/>
    <w:rsid w:val="00E72707"/>
    <w:rsid w:val="00E84974"/>
    <w:rsid w:val="00EB3B83"/>
    <w:rsid w:val="00EB505B"/>
    <w:rsid w:val="00EB646B"/>
    <w:rsid w:val="00EC3F38"/>
    <w:rsid w:val="00EF2949"/>
    <w:rsid w:val="00F028C1"/>
    <w:rsid w:val="00F11988"/>
    <w:rsid w:val="00F13EB3"/>
    <w:rsid w:val="00F33EDF"/>
    <w:rsid w:val="00F37306"/>
    <w:rsid w:val="00F43F1B"/>
    <w:rsid w:val="00F4530E"/>
    <w:rsid w:val="00F50458"/>
    <w:rsid w:val="00F50603"/>
    <w:rsid w:val="00F630F6"/>
    <w:rsid w:val="00F66921"/>
    <w:rsid w:val="00F9007A"/>
    <w:rsid w:val="00FA2F61"/>
    <w:rsid w:val="00FA6B98"/>
    <w:rsid w:val="00FC488F"/>
    <w:rsid w:val="00FF36B1"/>
    <w:rsid w:val="00FF67F8"/>
    <w:rsid w:val="00FF7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A6C5"/>
  <w15:docId w15:val="{1DC1F2A4-64EE-4C46-9B1D-43609365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7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8360E"/>
    <w:pPr>
      <w:ind w:firstLine="720"/>
      <w:jc w:val="both"/>
    </w:pPr>
    <w:rPr>
      <w:lang w:eastAsia="en-US"/>
    </w:rPr>
  </w:style>
  <w:style w:type="character" w:customStyle="1" w:styleId="20">
    <w:name w:val="Основной текст с отступом 2 Знак"/>
    <w:basedOn w:val="a0"/>
    <w:link w:val="2"/>
    <w:rsid w:val="00C8360E"/>
    <w:rPr>
      <w:rFonts w:ascii="Times New Roman" w:eastAsia="Times New Roman" w:hAnsi="Times New Roman" w:cs="Times New Roman"/>
      <w:sz w:val="24"/>
      <w:szCs w:val="24"/>
    </w:rPr>
  </w:style>
  <w:style w:type="paragraph" w:styleId="a3">
    <w:name w:val="No Spacing"/>
    <w:link w:val="a4"/>
    <w:uiPriority w:val="1"/>
    <w:qFormat/>
    <w:rsid w:val="00C8360E"/>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rsid w:val="00F9007A"/>
    <w:pPr>
      <w:spacing w:before="100" w:beforeAutospacing="1" w:after="100" w:afterAutospacing="1"/>
    </w:pPr>
  </w:style>
  <w:style w:type="character" w:customStyle="1" w:styleId="c9">
    <w:name w:val="c9"/>
    <w:rsid w:val="00F9007A"/>
  </w:style>
  <w:style w:type="character" w:customStyle="1" w:styleId="apple-converted-space">
    <w:name w:val="apple-converted-space"/>
    <w:rsid w:val="00F9007A"/>
  </w:style>
  <w:style w:type="character" w:customStyle="1" w:styleId="c11">
    <w:name w:val="c11"/>
    <w:rsid w:val="00F9007A"/>
  </w:style>
  <w:style w:type="character" w:customStyle="1" w:styleId="c2">
    <w:name w:val="c2"/>
    <w:rsid w:val="00F9007A"/>
  </w:style>
  <w:style w:type="paragraph" w:customStyle="1" w:styleId="c16">
    <w:name w:val="c16"/>
    <w:basedOn w:val="a"/>
    <w:rsid w:val="00F9007A"/>
    <w:pPr>
      <w:spacing w:before="100" w:beforeAutospacing="1" w:after="100" w:afterAutospacing="1"/>
    </w:pPr>
  </w:style>
  <w:style w:type="character" w:customStyle="1" w:styleId="c4">
    <w:name w:val="c4"/>
    <w:rsid w:val="00F9007A"/>
  </w:style>
  <w:style w:type="paragraph" w:customStyle="1" w:styleId="1">
    <w:name w:val="Без интервала1"/>
    <w:link w:val="NoSpacingChar"/>
    <w:rsid w:val="0026639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
    <w:locked/>
    <w:rsid w:val="0026639F"/>
    <w:rPr>
      <w:rFonts w:ascii="Times New Roman" w:eastAsia="Calibri" w:hAnsi="Times New Roman" w:cs="Times New Roman"/>
      <w:sz w:val="24"/>
      <w:szCs w:val="24"/>
      <w:lang w:eastAsia="ru-RU"/>
    </w:rPr>
  </w:style>
  <w:style w:type="table" w:styleId="a5">
    <w:name w:val="Table Grid"/>
    <w:basedOn w:val="a1"/>
    <w:uiPriority w:val="59"/>
    <w:rsid w:val="0013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46567"/>
    <w:rPr>
      <w:b/>
      <w:bCs/>
    </w:rPr>
  </w:style>
  <w:style w:type="paragraph" w:customStyle="1" w:styleId="centr">
    <w:name w:val="centr"/>
    <w:basedOn w:val="a"/>
    <w:rsid w:val="00B46567"/>
    <w:pPr>
      <w:spacing w:before="100" w:beforeAutospacing="1" w:after="100" w:afterAutospacing="1"/>
    </w:pPr>
  </w:style>
  <w:style w:type="paragraph" w:styleId="a7">
    <w:name w:val="Normal (Web)"/>
    <w:basedOn w:val="a"/>
    <w:uiPriority w:val="99"/>
    <w:rsid w:val="00B46567"/>
    <w:pPr>
      <w:spacing w:before="100" w:beforeAutospacing="1" w:after="100" w:afterAutospacing="1"/>
    </w:pPr>
  </w:style>
  <w:style w:type="character" w:customStyle="1" w:styleId="a4">
    <w:name w:val="Без интервала Знак"/>
    <w:link w:val="a3"/>
    <w:uiPriority w:val="1"/>
    <w:rsid w:val="00D24700"/>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972849"/>
    <w:rPr>
      <w:color w:val="0000FF"/>
      <w:u w:val="single"/>
    </w:rPr>
  </w:style>
  <w:style w:type="paragraph" w:customStyle="1" w:styleId="ParagraphStyle">
    <w:name w:val="Paragraph Style"/>
    <w:rsid w:val="001A1B95"/>
    <w:pPr>
      <w:widowControl w:val="0"/>
      <w:suppressAutoHyphens/>
      <w:autoSpaceDE w:val="0"/>
      <w:spacing w:after="0" w:line="240" w:lineRule="auto"/>
    </w:pPr>
    <w:rPr>
      <w:rFonts w:ascii="Times New Roman" w:eastAsia="Andale Sans UI" w:hAnsi="Times New Roman" w:cs="Tahoma"/>
      <w:kern w:val="1"/>
      <w:sz w:val="24"/>
      <w:szCs w:val="24"/>
      <w:lang w:val="de-DE" w:eastAsia="fa-IR" w:bidi="fa-IR"/>
    </w:rPr>
  </w:style>
  <w:style w:type="character" w:customStyle="1" w:styleId="a9">
    <w:name w:val="Основной Знак"/>
    <w:link w:val="aa"/>
    <w:locked/>
    <w:rsid w:val="00733D25"/>
    <w:rPr>
      <w:rFonts w:ascii="NewtonCSanPin" w:hAnsi="NewtonCSanPin"/>
      <w:color w:val="000000"/>
      <w:sz w:val="21"/>
      <w:szCs w:val="21"/>
    </w:rPr>
  </w:style>
  <w:style w:type="paragraph" w:customStyle="1" w:styleId="aa">
    <w:name w:val="Основной"/>
    <w:basedOn w:val="a"/>
    <w:link w:val="a9"/>
    <w:rsid w:val="00733D25"/>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paragraph" w:customStyle="1" w:styleId="c14">
    <w:name w:val="c14"/>
    <w:basedOn w:val="a"/>
    <w:rsid w:val="007D66CD"/>
    <w:pPr>
      <w:spacing w:before="100" w:beforeAutospacing="1" w:after="100" w:afterAutospacing="1"/>
    </w:pPr>
  </w:style>
  <w:style w:type="paragraph" w:customStyle="1" w:styleId="FR2">
    <w:name w:val="FR2"/>
    <w:rsid w:val="007D66CD"/>
    <w:pPr>
      <w:widowControl w:val="0"/>
      <w:suppressAutoHyphens/>
      <w:spacing w:after="0" w:line="240" w:lineRule="auto"/>
      <w:jc w:val="center"/>
    </w:pPr>
    <w:rPr>
      <w:rFonts w:ascii="Times New Roman" w:eastAsia="Arial" w:hAnsi="Times New Roman" w:cs="Calibri"/>
      <w:b/>
      <w:sz w:val="32"/>
      <w:szCs w:val="20"/>
      <w:lang w:eastAsia="ar-SA"/>
    </w:rPr>
  </w:style>
  <w:style w:type="character" w:styleId="ab">
    <w:name w:val="Emphasis"/>
    <w:qFormat/>
    <w:rsid w:val="007D66CD"/>
    <w:rPr>
      <w:i/>
      <w:iCs/>
    </w:rPr>
  </w:style>
  <w:style w:type="paragraph" w:styleId="ac">
    <w:name w:val="Balloon Text"/>
    <w:basedOn w:val="a"/>
    <w:link w:val="ad"/>
    <w:uiPriority w:val="99"/>
    <w:semiHidden/>
    <w:unhideWhenUsed/>
    <w:rsid w:val="007D66CD"/>
    <w:rPr>
      <w:rFonts w:ascii="Tahoma" w:hAnsi="Tahoma" w:cs="Tahoma"/>
      <w:sz w:val="16"/>
      <w:szCs w:val="16"/>
    </w:rPr>
  </w:style>
  <w:style w:type="character" w:customStyle="1" w:styleId="ad">
    <w:name w:val="Текст выноски Знак"/>
    <w:basedOn w:val="a0"/>
    <w:link w:val="ac"/>
    <w:uiPriority w:val="99"/>
    <w:semiHidden/>
    <w:rsid w:val="007D66CD"/>
    <w:rPr>
      <w:rFonts w:ascii="Tahoma" w:eastAsia="Times New Roman" w:hAnsi="Tahoma" w:cs="Tahoma"/>
      <w:sz w:val="16"/>
      <w:szCs w:val="16"/>
      <w:lang w:eastAsia="ru-RU"/>
    </w:rPr>
  </w:style>
  <w:style w:type="paragraph" w:styleId="ae">
    <w:name w:val="List Paragraph"/>
    <w:basedOn w:val="a"/>
    <w:uiPriority w:val="34"/>
    <w:qFormat/>
    <w:rsid w:val="007D66CD"/>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7D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2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0CD12-1373-4C50-BD72-99E10EB0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2993</Words>
  <Characters>17062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Windows User</cp:lastModifiedBy>
  <cp:revision>86</cp:revision>
  <dcterms:created xsi:type="dcterms:W3CDTF">2019-10-27T15:09:00Z</dcterms:created>
  <dcterms:modified xsi:type="dcterms:W3CDTF">2020-10-02T10:55:00Z</dcterms:modified>
</cp:coreProperties>
</file>