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47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56663F2" wp14:editId="4414E6BF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литературному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2019-2010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75BC1" w:rsidRPr="001923D5" w:rsidRDefault="009002CE" w:rsidP="00D75BC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bookmarkStart w:id="0" w:name="_GoBack"/>
      <w:bookmarkEnd w:id="0"/>
      <w:r w:rsidR="00D75BC1"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75BC1"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iCs/>
          <w:sz w:val="20"/>
          <w:szCs w:val="20"/>
          <w:lang w:eastAsia="ru-RU"/>
        </w:rPr>
      </w:pPr>
    </w:p>
    <w:p w:rsidR="00D75BC1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1923D5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2019 год</w:t>
      </w:r>
    </w:p>
    <w:p w:rsidR="00D75BC1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</w:p>
    <w:p w:rsidR="00D75BC1" w:rsidRPr="00956EE5" w:rsidRDefault="00956EE5" w:rsidP="00956E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</w:t>
      </w:r>
      <w:r w:rsidR="00D75BC1" w:rsidRPr="00956EE5">
        <w:rPr>
          <w:rFonts w:ascii="Times New Roman" w:hAnsi="Times New Roman" w:cs="Times New Roman"/>
          <w:bCs/>
          <w:sz w:val="24"/>
          <w:szCs w:val="24"/>
        </w:rPr>
        <w:t>Рабочая программа по учебному предмету «Литературное чтение» для обучающихся</w:t>
      </w:r>
      <w:r w:rsidR="008C3A43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класса </w:t>
      </w:r>
      <w:r w:rsidRPr="00956E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разработана </w:t>
      </w:r>
      <w:r w:rsidRPr="00956EE5">
        <w:rPr>
          <w:rFonts w:ascii="Times New Roman" w:hAnsi="Times New Roman"/>
          <w:sz w:val="24"/>
          <w:szCs w:val="24"/>
        </w:rPr>
        <w:t>в соответствии с примерной программой начального общего образования</w:t>
      </w:r>
      <w:r w:rsidRPr="00956EE5">
        <w:rPr>
          <w:rFonts w:ascii="Times New Roman" w:hAnsi="Times New Roman" w:cs="Times New Roman"/>
          <w:bCs/>
          <w:sz w:val="24"/>
          <w:szCs w:val="24"/>
        </w:rPr>
        <w:t xml:space="preserve"> на основе </w:t>
      </w:r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авторской программы </w:t>
      </w:r>
      <w:proofErr w:type="spellStart"/>
      <w:r w:rsidR="00D75BC1" w:rsidRPr="00956EE5">
        <w:rPr>
          <w:rFonts w:ascii="Times New Roman" w:hAnsi="Times New Roman" w:cs="Times New Roman"/>
          <w:bCs/>
          <w:sz w:val="24"/>
          <w:szCs w:val="24"/>
        </w:rPr>
        <w:t>Л.Ф.Климановой</w:t>
      </w:r>
      <w:proofErr w:type="spellEnd"/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75BC1" w:rsidRPr="00956EE5">
        <w:rPr>
          <w:rFonts w:ascii="Times New Roman" w:hAnsi="Times New Roman" w:cs="Times New Roman"/>
          <w:bCs/>
          <w:sz w:val="24"/>
          <w:szCs w:val="24"/>
        </w:rPr>
        <w:t>В.Г.Горецкого</w:t>
      </w:r>
      <w:proofErr w:type="spellEnd"/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75BC1" w:rsidRPr="00956EE5">
        <w:rPr>
          <w:rFonts w:ascii="Times New Roman" w:hAnsi="Times New Roman" w:cs="Times New Roman"/>
          <w:bCs/>
          <w:sz w:val="24"/>
          <w:szCs w:val="24"/>
        </w:rPr>
        <w:t>М.В.Головановой</w:t>
      </w:r>
      <w:proofErr w:type="spellEnd"/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75BC1" w:rsidRPr="00956EE5">
        <w:rPr>
          <w:rFonts w:ascii="Times New Roman" w:hAnsi="Times New Roman" w:cs="Times New Roman"/>
          <w:bCs/>
          <w:sz w:val="24"/>
          <w:szCs w:val="24"/>
        </w:rPr>
        <w:t>Л.А.Виноградской</w:t>
      </w:r>
      <w:proofErr w:type="spellEnd"/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75BC1" w:rsidRPr="00956EE5">
        <w:rPr>
          <w:rFonts w:ascii="Times New Roman" w:hAnsi="Times New Roman" w:cs="Times New Roman"/>
          <w:bCs/>
          <w:sz w:val="24"/>
          <w:szCs w:val="24"/>
        </w:rPr>
        <w:t>М.В.Бойкина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«Литературное чтение»</w:t>
      </w:r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 -М.:</w:t>
      </w:r>
      <w:r w:rsidR="00EA4939">
        <w:rPr>
          <w:rFonts w:ascii="Times New Roman" w:hAnsi="Times New Roman" w:cs="Times New Roman"/>
          <w:bCs/>
          <w:sz w:val="24"/>
          <w:szCs w:val="24"/>
        </w:rPr>
        <w:t xml:space="preserve"> «Просвещение», 2019</w:t>
      </w:r>
      <w:r w:rsidR="0036227D" w:rsidRPr="00956EE5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D75BC1" w:rsidRPr="00956EE5">
        <w:rPr>
          <w:rFonts w:ascii="Times New Roman" w:hAnsi="Times New Roman" w:cs="Times New Roman"/>
          <w:bCs/>
          <w:sz w:val="24"/>
          <w:szCs w:val="24"/>
        </w:rPr>
        <w:t xml:space="preserve">  </w:t>
      </w:r>
    </w:p>
    <w:p w:rsidR="00D75BC1" w:rsidRPr="00956EE5" w:rsidRDefault="00D75BC1" w:rsidP="00956E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E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6EE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956EE5">
        <w:rPr>
          <w:rFonts w:ascii="Times New Roman" w:hAnsi="Times New Roman" w:cs="Times New Roman"/>
          <w:bCs/>
          <w:sz w:val="24"/>
          <w:szCs w:val="24"/>
        </w:rPr>
        <w:t>На изучение предмета «Литературное чтение» в 3 классе в учебном плане филиала МАОУ «</w:t>
      </w:r>
      <w:proofErr w:type="spellStart"/>
      <w:r w:rsidRPr="00956EE5">
        <w:rPr>
          <w:rFonts w:ascii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956EE5">
        <w:rPr>
          <w:rFonts w:ascii="Times New Roman" w:hAnsi="Times New Roman" w:cs="Times New Roman"/>
          <w:bCs/>
          <w:sz w:val="24"/>
          <w:szCs w:val="24"/>
        </w:rPr>
        <w:t xml:space="preserve"> СОШ» - «</w:t>
      </w:r>
      <w:proofErr w:type="spellStart"/>
      <w:r w:rsidRPr="00956EE5">
        <w:rPr>
          <w:rFonts w:ascii="Times New Roman" w:hAnsi="Times New Roman" w:cs="Times New Roman"/>
          <w:bCs/>
          <w:sz w:val="24"/>
          <w:szCs w:val="24"/>
        </w:rPr>
        <w:t>Верхнеаремзянская</w:t>
      </w:r>
      <w:proofErr w:type="spellEnd"/>
      <w:r w:rsidRPr="00956EE5">
        <w:rPr>
          <w:rFonts w:ascii="Times New Roman" w:hAnsi="Times New Roman" w:cs="Times New Roman"/>
          <w:bCs/>
          <w:sz w:val="24"/>
          <w:szCs w:val="24"/>
        </w:rPr>
        <w:t xml:space="preserve"> СОШ им. </w:t>
      </w:r>
      <w:proofErr w:type="spellStart"/>
      <w:r w:rsidRPr="00956EE5">
        <w:rPr>
          <w:rFonts w:ascii="Times New Roman" w:hAnsi="Times New Roman" w:cs="Times New Roman"/>
          <w:bCs/>
          <w:sz w:val="24"/>
          <w:szCs w:val="24"/>
        </w:rPr>
        <w:t>Д.И.Менделеева</w:t>
      </w:r>
      <w:proofErr w:type="spellEnd"/>
      <w:r w:rsidRPr="00956EE5">
        <w:rPr>
          <w:rFonts w:ascii="Times New Roman" w:hAnsi="Times New Roman" w:cs="Times New Roman"/>
          <w:bCs/>
          <w:sz w:val="24"/>
          <w:szCs w:val="24"/>
        </w:rPr>
        <w:t>» отводится 4 час в неделю, 136 часа в год.</w:t>
      </w:r>
    </w:p>
    <w:p w:rsidR="00956EE5" w:rsidRPr="006E5A51" w:rsidRDefault="00956EE5" w:rsidP="00D75BC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BC1" w:rsidRDefault="00D75BC1" w:rsidP="00D75BC1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  <w:t>Планируемые результаты освоения учебного предмета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«Виды речевой и читательской деятельности»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D75B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D75BC1" w:rsidRPr="006E5A51" w:rsidRDefault="00D75BC1" w:rsidP="00D75B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(вслух и про себя) со скоростью, позволяющей осознавать (понимать) смысл прочитанного;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осознанно и выразительно доступные по объему произведения;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«Виды речевой и читательской деятельности»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авторскую позицию и высказывать свое отношение к герою и его поступкам;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и подтверждать фактами (из текста) собственное суждение;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 о прочитанной книге;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тематическим каталогом;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детской периодикой.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«Творческая деятельность»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ролям литературное произведение;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«Творческая деятельность»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пересказывать текст (от лица героя, от автора), дополнять текст;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иллюстрации, диафильм по содержанию произведения;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группе, создавая инсценировки по произведению, сценарии, проекты;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написания изложения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«Литературоведческая пропедевтика»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прозаический текст от поэтического;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особенности фольклорных форм (сказки, загадки, пословицы)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«Литературоведческая пропедевтика»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D75BC1" w:rsidRPr="006E5A51" w:rsidRDefault="00D75BC1" w:rsidP="00956EE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позиции героев и автора художественного текста;</w:t>
      </w:r>
    </w:p>
    <w:p w:rsidR="00D75BC1" w:rsidRDefault="00D75BC1" w:rsidP="00D75BC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956EE5" w:rsidRPr="00956EE5" w:rsidRDefault="00956EE5" w:rsidP="00956EE5">
      <w:pPr>
        <w:shd w:val="clear" w:color="auto" w:fill="FFFFFF"/>
        <w:spacing w:after="0" w:line="240" w:lineRule="auto"/>
        <w:ind w:left="720"/>
        <w:jc w:val="both"/>
        <w:rPr>
          <w:rStyle w:val="C1"/>
          <w:rFonts w:ascii="Calibri" w:eastAsia="Times New Roman" w:hAnsi="Calibri" w:cs="Calibri"/>
          <w:color w:val="000000"/>
          <w:lang w:eastAsia="ru-RU"/>
        </w:rPr>
      </w:pPr>
    </w:p>
    <w:p w:rsidR="00D75BC1" w:rsidRPr="00956EE5" w:rsidRDefault="00D75BC1" w:rsidP="00D75BC1">
      <w:pPr>
        <w:jc w:val="both"/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</w:pPr>
      <w:r w:rsidRPr="00956EE5"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  <w:t>Содержание предмета «Литературное чтение»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Введение (1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учебником.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Самое великое чудо на свете (4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книги древней Руси.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Первопечатник Иван Федоров.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 в прошлое.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Устное народное творчество (14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Докучные сказки. Сочинение докучных сказок.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богородская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«Сестрица Алёнушка и братец Иванушка».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«Иван-царевич и Серый Волк».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«Сивка-бурка».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«Сивка-бурка».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и-иллюстраторы В. Васнецов и </w:t>
      </w:r>
      <w:proofErr w:type="spellStart"/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 (обобщающий урок по разделу «Устное народное творчество»).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«Сочиняем волшебную сказку. Оценка достижений.».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1 (11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«Как научиться читать стихи» (на основе научно-популярной статьи Я. Смоленского).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 И. Тютчев. «Весенняя гроза».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Ф. И. Тютчев «Листья». Сочинение-миниатюра «О чём расскажут осенние листья».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А. Фет. «Мама! Глянь-ка из окошка...», «Зреет рожь над жаркой нивой...».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С. Никитин. «Полно, степь моя, спать беспробудно...».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Никитин «Встреча зимы».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З. Суриков. «Детство».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З. Суриков «Зима». Сравнение как средство создания картины природы в лирическом стихотворении.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Литературную страну (обобщающий урок по разделу «Поэтическая тетрадь 1»).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Великие русские писатели (24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Пушкин. Подготовка сообщения «Что интересного я узнал о жизни А.С. Пушкина».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Пушкин. Лирические стихотворения.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«Зимнее утро».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«Зимний вечер».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Пушкин «Сказка о царе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И.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Билибина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сказке. Соотнесение рисунков с художественным текстом.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Крылов. Подготовка сообщения о И.А. Крылове на основе статьи учебника, книг о Крылове.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«Мартышка и очки».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«Зеркало и Обезьяна».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«Ворона и Лисица».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Лермонтов. Статья В. Воскобойникова. Подготовка сообщения на основе статьи.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 «Горные вершины…», «На севере диком стоит одиноко…».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 «Утёс», «Осень».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«Детство» (из воспоминаний писателя). Подготовка сообщения.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«Акула».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«Прыжок».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«Лев и собачка».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</w:t>
      </w:r>
      <w:proofErr w:type="gram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«Какая бывает роса на траве», «Куда девается вода из моря?». Сравнение текстов.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праздник (обобщающий урок по разделу Великие русские писатели).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2 (6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 «Славная осень!..», «Не ветер бушует над бором…».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Н. Некрасов «Дедушка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Бальмонт «Золотое слово».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Бунин. Выразительное чтение стихотворение.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час (урок-обобщение по разделу «Поэтическая тетрадь 2»).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Литературные сказки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Мамин-Сибиряк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Алёнушкины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сказки» (присказка).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Мамин-Сибиряк «Сказка про храброго Зайца-Длинные Уши, Косые Глаза, Короткий Хвост».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Гаршин «Лягушка-путешественница».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Одоевский «Мороз Иванович».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 Контрольная работа. КВН (обобщающий урок по I части учебника).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Были и небылицы (10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Горький «Случай с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Евсейкой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Паустовской «Растрёпанный воробей».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Куприн «Слон».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 по разделу «Были-небылицы».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1 (6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 С. Чёрный «Что ты тискаешь утёнка?..».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Чёрный «Воробей», «Слон».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 «Ветхая избушка».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 «Сны», «Ворона».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Есенин «Черёмуха».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Урок-викторина по разделу «Поэтическая тетрадь 1».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Люби живое (16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Пришвин «Моя Родина». Заголовок-«входная дверь» в текст. Сочинение на основе художественного текста.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Соколов-Микитов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Листопадничек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Белов «Малька провинилась».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Белов «Ещё раз про Мальку».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Бианки «Мышонок Пик».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Житков «Про обезьянку».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Дуров «Наша Жучка».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Астафьев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Драгунский «Он живой и светится».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Урок-конференция «Земля-наш дом родной» (обобщающий урок по разделу «Люби живое»).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2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Маршак «Гроза днём», «В лесу над росистой поляной…».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«Разлука».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театре».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Михалков «Если». «Рисунок».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Благинина «Кукушка», «Котёнок».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«Крестики-нолики» (обобщающий урок по разделу «Поэтическая тетрадь 2»).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Собирай по ягодке — наберешь кузовок (12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Шергин «Собирай по ягодке-наберёшь кузовок». Особенность заголовка произведения.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«Цветок на земле».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«Ещё мама».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Зощенко «Золотые слова».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Зощенко «Великие путешественники».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«Федина задача».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«Телефон».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 «Друг детства».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Урок-конкурс по разделу «Собирай по ягодке-наберёшь кузовок».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 страницам детских журналов «</w:t>
      </w:r>
      <w:proofErr w:type="spellStart"/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Мурзилка</w:t>
      </w:r>
      <w:proofErr w:type="spellEnd"/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 и «Веселые картинки»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Кассиль «Отметки Риммы Лебедевой».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Ермолаев «Проговорился».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Ермолаев «Воспитатели».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«Вредные советы».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«Как получаются легенды».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«Весёлые стихи».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конференция «По страницам детских журналов» (обобщающий урок).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Зарубежная литература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Знакомство с названием раздела. Мифы Древней </w:t>
      </w:r>
      <w:proofErr w:type="gram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Греции..</w:t>
      </w:r>
      <w:proofErr w:type="gramEnd"/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 Андерсен «Гадкий утёнок».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час по теме «Зарубежная литература».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-ринг» (обобщающий урок за курс 3 класса).</w:t>
      </w:r>
    </w:p>
    <w:p w:rsidR="004D568A" w:rsidRPr="00711E28" w:rsidRDefault="004D568A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75BC1" w:rsidRPr="00956EE5" w:rsidRDefault="00D75BC1" w:rsidP="004D568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</w:t>
      </w:r>
    </w:p>
    <w:tbl>
      <w:tblPr>
        <w:tblW w:w="13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231"/>
        <w:gridCol w:w="1417"/>
        <w:gridCol w:w="8945"/>
      </w:tblGrid>
      <w:tr w:rsidR="00D75BC1" w:rsidRPr="00AC0C96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C1" w:rsidRPr="00AC0C96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C1" w:rsidRPr="00AC0C96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C1" w:rsidRPr="00AC0C96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C1" w:rsidRPr="00AC0C96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8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BC1" w:rsidRPr="00D6556A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полученную информацию по истории создания книги;</w:t>
            </w:r>
          </w:p>
          <w:p w:rsidR="00D75BC1" w:rsidRPr="00D6556A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осмыслить значение книги для прошлого, настоящего и будущего;</w:t>
            </w:r>
          </w:p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придумывать рассказы о книге, используя различные источники информации.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C1" w:rsidRPr="00AC0C96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AC0C96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Самое великое чудо на свете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AC0C96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8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AC0C96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5BC1" w:rsidRPr="00AC0C96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BC1" w:rsidRPr="00AC0C96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711E28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Устное народное творчество </w:t>
            </w:r>
          </w:p>
          <w:p w:rsidR="00D75BC1" w:rsidRPr="00AC0C96" w:rsidRDefault="00D75BC1" w:rsidP="00677E3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AC0C96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AC0C96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 произведений фольклора ( пословицы ,загадки, песни, сказки); пересказывать текст объемом не более 1,5 страниц; участвовать в диалоге при обсуждении произведения; выражать личное отношение к прочитанному.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Поэтическая тетрадь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633232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стихотворные произведения наизусть (по выбору).</w:t>
            </w:r>
          </w:p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выбор произведений для чтения перед аудиторией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Великие русские писатели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4D56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вслух текст, построенный на изученном языковом материале, соблюдая правила произношения и соответствующую интонацию; последовательно и сознательно перечитывать текст с целью переосмысления или получения ответа на поставленный вопрос; </w:t>
            </w:r>
            <w:r w:rsidRPr="00EF7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стихотворные произведения наизусть (по выбору)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Поэтическая тетрадь 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633232" w:rsidRDefault="00D75BC1" w:rsidP="004D56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выразительные средства (эпитеты, метафоры, сравнения)</w:t>
            </w:r>
          </w:p>
          <w:p w:rsidR="00D75BC1" w:rsidRPr="00633232" w:rsidRDefault="00D75BC1" w:rsidP="004D56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заучивать стихотворение с помощью иллюстраций и опорных слов,</w:t>
            </w:r>
          </w:p>
          <w:p w:rsidR="00D75BC1" w:rsidRPr="00EF7E6E" w:rsidRDefault="00D75BC1" w:rsidP="004D56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по книге или наизусть стихи перед аудиторией (с предварительной самостоятельной подготовкой); оставлять </w:t>
            </w:r>
            <w:r w:rsidRPr="00EF7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 о понравившемся произведении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711E28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Литературные сказки</w:t>
            </w:r>
          </w:p>
          <w:p w:rsidR="00D75BC1" w:rsidRPr="00EF7E6E" w:rsidRDefault="00D75BC1" w:rsidP="00677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4D56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небольшое монологическое высказывание с опорой на авторский текст, оценивать события, героев произведения; создавать небольшой устный текст на заданную тему;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Были и небылицы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на слух и понимать художественные произведения разных жанров передавать их содержания по вопросам; осознавать цели и ситуации устного общения в процессе обсуждения литературных произведений и книг.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711E28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Поэтическая тетрадь 1 </w:t>
            </w:r>
          </w:p>
          <w:p w:rsidR="00D75BC1" w:rsidRPr="00EF7E6E" w:rsidRDefault="00D75BC1" w:rsidP="00677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633232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вслух текст, соблюдая правила произношения и соответствующую интонацию; читать стихотворные произведения наизусть; безошибочно читать незнакомый текст с соблюдением норм литературного произношения;</w:t>
            </w:r>
          </w:p>
          <w:p w:rsidR="00D75BC1" w:rsidRPr="00EF7E6E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допускать  искажения ударений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Люби живое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(герое, событии); выражать личное отношение к прослушанному (прочитанному), аргументировать свою позицию с привлечением текста произведения; пересказывать  текст, последовательно воспроизводить содержание рассказа, кратко пересказывать произведение составлять небольшое монологическое высказывание с опорой на авторский </w:t>
            </w:r>
            <w:proofErr w:type="spellStart"/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текст;оценивать</w:t>
            </w:r>
            <w:proofErr w:type="spellEnd"/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события, героев произведения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711E28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Поэтическая тетрадь 2 </w:t>
            </w:r>
          </w:p>
          <w:p w:rsidR="00D75BC1" w:rsidRPr="00EF7E6E" w:rsidRDefault="00D75BC1" w:rsidP="00677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по книге или наизусть стихи перед аудиторией (с предварительной самостоятельной подготовкой)</w:t>
            </w:r>
            <w:r w:rsidRPr="00EF7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стихотворные произведения наизусть (по выбору)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711E28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Собирай по </w:t>
            </w: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ягодке — наберешь кузовок </w:t>
            </w:r>
          </w:p>
          <w:p w:rsidR="00D75BC1" w:rsidRPr="00EF7E6E" w:rsidRDefault="00D75BC1" w:rsidP="00677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небольшое монологическое высказывание с опорой на авторский текст; оценивать события, героев произведения; 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(герое произведения, событии)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1923D5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страницам детских журналов «</w:t>
            </w:r>
            <w:proofErr w:type="spellStart"/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Мурз</w:t>
            </w: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илка</w:t>
            </w:r>
            <w:proofErr w:type="spellEnd"/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» и «Веселые картинки»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 библиотеке детские журналы по выбранной теме; готовить сообщение по теме, используя информацию журнала; читать вслух текст, построенный на изученном языковом материале, соблюдая правила произношения и соответствующую интонацию;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Зарубежная литература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633232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в мифологическом тексте эпизоды рассказывающие </w:t>
            </w:r>
            <w:proofErr w:type="gramStart"/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 представлениях</w:t>
            </w:r>
            <w:proofErr w:type="gramEnd"/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древних людей о мире</w:t>
            </w:r>
            <w:r w:rsidRPr="00EF7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;</w:t>
            </w: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сравнивать сказки разных народов,</w:t>
            </w:r>
          </w:p>
          <w:p w:rsidR="00D75BC1" w:rsidRPr="00EF7E6E" w:rsidRDefault="00D75BC1" w:rsidP="00677E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делить текст на смысловые части, составлять его простой план, выделять в тексте главное, анализировать, находить ответы на вопросы; проявлять артистичность, эмоциональность, выразительность при чтении, </w:t>
            </w:r>
            <w:proofErr w:type="spellStart"/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инсценировании</w:t>
            </w:r>
            <w:proofErr w:type="spellEnd"/>
            <w:r w:rsidRPr="00EF7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произведений зарубежной литературы</w:t>
            </w:r>
          </w:p>
        </w:tc>
      </w:tr>
      <w:tr w:rsidR="00D75BC1" w:rsidRPr="00EF7E6E" w:rsidTr="00677E32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b/>
                <w:sz w:val="24"/>
                <w:szCs w:val="24"/>
              </w:rPr>
              <w:t>134 ч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C1" w:rsidRPr="00EF7E6E" w:rsidRDefault="00D75BC1" w:rsidP="00677E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A169A" w:rsidRDefault="00AA169A"/>
    <w:sectPr w:rsidR="00AA169A" w:rsidSect="00D75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EDE"/>
    <w:multiLevelType w:val="multilevel"/>
    <w:tmpl w:val="216C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462AD"/>
    <w:multiLevelType w:val="multilevel"/>
    <w:tmpl w:val="B794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50340"/>
    <w:multiLevelType w:val="multilevel"/>
    <w:tmpl w:val="AA1C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B6A27"/>
    <w:multiLevelType w:val="multilevel"/>
    <w:tmpl w:val="2A7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E56120"/>
    <w:multiLevelType w:val="multilevel"/>
    <w:tmpl w:val="92C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B43972"/>
    <w:multiLevelType w:val="multilevel"/>
    <w:tmpl w:val="128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D1"/>
    <w:rsid w:val="0036227D"/>
    <w:rsid w:val="004D568A"/>
    <w:rsid w:val="008C3A43"/>
    <w:rsid w:val="009002CE"/>
    <w:rsid w:val="00956EE5"/>
    <w:rsid w:val="00AA169A"/>
    <w:rsid w:val="00D75BC1"/>
    <w:rsid w:val="00E41ED1"/>
    <w:rsid w:val="00E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1C34"/>
  <w15:chartTrackingRefBased/>
  <w15:docId w15:val="{09571C23-0F65-4BA1-B148-27882630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D75BC1"/>
  </w:style>
  <w:style w:type="paragraph" w:styleId="a3">
    <w:name w:val="No Spacing"/>
    <w:uiPriority w:val="1"/>
    <w:qFormat/>
    <w:rsid w:val="00956E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2794</Words>
  <Characters>15926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8</cp:revision>
  <dcterms:created xsi:type="dcterms:W3CDTF">2019-10-27T12:44:00Z</dcterms:created>
  <dcterms:modified xsi:type="dcterms:W3CDTF">2019-10-31T10:45:00Z</dcterms:modified>
</cp:coreProperties>
</file>