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>Муниципальное автономное общеобразовательное учреждение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 xml:space="preserve"> «</w:t>
      </w:r>
      <w:proofErr w:type="spellStart"/>
      <w:r w:rsidRPr="002D2958">
        <w:rPr>
          <w:b/>
          <w:bCs/>
        </w:rPr>
        <w:t>Прииртышская</w:t>
      </w:r>
      <w:proofErr w:type="spellEnd"/>
      <w:r w:rsidRPr="002D2958">
        <w:rPr>
          <w:b/>
          <w:bCs/>
        </w:rPr>
        <w:t xml:space="preserve"> средняя общеобразовательная школа»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CA213B">
        <w:rPr>
          <w:bCs/>
          <w:noProof/>
          <w:sz w:val="22"/>
          <w:szCs w:val="22"/>
        </w:rPr>
        <w:drawing>
          <wp:inline distT="0" distB="0" distL="0" distR="0" wp14:anchorId="6C493405" wp14:editId="4F5D8AEB">
            <wp:extent cx="9249442" cy="1476375"/>
            <wp:effectExtent l="0" t="0" r="889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10" cy="147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D2958">
        <w:rPr>
          <w:b/>
          <w:bCs/>
        </w:rPr>
        <w:t>РАБОЧАЯ ПРОГРАММА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D2958">
        <w:rPr>
          <w:bCs/>
        </w:rPr>
        <w:t xml:space="preserve"> по </w:t>
      </w:r>
      <w:r>
        <w:rPr>
          <w:bCs/>
        </w:rPr>
        <w:t>музыке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3</w:t>
      </w:r>
      <w:r w:rsidRPr="002D2958">
        <w:rPr>
          <w:bCs/>
        </w:rPr>
        <w:t xml:space="preserve"> класса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2D2958">
        <w:rPr>
          <w:bCs/>
        </w:rPr>
        <w:t>на 2018-2019 учебный год</w:t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67676A" w:rsidRPr="002D2958" w:rsidRDefault="0067676A" w:rsidP="0067676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2D2958">
        <w:rPr>
          <w:bCs/>
        </w:rPr>
        <w:t xml:space="preserve">Планирование составлено в соответствии </w:t>
      </w:r>
      <w:r w:rsidRPr="002D2958">
        <w:rPr>
          <w:bCs/>
        </w:rPr>
        <w:tab/>
      </w:r>
    </w:p>
    <w:p w:rsidR="0067676A" w:rsidRPr="002D2958" w:rsidRDefault="00695C3B" w:rsidP="0067676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>
        <w:rPr>
          <w:bCs/>
        </w:rPr>
        <w:t>ФГОС Н</w:t>
      </w:r>
      <w:bookmarkStart w:id="0" w:name="_GoBack"/>
      <w:bookmarkEnd w:id="0"/>
      <w:r w:rsidR="0067676A" w:rsidRPr="002D2958">
        <w:rPr>
          <w:bCs/>
        </w:rPr>
        <w:t>ОО</w:t>
      </w:r>
      <w:r w:rsidR="0067676A" w:rsidRPr="002D2958">
        <w:rPr>
          <w:bCs/>
        </w:rPr>
        <w:tab/>
      </w:r>
    </w:p>
    <w:p w:rsidR="0067676A" w:rsidRPr="002D2958" w:rsidRDefault="0067676A" w:rsidP="0067676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67676A" w:rsidRPr="002D2958" w:rsidRDefault="0067676A" w:rsidP="0067676A">
      <w:pPr>
        <w:widowControl w:val="0"/>
        <w:autoSpaceDE w:val="0"/>
        <w:autoSpaceDN w:val="0"/>
        <w:adjustRightInd w:val="0"/>
        <w:jc w:val="right"/>
      </w:pPr>
      <w:r w:rsidRPr="002D2958">
        <w:t xml:space="preserve">Составитель программы: Захарова </w:t>
      </w:r>
      <w:proofErr w:type="gramStart"/>
      <w:r w:rsidRPr="002D2958">
        <w:t>Н.К..</w:t>
      </w:r>
      <w:proofErr w:type="gramEnd"/>
      <w:r w:rsidRPr="002D2958">
        <w:t>,</w:t>
      </w:r>
    </w:p>
    <w:p w:rsidR="0067676A" w:rsidRPr="00CA213B" w:rsidRDefault="0067676A" w:rsidP="0067676A">
      <w:pPr>
        <w:widowControl w:val="0"/>
        <w:autoSpaceDE w:val="0"/>
        <w:autoSpaceDN w:val="0"/>
        <w:adjustRightInd w:val="0"/>
        <w:jc w:val="right"/>
      </w:pPr>
      <w:r w:rsidRPr="002D2958">
        <w:t>учитель начальных классов высшей квалификационной категории</w:t>
      </w:r>
    </w:p>
    <w:p w:rsidR="0067676A" w:rsidRPr="00CA213B" w:rsidRDefault="0067676A" w:rsidP="0067676A">
      <w:pPr>
        <w:autoSpaceDE w:val="0"/>
        <w:autoSpaceDN w:val="0"/>
        <w:adjustRightInd w:val="0"/>
        <w:ind w:right="142"/>
        <w:jc w:val="center"/>
        <w:rPr>
          <w:bCs/>
          <w:iCs/>
          <w:color w:val="000000"/>
          <w:sz w:val="22"/>
          <w:szCs w:val="22"/>
        </w:rPr>
      </w:pPr>
      <w:r>
        <w:rPr>
          <w:bCs/>
          <w:iCs/>
          <w:sz w:val="22"/>
          <w:szCs w:val="22"/>
        </w:rPr>
        <w:t>2019 год</w:t>
      </w:r>
    </w:p>
    <w:p w:rsidR="0067676A" w:rsidRPr="007D0381" w:rsidRDefault="0067676A" w:rsidP="0067676A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7D0381">
        <w:rPr>
          <w:bCs/>
          <w:iCs/>
          <w:sz w:val="22"/>
          <w:szCs w:val="22"/>
        </w:rPr>
        <w:t xml:space="preserve">                                  </w:t>
      </w:r>
    </w:p>
    <w:p w:rsidR="0067676A" w:rsidRPr="007D0381" w:rsidRDefault="0067676A" w:rsidP="0067676A">
      <w:pPr>
        <w:jc w:val="both"/>
        <w:outlineLvl w:val="0"/>
        <w:rPr>
          <w:b/>
          <w:sz w:val="22"/>
          <w:szCs w:val="22"/>
        </w:rPr>
      </w:pPr>
    </w:p>
    <w:p w:rsidR="0067676A" w:rsidRPr="00522FD7" w:rsidRDefault="0067676A" w:rsidP="006767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22FD7">
        <w:rPr>
          <w:rFonts w:ascii="Times New Roman" w:hAnsi="Times New Roman"/>
          <w:sz w:val="24"/>
          <w:szCs w:val="24"/>
        </w:rPr>
        <w:t xml:space="preserve">Рабочая программа по предмету «Музыка» для обучающихся 3 класса составлена в соответствии с примерной программой начального общего образования </w:t>
      </w:r>
      <w:r w:rsidR="00C9377A">
        <w:rPr>
          <w:rFonts w:ascii="Times New Roman" w:hAnsi="Times New Roman"/>
          <w:sz w:val="24"/>
          <w:szCs w:val="24"/>
        </w:rPr>
        <w:t xml:space="preserve">на основе авторской программы Е. Д. Критской, Г. П. Сергеевой </w:t>
      </w:r>
      <w:r w:rsidRPr="00522FD7">
        <w:rPr>
          <w:rFonts w:ascii="Times New Roman" w:hAnsi="Times New Roman"/>
          <w:sz w:val="24"/>
          <w:szCs w:val="24"/>
        </w:rPr>
        <w:t>«Музыка» для 1-4 классов – М.: Просвещение, 2011 год к завершенной предметной линии учебников</w:t>
      </w:r>
      <w:r w:rsidRPr="00522FD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22FD7">
        <w:rPr>
          <w:rFonts w:ascii="Times New Roman" w:hAnsi="Times New Roman"/>
          <w:sz w:val="24"/>
          <w:szCs w:val="24"/>
        </w:rPr>
        <w:t>«Музыка» Критская Е.Д.,</w:t>
      </w:r>
      <w:r w:rsidR="00C9377A">
        <w:rPr>
          <w:rFonts w:ascii="Times New Roman" w:hAnsi="Times New Roman"/>
          <w:sz w:val="24"/>
          <w:szCs w:val="24"/>
        </w:rPr>
        <w:t xml:space="preserve"> Сергеева Г.П. М.: Просвещение - 2019</w:t>
      </w:r>
      <w:r w:rsidRPr="00522FD7">
        <w:rPr>
          <w:rFonts w:ascii="Times New Roman" w:hAnsi="Times New Roman"/>
          <w:sz w:val="24"/>
          <w:szCs w:val="24"/>
        </w:rPr>
        <w:t xml:space="preserve"> г.</w:t>
      </w:r>
    </w:p>
    <w:p w:rsidR="0067676A" w:rsidRDefault="0067676A" w:rsidP="0067676A">
      <w:pPr>
        <w:ind w:firstLine="708"/>
        <w:jc w:val="both"/>
        <w:outlineLvl w:val="0"/>
      </w:pPr>
      <w:r w:rsidRPr="00522FD7">
        <w:t>Н</w:t>
      </w:r>
      <w:r>
        <w:t>а изучение предмета «Музыка» в 3</w:t>
      </w:r>
      <w:r w:rsidRPr="00522FD7">
        <w:t xml:space="preserve"> классе в учебном плане филиала МАОУ «</w:t>
      </w:r>
      <w:proofErr w:type="spellStart"/>
      <w:r w:rsidRPr="00522FD7">
        <w:t>Прииртышская</w:t>
      </w:r>
      <w:proofErr w:type="spellEnd"/>
      <w:r w:rsidRPr="00522FD7">
        <w:t xml:space="preserve"> СОШ» - «</w:t>
      </w:r>
      <w:proofErr w:type="spellStart"/>
      <w:r w:rsidRPr="00522FD7">
        <w:t>Верхнеаремзянская</w:t>
      </w:r>
      <w:proofErr w:type="spellEnd"/>
      <w:r w:rsidRPr="00522FD7">
        <w:t xml:space="preserve"> СОШ имени Д.И. Менделее</w:t>
      </w:r>
      <w:r>
        <w:t>ва» отводится 1 час в неделю, 34</w:t>
      </w:r>
      <w:r w:rsidRPr="00522FD7">
        <w:t xml:space="preserve"> часа в год.</w:t>
      </w:r>
    </w:p>
    <w:p w:rsidR="0067676A" w:rsidRPr="00522FD7" w:rsidRDefault="0067676A" w:rsidP="0067676A"/>
    <w:p w:rsidR="0067676A" w:rsidRPr="00F44BCB" w:rsidRDefault="0067676A" w:rsidP="0067676A">
      <w:pPr>
        <w:autoSpaceDE w:val="0"/>
        <w:autoSpaceDN w:val="0"/>
        <w:adjustRightInd w:val="0"/>
        <w:rPr>
          <w:b/>
        </w:rPr>
      </w:pPr>
      <w:r w:rsidRPr="00F44BCB">
        <w:rPr>
          <w:b/>
        </w:rPr>
        <w:t>Планируемые результаты освоения учебного предмета</w:t>
      </w:r>
    </w:p>
    <w:p w:rsidR="0067676A" w:rsidRPr="00522FD7" w:rsidRDefault="0067676A" w:rsidP="0067676A">
      <w:pPr>
        <w:pStyle w:val="c3"/>
        <w:shd w:val="clear" w:color="auto" w:fill="FFFFFF" w:themeFill="background1"/>
        <w:rPr>
          <w:b/>
        </w:rPr>
      </w:pPr>
      <w:r w:rsidRPr="00522FD7">
        <w:rPr>
          <w:rStyle w:val="c12"/>
          <w:b/>
          <w:i/>
        </w:rPr>
        <w:t>Ученик научится</w:t>
      </w:r>
      <w:r w:rsidRPr="00522FD7">
        <w:rPr>
          <w:rStyle w:val="c12"/>
          <w:b/>
        </w:rPr>
        <w:t>:</w:t>
      </w:r>
    </w:p>
    <w:p w:rsidR="0067676A" w:rsidRPr="00522FD7" w:rsidRDefault="0067676A" w:rsidP="0067676A">
      <w:pPr>
        <w:pStyle w:val="c8"/>
        <w:shd w:val="clear" w:color="auto" w:fill="FFFFFF" w:themeFill="background1"/>
        <w:spacing w:line="276" w:lineRule="auto"/>
        <w:rPr>
          <w:color w:val="444444"/>
        </w:rPr>
      </w:pPr>
      <w:r w:rsidRPr="00522FD7">
        <w:rPr>
          <w:rStyle w:val="c2"/>
        </w:rPr>
        <w:t>- развитию эмоционального и осознанного отношения к музыке различных направлений:      фольклору, музыке религиозной традиции, классической и современной;</w:t>
      </w:r>
      <w:r w:rsidRPr="00522FD7">
        <w:br/>
      </w:r>
      <w:r w:rsidRPr="00522FD7">
        <w:rPr>
          <w:rStyle w:val="c2"/>
        </w:rPr>
        <w:t xml:space="preserve">-понимание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522FD7">
        <w:br/>
      </w:r>
      <w:r w:rsidRPr="00522FD7">
        <w:rPr>
          <w:rStyle w:val="c2"/>
        </w:rPr>
        <w:t>- накапливать  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        </w:t>
      </w:r>
      <w:r w:rsidRPr="00522FD7">
        <w:br/>
      </w:r>
      <w:r w:rsidRPr="00522FD7">
        <w:rPr>
          <w:rStyle w:val="c2"/>
        </w:rPr>
        <w:t>- развивать  умения и навыка хорового пения;</w:t>
      </w:r>
      <w:r w:rsidRPr="00522FD7">
        <w:br/>
      </w:r>
      <w:r w:rsidRPr="00522FD7">
        <w:rPr>
          <w:rStyle w:val="c2"/>
        </w:rPr>
        <w:t xml:space="preserve">- расширение умений и навыков пластического интонирования музыки и ее исполнения с помощью музыкально-ритмических движений, а также  элементарного </w:t>
      </w:r>
      <w:proofErr w:type="spellStart"/>
      <w:r w:rsidRPr="00522FD7">
        <w:rPr>
          <w:rStyle w:val="c2"/>
        </w:rPr>
        <w:t>музицирования</w:t>
      </w:r>
      <w:proofErr w:type="spellEnd"/>
      <w:r w:rsidRPr="00522FD7">
        <w:rPr>
          <w:rStyle w:val="c2"/>
        </w:rPr>
        <w:t xml:space="preserve"> на детских инструментах;        </w:t>
      </w:r>
      <w:r w:rsidRPr="00522FD7">
        <w:br/>
      </w:r>
      <w:r w:rsidRPr="00522FD7">
        <w:rPr>
          <w:rStyle w:val="c2"/>
          <w:color w:val="444444"/>
        </w:rPr>
        <w:t xml:space="preserve">- включаться  в процесс </w:t>
      </w:r>
      <w:proofErr w:type="spellStart"/>
      <w:r w:rsidRPr="00522FD7">
        <w:rPr>
          <w:rStyle w:val="c2"/>
          <w:color w:val="444444"/>
        </w:rPr>
        <w:t>музицирования</w:t>
      </w:r>
      <w:proofErr w:type="spellEnd"/>
      <w:r w:rsidRPr="00522FD7">
        <w:rPr>
          <w:rStyle w:val="c2"/>
          <w:color w:val="444444"/>
        </w:rPr>
        <w:t xml:space="preserve"> творческих импровизаций (речевых, вокальных).</w:t>
      </w:r>
    </w:p>
    <w:p w:rsidR="0067676A" w:rsidRPr="00522FD7" w:rsidRDefault="0067676A" w:rsidP="0067676A">
      <w:pPr>
        <w:pStyle w:val="c53"/>
        <w:shd w:val="clear" w:color="auto" w:fill="FFFFFF" w:themeFill="background1"/>
        <w:rPr>
          <w:b/>
          <w:i/>
        </w:rPr>
      </w:pPr>
      <w:r w:rsidRPr="00522FD7">
        <w:rPr>
          <w:rStyle w:val="c12"/>
          <w:b/>
          <w:i/>
        </w:rPr>
        <w:t>Ученик получит возможность:</w:t>
      </w:r>
    </w:p>
    <w:p w:rsidR="0067676A" w:rsidRPr="00522FD7" w:rsidRDefault="0067676A" w:rsidP="0067676A">
      <w:pPr>
        <w:pStyle w:val="c8"/>
        <w:shd w:val="clear" w:color="auto" w:fill="FFFFFF" w:themeFill="background1"/>
      </w:pPr>
      <w:r w:rsidRPr="00522FD7">
        <w:rPr>
          <w:rStyle w:val="c2"/>
        </w:rPr>
        <w:t xml:space="preserve">-  воспринимать музыку различных жанров;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-размышлять о музыкальных произведениях как способе выражения чувств и мыслей человека;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-ориентироваться в музыкально-поэтическом творчестве, в многообразии фольклора России;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-сопоставлять различные образцы народной и профессиональной музыки;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-ценить отечественные народные музыкальные традиции;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- -исполнять музыкальные произведения разных форм и жанров;</w:t>
      </w:r>
    </w:p>
    <w:p w:rsidR="0067676A" w:rsidRPr="00F44BCB" w:rsidRDefault="0067676A" w:rsidP="0067676A">
      <w:pPr>
        <w:autoSpaceDE w:val="0"/>
        <w:autoSpaceDN w:val="0"/>
        <w:adjustRightInd w:val="0"/>
        <w:rPr>
          <w:b/>
          <w:bCs/>
        </w:rPr>
      </w:pPr>
      <w:r w:rsidRPr="00F44BCB">
        <w:rPr>
          <w:b/>
        </w:rPr>
        <w:t>Содержание учебного предмета</w:t>
      </w:r>
      <w:r w:rsidRPr="00F44BCB">
        <w:rPr>
          <w:b/>
          <w:bCs/>
        </w:rPr>
        <w:t xml:space="preserve">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lastRenderedPageBreak/>
        <w:t>1.Россия-Родина моя (5ч).</w:t>
      </w:r>
      <w:r w:rsidRPr="00522FD7">
        <w:rPr>
          <w:rStyle w:val="c2"/>
        </w:rPr>
        <w:t> 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Познакомить детей с </w:t>
      </w:r>
      <w:r>
        <w:rPr>
          <w:rStyle w:val="c2"/>
        </w:rPr>
        <w:t>музыкой</w:t>
      </w:r>
      <w:r w:rsidRPr="00522FD7">
        <w:rPr>
          <w:rStyle w:val="c2"/>
        </w:rPr>
        <w:t xml:space="preserve"> русских композиторов, лирическими образами в романсах и картинах русских композиторов и художников, с образами защитников Отечества в различных жанрах музыки.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2.День, полный событий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Выразительность и изобразительность в музыке разных жанров и стилей.</w:t>
      </w:r>
      <w:r w:rsidRPr="00522FD7">
        <w:rPr>
          <w:rStyle w:val="c33"/>
        </w:rPr>
        <w:t> </w:t>
      </w:r>
      <w:r w:rsidRPr="00522FD7">
        <w:rPr>
          <w:rStyle w:val="c2"/>
        </w:rPr>
        <w:t>Портрет в музыке</w:t>
      </w:r>
      <w:r w:rsidRPr="00522FD7">
        <w:rPr>
          <w:rStyle w:val="c33"/>
        </w:rPr>
        <w:t>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3. О России петь-что стремиться в храм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Древнейшая песнь материнства. Образ матери в музыке, поэзии, изобразительном искусстве. Вербное воскресенье.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4.Гори, гори ясно, чтобы не погасло (4ч).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былины. Певцы-гусляры. Образы былинных сказителей.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5. В музыкальном театре (7ч).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 xml:space="preserve">Музыкальные темы-характеристики главных героев. Контраст. Мюзикл как жанр лёгкой музыки. 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6.В концертном зале (6ч).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2"/>
        </w:rPr>
        <w:t>Жанр инструментального концерта. Мастерство композиторов и исполнителей. Флейта, скрипка. Музыкальная форма.</w:t>
      </w:r>
    </w:p>
    <w:p w:rsidR="0067676A" w:rsidRPr="00522FD7" w:rsidRDefault="0067676A" w:rsidP="0067676A">
      <w:pPr>
        <w:pStyle w:val="c3"/>
        <w:shd w:val="clear" w:color="auto" w:fill="FFFFFF" w:themeFill="background1"/>
      </w:pPr>
      <w:r w:rsidRPr="00522FD7">
        <w:rPr>
          <w:rStyle w:val="c12"/>
        </w:rPr>
        <w:t>7.Чтоб музыкантом быть, так надобно уменье (4ч).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</w:rPr>
      </w:pPr>
      <w:r w:rsidRPr="00522FD7">
        <w:rPr>
          <w:rStyle w:val="c2"/>
        </w:rPr>
        <w:t>Роль композитора, исполнителя слушателя в создании музыкальных произведений. Джаз-музыка 20века. Особенности ритма и мелодии. Музыка-источник вдохновения и радости.</w:t>
      </w:r>
    </w:p>
    <w:p w:rsidR="0067676A" w:rsidRPr="00F44BCB" w:rsidRDefault="0067676A" w:rsidP="0067676A">
      <w:pPr>
        <w:pStyle w:val="c3"/>
        <w:shd w:val="clear" w:color="auto" w:fill="FFFFFF" w:themeFill="background1"/>
        <w:rPr>
          <w:rStyle w:val="c2"/>
          <w:b/>
        </w:rPr>
      </w:pPr>
      <w:r w:rsidRPr="00F44BCB">
        <w:rPr>
          <w:rStyle w:val="c2"/>
          <w:b/>
        </w:rPr>
        <w:t>Тематическое планирование</w:t>
      </w:r>
    </w:p>
    <w:p w:rsidR="0067676A" w:rsidRDefault="0067676A" w:rsidP="0067676A">
      <w:pPr>
        <w:pStyle w:val="c3"/>
        <w:shd w:val="clear" w:color="auto" w:fill="FFFFFF" w:themeFill="background1"/>
        <w:rPr>
          <w:rStyle w:val="c2"/>
          <w:b/>
          <w:sz w:val="28"/>
          <w:szCs w:val="28"/>
        </w:rPr>
      </w:pPr>
    </w:p>
    <w:tbl>
      <w:tblPr>
        <w:tblW w:w="13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31"/>
        <w:gridCol w:w="1417"/>
        <w:gridCol w:w="8945"/>
      </w:tblGrid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Название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Общее кол-во часов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6A" w:rsidRPr="00FE69BE" w:rsidRDefault="0067676A" w:rsidP="00677E32">
            <w:pPr>
              <w:rPr>
                <w:rFonts w:eastAsia="Calibri"/>
                <w:b/>
                <w:lang w:eastAsia="en-US"/>
              </w:rPr>
            </w:pPr>
            <w:r w:rsidRPr="00FE69BE">
              <w:rPr>
                <w:rFonts w:eastAsia="Calibri"/>
                <w:b/>
                <w:lang w:eastAsia="en-US"/>
              </w:rPr>
              <w:t>Виды учебной деятельности</w:t>
            </w:r>
          </w:p>
        </w:tc>
      </w:tr>
      <w:tr w:rsidR="0067676A" w:rsidRPr="00FE69BE" w:rsidTr="00C17C00">
        <w:trPr>
          <w:trHeight w:val="303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76A" w:rsidRPr="00FE69BE" w:rsidRDefault="0067676A" w:rsidP="00677E3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76A" w:rsidRPr="00FE69BE" w:rsidRDefault="0067676A" w:rsidP="00677E32">
            <w:pPr>
              <w:rPr>
                <w:rFonts w:eastAsia="Calibri"/>
                <w:lang w:eastAsia="en-US"/>
              </w:rPr>
            </w:pPr>
            <w:r w:rsidRPr="00522FD7">
              <w:rPr>
                <w:rStyle w:val="c12"/>
              </w:rPr>
              <w:t>Россия-Родина моя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76A" w:rsidRPr="00FE69BE" w:rsidRDefault="0067676A" w:rsidP="00677E3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76A" w:rsidRPr="0067676A" w:rsidRDefault="0067676A" w:rsidP="0067676A">
            <w:pPr>
              <w:contextualSpacing/>
              <w:rPr>
                <w:i/>
              </w:rPr>
            </w:pPr>
            <w:r w:rsidRPr="0067676A">
              <w:rPr>
                <w:i/>
              </w:rPr>
              <w:t xml:space="preserve">    </w:t>
            </w:r>
            <w:r w:rsidRPr="0067676A">
              <w:t>Выявить</w:t>
            </w:r>
            <w:r w:rsidRPr="0067676A">
              <w:rPr>
                <w:i/>
              </w:rPr>
              <w:t xml:space="preserve"> </w:t>
            </w:r>
            <w:r w:rsidRPr="0067676A">
              <w:t>настроения и чувства человека, выраженные в музыке.</w:t>
            </w:r>
          </w:p>
          <w:p w:rsidR="0067676A" w:rsidRPr="0067676A" w:rsidRDefault="0067676A" w:rsidP="0067676A">
            <w:pPr>
              <w:contextualSpacing/>
              <w:jc w:val="both"/>
            </w:pPr>
            <w:r w:rsidRPr="0067676A">
              <w:t xml:space="preserve">    Выражать 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67676A" w:rsidRPr="0067676A" w:rsidRDefault="0067676A" w:rsidP="0067676A">
            <w:pPr>
              <w:contextualSpacing/>
              <w:jc w:val="both"/>
            </w:pPr>
            <w:r w:rsidRPr="0067676A">
              <w:t xml:space="preserve">    Петь мелодии с ориентацией на нотную запись.</w:t>
            </w:r>
          </w:p>
          <w:p w:rsidR="0067676A" w:rsidRPr="0067676A" w:rsidRDefault="0067676A" w:rsidP="0067676A">
            <w:pPr>
              <w:contextualSpacing/>
              <w:jc w:val="both"/>
            </w:pPr>
            <w:r w:rsidRPr="0067676A">
              <w:t xml:space="preserve">    Передавать в импровизации интонационную выразительность музыкальной т поэтической речи.</w:t>
            </w:r>
          </w:p>
          <w:p w:rsidR="0067676A" w:rsidRPr="0067676A" w:rsidRDefault="0067676A" w:rsidP="0067676A">
            <w:pPr>
              <w:contextualSpacing/>
              <w:jc w:val="both"/>
            </w:pPr>
            <w:r w:rsidRPr="0067676A">
              <w:t xml:space="preserve">    Знать песни о героических событиях истории Отечества и исполнять их на уроках и школьных праздниках. </w:t>
            </w:r>
          </w:p>
          <w:p w:rsidR="0067676A" w:rsidRPr="0067676A" w:rsidRDefault="0067676A" w:rsidP="0067676A">
            <w:pPr>
              <w:contextualSpacing/>
              <w:jc w:val="both"/>
            </w:pPr>
            <w:r w:rsidRPr="0067676A">
              <w:t>Интонационно осмысленно исполнять сочинения разных жанров.</w:t>
            </w:r>
          </w:p>
          <w:p w:rsidR="0067676A" w:rsidRPr="0067676A" w:rsidRDefault="0067676A" w:rsidP="0067676A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67676A">
              <w:t xml:space="preserve">    Выполнять творческие задания из рабочей тетради</w:t>
            </w:r>
          </w:p>
        </w:tc>
      </w:tr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ind w:right="-152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День, полный событий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15"/>
              </w:rPr>
              <w:t>Распознавать и оценивать</w:t>
            </w:r>
            <w:r w:rsidRPr="0067676A">
              <w:rPr>
                <w:rStyle w:val="c1"/>
              </w:rPr>
              <w:t> выразительные и изобразительные особенности музыки в их взаимодействии.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15"/>
              </w:rPr>
              <w:t xml:space="preserve">   Понимать </w:t>
            </w:r>
            <w:r w:rsidRPr="0067676A">
              <w:rPr>
                <w:rStyle w:val="c20"/>
              </w:rPr>
              <w:t>художественно-образное содержание музыкального произведения и</w:t>
            </w:r>
            <w:r w:rsidRPr="0067676A">
              <w:rPr>
                <w:rStyle w:val="c15"/>
              </w:rPr>
              <w:t> </w:t>
            </w:r>
            <w:r w:rsidR="007C6BE9" w:rsidRPr="0067676A">
              <w:rPr>
                <w:rStyle w:val="c15"/>
              </w:rPr>
              <w:t>раскрывать средства</w:t>
            </w:r>
            <w:r w:rsidRPr="0067676A">
              <w:rPr>
                <w:rStyle w:val="c1"/>
              </w:rPr>
              <w:t xml:space="preserve"> его воплощения.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Передавать</w:t>
            </w:r>
            <w:r w:rsidRPr="0067676A">
              <w:rPr>
                <w:rStyle w:val="c1"/>
              </w:rPr>
              <w:t> интонационно-мелодические особенности музыкального образа в слове, рисунке, движении.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Находить (обнаруживать)</w:t>
            </w:r>
            <w:r w:rsidRPr="0067676A">
              <w:rPr>
                <w:rStyle w:val="c1"/>
              </w:rPr>
              <w:t> общность интонаций в музыке, живописи, поэзии.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Разрабатывать</w:t>
            </w:r>
            <w:r w:rsidRPr="0067676A">
              <w:rPr>
                <w:rStyle w:val="c20"/>
              </w:rPr>
              <w:t xml:space="preserve"> сценарии отдельных сочинений программного характера, </w:t>
            </w:r>
            <w:r w:rsidRPr="0067676A">
              <w:rPr>
                <w:rStyle w:val="c15"/>
              </w:rPr>
              <w:t>разыгрывать</w:t>
            </w:r>
            <w:r w:rsidRPr="0067676A">
              <w:rPr>
                <w:rStyle w:val="c1"/>
              </w:rPr>
              <w:t> их и исполнять во время досуга.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  Выразительно, интонационно осмысленно </w:t>
            </w:r>
            <w:r w:rsidRPr="0067676A">
              <w:rPr>
                <w:rStyle w:val="c15"/>
              </w:rPr>
              <w:t>исполнять</w:t>
            </w:r>
            <w:r w:rsidRPr="0067676A">
              <w:rPr>
                <w:rStyle w:val="c1"/>
              </w:rPr>
              <w:t> сочинения разных жанров и стилей соло, в ансамбле, хоре, оркестре.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</w:t>
            </w:r>
            <w:r w:rsidRPr="0067676A">
              <w:rPr>
                <w:rStyle w:val="c15"/>
              </w:rPr>
              <w:t>  Выявлять</w:t>
            </w:r>
            <w:r w:rsidRPr="0067676A">
              <w:rPr>
                <w:rStyle w:val="c1"/>
              </w:rPr>
              <w:t> ассоциативно-образные связи музыкальных и жив описных произведений.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Участвовать</w:t>
            </w:r>
            <w:r w:rsidRPr="0067676A">
              <w:rPr>
                <w:rStyle w:val="c1"/>
              </w:rPr>
              <w:t> в сценическом воплощении отдельных сочинений программного характера.</w:t>
            </w:r>
          </w:p>
          <w:p w:rsidR="0067676A" w:rsidRPr="0067676A" w:rsidRDefault="0067676A" w:rsidP="00A761C8">
            <w:pPr>
              <w:shd w:val="clear" w:color="auto" w:fill="FFFFFF"/>
              <w:rPr>
                <w:color w:val="000000"/>
              </w:rPr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Выполнять</w:t>
            </w:r>
            <w:r w:rsidRPr="0067676A">
              <w:rPr>
                <w:rStyle w:val="c20"/>
              </w:rPr>
              <w:t> творческие задания из рабочей тетради.</w:t>
            </w:r>
          </w:p>
        </w:tc>
      </w:tr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О России петь-что стремиться в храм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67676A" w:rsidRDefault="0067676A" w:rsidP="007C6BE9">
            <w:pPr>
              <w:pStyle w:val="c0"/>
              <w:spacing w:before="0" w:after="0"/>
            </w:pPr>
            <w:r w:rsidRPr="0067676A">
              <w:rPr>
                <w:rStyle w:val="c15"/>
              </w:rPr>
              <w:t>Обнаруживать</w:t>
            </w:r>
            <w:r w:rsidRPr="0067676A">
              <w:rPr>
                <w:rStyle w:val="c1"/>
              </w:rPr>
              <w:t> сходство и различия русских и западноевропейских произведений религиозного искусства (музыка, архитектура, живопись).</w:t>
            </w:r>
          </w:p>
          <w:p w:rsidR="0067676A" w:rsidRPr="0067676A" w:rsidRDefault="0067676A" w:rsidP="007C6BE9">
            <w:pPr>
              <w:pStyle w:val="c0"/>
              <w:spacing w:before="0" w:after="0"/>
            </w:pPr>
            <w:r w:rsidRPr="0067676A">
              <w:rPr>
                <w:rStyle w:val="c15"/>
              </w:rPr>
              <w:t>    Определять</w:t>
            </w:r>
            <w:r w:rsidRPr="0067676A">
              <w:rPr>
                <w:rStyle w:val="c1"/>
              </w:rPr>
              <w:t> образный строй музыки с помощью «словаря эмоций».</w:t>
            </w:r>
          </w:p>
          <w:p w:rsidR="0067676A" w:rsidRPr="0067676A" w:rsidRDefault="0067676A" w:rsidP="007C6BE9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Интонационно осмысленно </w:t>
            </w:r>
            <w:r w:rsidRPr="0067676A">
              <w:rPr>
                <w:rStyle w:val="c15"/>
              </w:rPr>
              <w:t>исполнять</w:t>
            </w:r>
            <w:r w:rsidRPr="0067676A">
              <w:rPr>
                <w:rStyle w:val="c1"/>
              </w:rPr>
              <w:t> сочинения разных жанров и стилей.</w:t>
            </w:r>
          </w:p>
          <w:p w:rsidR="0067676A" w:rsidRPr="0067676A" w:rsidRDefault="0067676A" w:rsidP="007C6BE9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</w:t>
            </w:r>
            <w:r w:rsidRPr="0067676A">
              <w:rPr>
                <w:rStyle w:val="c15"/>
              </w:rPr>
              <w:t>  Знакомиться</w:t>
            </w:r>
            <w:r w:rsidRPr="0067676A">
              <w:rPr>
                <w:rStyle w:val="c1"/>
              </w:rPr>
              <w:t> с жанрами церковной музыки (тропарь, молитва, величание), песнями, балладами на религиозные сюжеты.</w:t>
            </w:r>
          </w:p>
          <w:p w:rsidR="0067676A" w:rsidRPr="0067676A" w:rsidRDefault="0067676A" w:rsidP="007C6BE9">
            <w:pPr>
              <w:pStyle w:val="c0"/>
              <w:spacing w:before="0" w:after="0"/>
            </w:pPr>
            <w:r w:rsidRPr="0067676A">
              <w:rPr>
                <w:rStyle w:val="c20"/>
              </w:rPr>
              <w:lastRenderedPageBreak/>
              <w:t xml:space="preserve">    </w:t>
            </w:r>
            <w:r w:rsidRPr="0067676A">
              <w:rPr>
                <w:rStyle w:val="c15"/>
              </w:rPr>
              <w:t>Иметь представление</w:t>
            </w:r>
            <w:r w:rsidRPr="0067676A">
              <w:rPr>
                <w:rStyle w:val="c1"/>
              </w:rPr>
              <w:t> о религиозных праздниках народов России и традициях их воплощения.</w:t>
            </w:r>
          </w:p>
          <w:p w:rsidR="0067676A" w:rsidRPr="0067676A" w:rsidRDefault="0067676A" w:rsidP="007C6BE9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Интонационно осмысленно </w:t>
            </w:r>
            <w:r w:rsidRPr="0067676A">
              <w:rPr>
                <w:rStyle w:val="c15"/>
              </w:rPr>
              <w:t xml:space="preserve">исполнять </w:t>
            </w:r>
            <w:r w:rsidRPr="0067676A">
              <w:rPr>
                <w:rStyle w:val="c1"/>
              </w:rPr>
              <w:t>сочинения разных жанров и стилей.</w:t>
            </w:r>
          </w:p>
          <w:p w:rsidR="0067676A" w:rsidRPr="0067676A" w:rsidRDefault="0067676A" w:rsidP="00A761C8">
            <w:pPr>
              <w:shd w:val="clear" w:color="auto" w:fill="FFFFFF"/>
              <w:rPr>
                <w:color w:val="000000"/>
              </w:rPr>
            </w:pPr>
            <w:r w:rsidRPr="0067676A">
              <w:rPr>
                <w:rStyle w:val="c15"/>
              </w:rPr>
              <w:t>    Выполнять</w:t>
            </w:r>
            <w:r w:rsidRPr="0067676A">
              <w:rPr>
                <w:rStyle w:val="c20"/>
              </w:rPr>
              <w:t> творческие задания из рабочей тетради</w:t>
            </w:r>
          </w:p>
        </w:tc>
      </w:tr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Гори, гори ясно, чтобы не погасло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15"/>
              </w:rPr>
              <w:t xml:space="preserve">Выявлять </w:t>
            </w:r>
            <w:r w:rsidRPr="0067676A">
              <w:rPr>
                <w:rStyle w:val="c1"/>
              </w:rPr>
              <w:t xml:space="preserve">общность жизненных истоков и особенности народного и профессионального </w:t>
            </w:r>
            <w:r w:rsidR="00A761C8" w:rsidRPr="0067676A">
              <w:rPr>
                <w:rStyle w:val="c1"/>
              </w:rPr>
              <w:t>музыкального творчества</w:t>
            </w:r>
            <w:r w:rsidRPr="0067676A">
              <w:rPr>
                <w:rStyle w:val="c1"/>
              </w:rPr>
              <w:t>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Рассуждать</w:t>
            </w:r>
            <w:r w:rsidRPr="0067676A">
              <w:rPr>
                <w:rStyle w:val="c1"/>
              </w:rPr>
              <w:t> о значении повтора, контраста, сопоставления как способов развития музыки.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Разыгрывать</w:t>
            </w:r>
            <w:r w:rsidRPr="0067676A">
              <w:rPr>
                <w:rStyle w:val="c1"/>
              </w:rPr>
              <w:t> народные песни по ролям, участвовать в коллективных играх-драматизациях.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Выполнять</w:t>
            </w:r>
            <w:r w:rsidRPr="0067676A">
              <w:rPr>
                <w:rStyle w:val="c1"/>
              </w:rPr>
              <w:t> творческие задания из рабочей тетради.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 xml:space="preserve">Принимать </w:t>
            </w:r>
            <w:r w:rsidRPr="0067676A">
              <w:rPr>
                <w:rStyle w:val="c1"/>
              </w:rPr>
              <w:t>участие в традиционных праздниках народов России.</w:t>
            </w:r>
          </w:p>
          <w:p w:rsidR="0067676A" w:rsidRPr="0067676A" w:rsidRDefault="0067676A" w:rsidP="00A761C8">
            <w:pPr>
              <w:pStyle w:val="c0"/>
              <w:spacing w:before="0" w:after="0"/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Участвовать</w:t>
            </w:r>
            <w:r w:rsidRPr="0067676A">
              <w:rPr>
                <w:rStyle w:val="c1"/>
              </w:rPr>
              <w:t> в сценическом воплощении отдельных фрагментов оперных спектаклей.</w:t>
            </w:r>
          </w:p>
          <w:p w:rsidR="0067676A" w:rsidRPr="0067676A" w:rsidRDefault="0067676A" w:rsidP="00A761C8">
            <w:pPr>
              <w:shd w:val="clear" w:color="auto" w:fill="FFFFFF"/>
              <w:rPr>
                <w:color w:val="000000"/>
              </w:rPr>
            </w:pPr>
            <w:r w:rsidRPr="0067676A">
              <w:rPr>
                <w:rStyle w:val="c20"/>
              </w:rPr>
              <w:t xml:space="preserve">    Выразительно, интонационно - осмысленно </w:t>
            </w:r>
            <w:r w:rsidRPr="0067676A">
              <w:rPr>
                <w:rStyle w:val="c15"/>
              </w:rPr>
              <w:t xml:space="preserve">исполнять </w:t>
            </w:r>
            <w:r w:rsidRPr="0067676A">
              <w:rPr>
                <w:rStyle w:val="c1"/>
              </w:rPr>
              <w:t>сочинения разных жанров и стилей</w:t>
            </w:r>
          </w:p>
        </w:tc>
      </w:tr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В музыкальном театре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15"/>
              </w:rPr>
              <w:t xml:space="preserve">Рассуждать </w:t>
            </w:r>
            <w:r w:rsidRPr="0067676A">
              <w:rPr>
                <w:rStyle w:val="c1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Участвовать</w:t>
            </w:r>
            <w:r w:rsidRPr="0067676A">
              <w:rPr>
                <w:rStyle w:val="c1"/>
              </w:rPr>
              <w:t> в сценическом воплощении отдельных фрагментов музыкального спектакля (дирижер, режиссер, действующие лица и др.).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Рассуждать</w:t>
            </w:r>
            <w:r w:rsidRPr="0067676A">
              <w:rPr>
                <w:rStyle w:val="c1"/>
              </w:rPr>
              <w:t> о смысле и значении вступления, увертюры к опере и балету.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Сравнивать</w:t>
            </w:r>
            <w:r w:rsidRPr="0067676A">
              <w:rPr>
                <w:rStyle w:val="c1"/>
              </w:rPr>
              <w:t> образное содержание музыкальных тем по нотной записи.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Воплощать</w:t>
            </w:r>
            <w:r w:rsidRPr="0067676A">
              <w:rPr>
                <w:rStyle w:val="c1"/>
              </w:rPr>
              <w:t> в пении или пластическом интонировании сценические образы на уроках и школьных праздниках.</w:t>
            </w:r>
          </w:p>
          <w:p w:rsidR="0067676A" w:rsidRPr="0067676A" w:rsidRDefault="0067676A" w:rsidP="00A761C8">
            <w:pPr>
              <w:shd w:val="clear" w:color="auto" w:fill="FFFFFF"/>
              <w:jc w:val="both"/>
              <w:rPr>
                <w:color w:val="000000"/>
              </w:rPr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Исполнять</w:t>
            </w:r>
            <w:r w:rsidRPr="0067676A">
              <w:rPr>
                <w:rStyle w:val="c1"/>
              </w:rPr>
              <w:t> интонационно осмысленно мелодии песен, тем из мюзиклов, опер, балетов.</w:t>
            </w:r>
          </w:p>
        </w:tc>
      </w:tr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Style w:val="c12"/>
              </w:rPr>
              <w:t xml:space="preserve">В </w:t>
            </w:r>
            <w:r w:rsidRPr="00522FD7">
              <w:rPr>
                <w:rStyle w:val="c12"/>
              </w:rPr>
              <w:t>концертном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15"/>
              </w:rPr>
              <w:t>Наблюдать</w:t>
            </w:r>
            <w:r w:rsidRPr="0067676A">
              <w:rPr>
                <w:rStyle w:val="c1"/>
              </w:rPr>
              <w:t> за развитием музыки разных форм и жанров.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Узнавать</w:t>
            </w:r>
            <w:r w:rsidRPr="0067676A">
              <w:rPr>
                <w:rStyle w:val="c1"/>
              </w:rPr>
              <w:t> стилевые особенности, характерные черты музыкальной речи разных композиторов.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Моделировать</w:t>
            </w:r>
            <w:r w:rsidRPr="0067676A">
              <w:rPr>
                <w:rStyle w:val="c1"/>
              </w:rPr>
              <w:t xml:space="preserve"> в графике </w:t>
            </w:r>
            <w:proofErr w:type="spellStart"/>
            <w:r w:rsidRPr="0067676A">
              <w:rPr>
                <w:rStyle w:val="c1"/>
              </w:rPr>
              <w:t>звуковысотные</w:t>
            </w:r>
            <w:proofErr w:type="spellEnd"/>
            <w:r w:rsidRPr="0067676A">
              <w:rPr>
                <w:rStyle w:val="c1"/>
              </w:rPr>
              <w:t xml:space="preserve"> и ритмические особенности мелодики произведения. 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Определять</w:t>
            </w:r>
            <w:r w:rsidRPr="0067676A">
              <w:rPr>
                <w:rStyle w:val="c20"/>
              </w:rPr>
              <w:t xml:space="preserve"> виды музыки, </w:t>
            </w:r>
            <w:r w:rsidRPr="0067676A">
              <w:rPr>
                <w:rStyle w:val="c15"/>
              </w:rPr>
              <w:t xml:space="preserve">сопоставлять </w:t>
            </w:r>
            <w:r w:rsidRPr="0067676A">
              <w:rPr>
                <w:rStyle w:val="c1"/>
              </w:rPr>
              <w:t>музыкальные образы в звучании различных музыкальных инструментов.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lastRenderedPageBreak/>
              <w:t>   </w:t>
            </w:r>
            <w:r w:rsidRPr="0067676A">
              <w:rPr>
                <w:rStyle w:val="c15"/>
              </w:rPr>
              <w:t> Различать</w:t>
            </w:r>
            <w:r w:rsidRPr="0067676A">
              <w:rPr>
                <w:rStyle w:val="c1"/>
              </w:rPr>
              <w:t> на слух старинную и современную музыку.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Узнавать</w:t>
            </w:r>
            <w:r w:rsidRPr="0067676A">
              <w:rPr>
                <w:rStyle w:val="c1"/>
              </w:rPr>
              <w:t> тембры музыкальных инструментов.</w:t>
            </w:r>
          </w:p>
          <w:p w:rsidR="0067676A" w:rsidRPr="0067676A" w:rsidRDefault="0067676A" w:rsidP="00A761C8">
            <w:pPr>
              <w:shd w:val="clear" w:color="auto" w:fill="FFFFFF"/>
              <w:jc w:val="both"/>
              <w:rPr>
                <w:color w:val="000000"/>
              </w:rPr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Называть</w:t>
            </w:r>
            <w:r w:rsidRPr="0067676A">
              <w:rPr>
                <w:rStyle w:val="c1"/>
              </w:rPr>
              <w:t> исполнительские коллективы и имена известных отечественных и зарубежных исполнителей</w:t>
            </w:r>
          </w:p>
        </w:tc>
      </w:tr>
      <w:tr w:rsidR="0067676A" w:rsidRPr="00FE69B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hd w:val="clear" w:color="auto" w:fill="FFFFFF"/>
              <w:rPr>
                <w:rFonts w:eastAsiaTheme="minorHAnsi"/>
                <w:lang w:eastAsia="en-US"/>
              </w:rPr>
            </w:pPr>
            <w:r w:rsidRPr="00522FD7">
              <w:rPr>
                <w:rStyle w:val="c12"/>
              </w:rPr>
              <w:t>Чтоб музыкантом быть, так надобно уменье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FE69BE" w:rsidRDefault="0067676A" w:rsidP="0067676A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15"/>
              </w:rPr>
              <w:t xml:space="preserve">Выявлять </w:t>
            </w:r>
            <w:r w:rsidRPr="0067676A">
              <w:rPr>
                <w:rStyle w:val="c1"/>
              </w:rPr>
              <w:t>изменения музыкальных образов, озвученных различными инструментами.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Разбираться</w:t>
            </w:r>
            <w:r w:rsidRPr="0067676A">
              <w:rPr>
                <w:rStyle w:val="c1"/>
              </w:rPr>
              <w:t> в элементах музыкальной (нотной) грамоты.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15"/>
              </w:rPr>
              <w:t>    Импровизировать</w:t>
            </w:r>
            <w:r w:rsidRPr="0067676A">
              <w:rPr>
                <w:rStyle w:val="c1"/>
              </w:rPr>
              <w:t> мелодии в соответствии с поэтическим содержанием в духе песни, танца, марша.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 xml:space="preserve">Определять </w:t>
            </w:r>
            <w:r w:rsidRPr="0067676A">
              <w:rPr>
                <w:rStyle w:val="c1"/>
              </w:rPr>
              <w:t>особенности построения (формы) музыкальных сочинений.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 xml:space="preserve">Различать </w:t>
            </w:r>
            <w:r w:rsidRPr="0067676A">
              <w:rPr>
                <w:rStyle w:val="c1"/>
              </w:rPr>
              <w:t>характерные черты языка современной музыки.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Определять</w:t>
            </w:r>
            <w:r w:rsidRPr="0067676A">
              <w:rPr>
                <w:rStyle w:val="c1"/>
              </w:rPr>
              <w:t> принадлежность музыкальных произведений к тому или иному жанру.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 xml:space="preserve">Инсценировать </w:t>
            </w:r>
            <w:r w:rsidRPr="0067676A">
              <w:rPr>
                <w:rStyle w:val="c1"/>
              </w:rPr>
              <w:t>(в группе, в паре) музыкальные образы песен, пьес программного содержания.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>   </w:t>
            </w:r>
            <w:r w:rsidRPr="0067676A">
              <w:rPr>
                <w:rStyle w:val="c15"/>
              </w:rPr>
              <w:t> Участвовать</w:t>
            </w:r>
            <w:r w:rsidRPr="0067676A">
              <w:rPr>
                <w:rStyle w:val="c1"/>
              </w:rPr>
              <w:t> в подготовке заключительного урока – концерта.</w:t>
            </w:r>
          </w:p>
          <w:p w:rsidR="0067676A" w:rsidRPr="0067676A" w:rsidRDefault="0067676A" w:rsidP="00A761C8">
            <w:pPr>
              <w:pStyle w:val="c0"/>
              <w:spacing w:before="0" w:after="0"/>
              <w:jc w:val="both"/>
            </w:pPr>
            <w:r w:rsidRPr="0067676A">
              <w:rPr>
                <w:rStyle w:val="c20"/>
              </w:rPr>
              <w:t xml:space="preserve">    Интонационно осмысленно </w:t>
            </w:r>
            <w:r w:rsidRPr="0067676A">
              <w:rPr>
                <w:rStyle w:val="c15"/>
              </w:rPr>
              <w:t>исполнять</w:t>
            </w:r>
            <w:r w:rsidRPr="0067676A">
              <w:rPr>
                <w:rStyle w:val="c1"/>
              </w:rPr>
              <w:t> сочинения разных жанров и стилей.</w:t>
            </w:r>
          </w:p>
          <w:p w:rsidR="0067676A" w:rsidRPr="0067676A" w:rsidRDefault="0067676A" w:rsidP="00A761C8">
            <w:pPr>
              <w:shd w:val="clear" w:color="auto" w:fill="FFFFFF"/>
              <w:jc w:val="both"/>
              <w:rPr>
                <w:color w:val="000000"/>
              </w:rPr>
            </w:pPr>
            <w:r w:rsidRPr="0067676A">
              <w:rPr>
                <w:rStyle w:val="c20"/>
              </w:rPr>
              <w:t xml:space="preserve">    </w:t>
            </w:r>
            <w:r w:rsidRPr="0067676A">
              <w:rPr>
                <w:rStyle w:val="c15"/>
              </w:rPr>
              <w:t>Выполнять</w:t>
            </w:r>
            <w:r w:rsidRPr="0067676A">
              <w:rPr>
                <w:rStyle w:val="c1"/>
              </w:rPr>
              <w:t> творческие задания из рабочей тетради.</w:t>
            </w:r>
          </w:p>
        </w:tc>
      </w:tr>
    </w:tbl>
    <w:p w:rsidR="00AA169A" w:rsidRDefault="00AA169A" w:rsidP="0067676A"/>
    <w:sectPr w:rsidR="00AA169A" w:rsidSect="006767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07"/>
    <w:rsid w:val="00646BAD"/>
    <w:rsid w:val="0067676A"/>
    <w:rsid w:val="00695C3B"/>
    <w:rsid w:val="007C6BE9"/>
    <w:rsid w:val="00A67307"/>
    <w:rsid w:val="00A761C8"/>
    <w:rsid w:val="00AA169A"/>
    <w:rsid w:val="00C93041"/>
    <w:rsid w:val="00C9377A"/>
    <w:rsid w:val="00F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3E7B"/>
  <w15:chartTrackingRefBased/>
  <w15:docId w15:val="{EB218053-D612-4645-8388-EF0E28DA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7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53">
    <w:name w:val="c53"/>
    <w:basedOn w:val="a"/>
    <w:rsid w:val="0067676A"/>
    <w:pPr>
      <w:spacing w:before="90" w:after="90"/>
    </w:pPr>
  </w:style>
  <w:style w:type="character" w:customStyle="1" w:styleId="c12">
    <w:name w:val="c12"/>
    <w:basedOn w:val="a0"/>
    <w:rsid w:val="0067676A"/>
  </w:style>
  <w:style w:type="paragraph" w:customStyle="1" w:styleId="c8">
    <w:name w:val="c8"/>
    <w:basedOn w:val="a"/>
    <w:rsid w:val="0067676A"/>
    <w:pPr>
      <w:spacing w:before="90" w:after="90"/>
    </w:pPr>
  </w:style>
  <w:style w:type="character" w:customStyle="1" w:styleId="c2">
    <w:name w:val="c2"/>
    <w:basedOn w:val="a0"/>
    <w:rsid w:val="0067676A"/>
  </w:style>
  <w:style w:type="paragraph" w:customStyle="1" w:styleId="c3">
    <w:name w:val="c3"/>
    <w:basedOn w:val="a"/>
    <w:rsid w:val="0067676A"/>
    <w:pPr>
      <w:spacing w:before="90" w:after="90"/>
    </w:pPr>
  </w:style>
  <w:style w:type="character" w:customStyle="1" w:styleId="c33">
    <w:name w:val="c33"/>
    <w:basedOn w:val="a0"/>
    <w:rsid w:val="0067676A"/>
  </w:style>
  <w:style w:type="paragraph" w:customStyle="1" w:styleId="c0">
    <w:name w:val="c0"/>
    <w:basedOn w:val="a"/>
    <w:rsid w:val="0067676A"/>
    <w:pPr>
      <w:spacing w:before="90" w:after="90"/>
    </w:pPr>
  </w:style>
  <w:style w:type="character" w:customStyle="1" w:styleId="c15">
    <w:name w:val="c15"/>
    <w:basedOn w:val="a0"/>
    <w:rsid w:val="0067676A"/>
  </w:style>
  <w:style w:type="character" w:customStyle="1" w:styleId="c1">
    <w:name w:val="c1"/>
    <w:basedOn w:val="a0"/>
    <w:rsid w:val="0067676A"/>
  </w:style>
  <w:style w:type="character" w:customStyle="1" w:styleId="c20">
    <w:name w:val="c20"/>
    <w:basedOn w:val="a0"/>
    <w:rsid w:val="0067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9</cp:revision>
  <dcterms:created xsi:type="dcterms:W3CDTF">2019-10-27T13:11:00Z</dcterms:created>
  <dcterms:modified xsi:type="dcterms:W3CDTF">2019-10-31T10:45:00Z</dcterms:modified>
</cp:coreProperties>
</file>