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EC2" w:rsidRDefault="005F5EC2" w:rsidP="007A288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820FB3" w:rsidRPr="00C56FCA" w:rsidRDefault="00820FB3" w:rsidP="00820FB3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FCA">
        <w:rPr>
          <w:rFonts w:ascii="Times New Roman" w:hAnsi="Times New Roman" w:cs="Times New Roman"/>
          <w:b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820FB3" w:rsidRPr="00C56FCA" w:rsidRDefault="00820FB3" w:rsidP="00820FB3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FCA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C56FCA">
        <w:rPr>
          <w:rFonts w:ascii="Times New Roman" w:hAnsi="Times New Roman" w:cs="Times New Roman"/>
          <w:b/>
          <w:bCs/>
          <w:sz w:val="24"/>
          <w:szCs w:val="24"/>
        </w:rPr>
        <w:t>Прииртышская</w:t>
      </w:r>
      <w:proofErr w:type="spellEnd"/>
      <w:r w:rsidRPr="00C56FCA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 - «</w:t>
      </w:r>
      <w:proofErr w:type="spellStart"/>
      <w:r w:rsidRPr="00C56FCA">
        <w:rPr>
          <w:rFonts w:ascii="Times New Roman" w:hAnsi="Times New Roman" w:cs="Times New Roman"/>
          <w:b/>
          <w:bCs/>
          <w:sz w:val="24"/>
          <w:szCs w:val="24"/>
        </w:rPr>
        <w:t>Полуяновская</w:t>
      </w:r>
      <w:proofErr w:type="spellEnd"/>
      <w:r w:rsidRPr="00C56FCA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</w:t>
      </w:r>
    </w:p>
    <w:p w:rsidR="00820FB3" w:rsidRPr="00C56FCA" w:rsidRDefault="00820FB3" w:rsidP="00820FB3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FCA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9251950" cy="1604445"/>
            <wp:effectExtent l="19050" t="0" r="6350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FB3" w:rsidRPr="00C56FCA" w:rsidRDefault="00820FB3" w:rsidP="00820FB3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FCA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820FB3" w:rsidRPr="00C56FCA" w:rsidRDefault="00820FB3" w:rsidP="00820FB3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56FCA">
        <w:rPr>
          <w:rFonts w:ascii="Times New Roman" w:hAnsi="Times New Roman" w:cs="Times New Roman"/>
          <w:bCs/>
          <w:sz w:val="24"/>
          <w:szCs w:val="24"/>
        </w:rPr>
        <w:t xml:space="preserve"> по музыке</w:t>
      </w:r>
    </w:p>
    <w:p w:rsidR="00820FB3" w:rsidRPr="00C56FCA" w:rsidRDefault="004B587E" w:rsidP="00820FB3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3</w:t>
      </w:r>
      <w:r w:rsidR="00820FB3" w:rsidRPr="00C56FCA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</w:p>
    <w:p w:rsidR="00820FB3" w:rsidRPr="00C56FCA" w:rsidRDefault="00820FB3" w:rsidP="00820FB3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56FCA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820FB3" w:rsidRPr="00C56FCA" w:rsidRDefault="00820FB3" w:rsidP="00820FB3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</w:p>
    <w:p w:rsidR="00820FB3" w:rsidRPr="00C56FCA" w:rsidRDefault="00820FB3" w:rsidP="00820FB3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  <w:r w:rsidRPr="00C56FCA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C56FCA">
        <w:rPr>
          <w:rFonts w:ascii="Times New Roman" w:hAnsi="Times New Roman" w:cs="Times New Roman"/>
          <w:bCs/>
          <w:sz w:val="24"/>
          <w:szCs w:val="24"/>
        </w:rPr>
        <w:tab/>
      </w:r>
    </w:p>
    <w:p w:rsidR="00820FB3" w:rsidRPr="00C56FCA" w:rsidRDefault="00820FB3" w:rsidP="00820FB3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  <w:r w:rsidRPr="00C56FCA">
        <w:rPr>
          <w:rFonts w:ascii="Times New Roman" w:hAnsi="Times New Roman" w:cs="Times New Roman"/>
          <w:bCs/>
          <w:sz w:val="24"/>
          <w:szCs w:val="24"/>
        </w:rPr>
        <w:t>ФГОС НОО</w:t>
      </w:r>
      <w:r w:rsidRPr="00C56FCA">
        <w:rPr>
          <w:rFonts w:ascii="Times New Roman" w:hAnsi="Times New Roman" w:cs="Times New Roman"/>
          <w:bCs/>
          <w:sz w:val="24"/>
          <w:szCs w:val="24"/>
        </w:rPr>
        <w:tab/>
      </w:r>
    </w:p>
    <w:p w:rsidR="00820FB3" w:rsidRPr="00C56FCA" w:rsidRDefault="00820FB3" w:rsidP="00820FB3">
      <w:pPr>
        <w:jc w:val="right"/>
        <w:rPr>
          <w:rFonts w:ascii="Times New Roman" w:hAnsi="Times New Roman" w:cs="Times New Roman"/>
          <w:sz w:val="24"/>
          <w:szCs w:val="24"/>
        </w:rPr>
      </w:pPr>
      <w:r w:rsidRPr="00C56FCA">
        <w:rPr>
          <w:rFonts w:ascii="Times New Roman" w:hAnsi="Times New Roman" w:cs="Times New Roman"/>
          <w:sz w:val="24"/>
          <w:szCs w:val="24"/>
        </w:rPr>
        <w:t xml:space="preserve">Составитель программы: </w:t>
      </w:r>
      <w:proofErr w:type="spellStart"/>
      <w:r w:rsidRPr="00C56FCA">
        <w:rPr>
          <w:rFonts w:ascii="Times New Roman" w:hAnsi="Times New Roman" w:cs="Times New Roman"/>
          <w:sz w:val="24"/>
          <w:szCs w:val="24"/>
        </w:rPr>
        <w:t>Комкова</w:t>
      </w:r>
      <w:proofErr w:type="spellEnd"/>
      <w:r w:rsidRPr="00C56FCA">
        <w:rPr>
          <w:rFonts w:ascii="Times New Roman" w:hAnsi="Times New Roman" w:cs="Times New Roman"/>
          <w:sz w:val="24"/>
          <w:szCs w:val="24"/>
        </w:rPr>
        <w:t xml:space="preserve"> И.В.,</w:t>
      </w:r>
    </w:p>
    <w:p w:rsidR="00820FB3" w:rsidRPr="00C56FCA" w:rsidRDefault="00820FB3" w:rsidP="00820FB3">
      <w:pPr>
        <w:jc w:val="right"/>
        <w:rPr>
          <w:rFonts w:ascii="Times New Roman" w:hAnsi="Times New Roman" w:cs="Times New Roman"/>
          <w:sz w:val="24"/>
          <w:szCs w:val="24"/>
        </w:rPr>
      </w:pPr>
      <w:r w:rsidRPr="00C56FCA">
        <w:rPr>
          <w:rFonts w:ascii="Times New Roman" w:hAnsi="Times New Roman" w:cs="Times New Roman"/>
          <w:sz w:val="24"/>
          <w:szCs w:val="24"/>
        </w:rPr>
        <w:t xml:space="preserve">учитель начальных классов </w:t>
      </w:r>
    </w:p>
    <w:p w:rsidR="00820FB3" w:rsidRPr="00C56FCA" w:rsidRDefault="00820FB3" w:rsidP="00820FB3">
      <w:pPr>
        <w:jc w:val="right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C56FCA">
        <w:rPr>
          <w:rFonts w:ascii="Times New Roman" w:hAnsi="Times New Roman" w:cs="Times New Roman"/>
          <w:sz w:val="24"/>
          <w:szCs w:val="24"/>
        </w:rPr>
        <w:t>высшей квалификационной категории.</w:t>
      </w:r>
    </w:p>
    <w:p w:rsidR="00820FB3" w:rsidRPr="00820FB3" w:rsidRDefault="00820FB3" w:rsidP="00820FB3">
      <w:pPr>
        <w:jc w:val="center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820FB3">
        <w:rPr>
          <w:rStyle w:val="a4"/>
          <w:rFonts w:ascii="Times New Roman" w:hAnsi="Times New Roman" w:cs="Times New Roman"/>
          <w:i w:val="0"/>
          <w:sz w:val="24"/>
          <w:szCs w:val="24"/>
        </w:rPr>
        <w:t>д. Полуянова</w:t>
      </w:r>
    </w:p>
    <w:p w:rsidR="00820FB3" w:rsidRPr="00820FB3" w:rsidRDefault="00820FB3" w:rsidP="00820FB3">
      <w:pPr>
        <w:jc w:val="center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820FB3">
        <w:rPr>
          <w:rStyle w:val="a4"/>
          <w:rFonts w:ascii="Times New Roman" w:hAnsi="Times New Roman" w:cs="Times New Roman"/>
          <w:i w:val="0"/>
          <w:sz w:val="24"/>
          <w:szCs w:val="24"/>
        </w:rPr>
        <w:t>2019 год</w:t>
      </w:r>
    </w:p>
    <w:p w:rsidR="00820FB3" w:rsidRDefault="00820FB3" w:rsidP="00820FB3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</w:pPr>
    </w:p>
    <w:p w:rsidR="00820FB3" w:rsidRPr="00951AE2" w:rsidRDefault="00820FB3" w:rsidP="00951AE2">
      <w:pPr>
        <w:pStyle w:val="af7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199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Планируемые результаты</w:t>
      </w:r>
      <w:r w:rsidRPr="00A41199"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</w:t>
      </w:r>
      <w:r w:rsidR="00951AE2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820FB3" w:rsidRPr="00A41199" w:rsidTr="00820FB3">
        <w:trPr>
          <w:jc w:val="center"/>
        </w:trPr>
        <w:tc>
          <w:tcPr>
            <w:tcW w:w="7393" w:type="dxa"/>
          </w:tcPr>
          <w:p w:rsidR="00820FB3" w:rsidRPr="00A41199" w:rsidRDefault="00820FB3" w:rsidP="00820FB3">
            <w:pPr>
              <w:pStyle w:val="af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199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393" w:type="dxa"/>
          </w:tcPr>
          <w:p w:rsidR="00820FB3" w:rsidRPr="00A41199" w:rsidRDefault="00820FB3" w:rsidP="00820FB3">
            <w:pPr>
              <w:pStyle w:val="af5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1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820FB3" w:rsidRPr="00A41199" w:rsidTr="00820FB3">
        <w:trPr>
          <w:jc w:val="center"/>
        </w:trPr>
        <w:tc>
          <w:tcPr>
            <w:tcW w:w="14786" w:type="dxa"/>
            <w:gridSpan w:val="2"/>
          </w:tcPr>
          <w:p w:rsidR="00820FB3" w:rsidRPr="00A41199" w:rsidRDefault="00820FB3" w:rsidP="00820FB3">
            <w:pPr>
              <w:pStyle w:val="a6"/>
              <w:jc w:val="center"/>
              <w:rPr>
                <w:b/>
                <w:i/>
              </w:rPr>
            </w:pPr>
            <w:r w:rsidRPr="00A41199">
              <w:rPr>
                <w:b/>
                <w:i/>
              </w:rPr>
              <w:t>Музыка в жизни человека</w:t>
            </w:r>
          </w:p>
        </w:tc>
      </w:tr>
      <w:tr w:rsidR="00820FB3" w:rsidRPr="00A41199" w:rsidTr="00820FB3">
        <w:trPr>
          <w:jc w:val="center"/>
        </w:trPr>
        <w:tc>
          <w:tcPr>
            <w:tcW w:w="7393" w:type="dxa"/>
          </w:tcPr>
          <w:p w:rsidR="00820FB3" w:rsidRPr="00A41199" w:rsidRDefault="00820FB3" w:rsidP="00820FB3">
            <w:pPr>
              <w:pStyle w:val="a6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 w:rsidRPr="00A41199">
              <w:t>воспринимать музыку различных жанров; размышлять о музыкальных произведениях как способе выражения чувств и мыслей человека;</w:t>
            </w:r>
          </w:p>
          <w:p w:rsidR="00820FB3" w:rsidRPr="00A41199" w:rsidRDefault="00820FB3" w:rsidP="00820FB3">
            <w:pPr>
              <w:pStyle w:val="a6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 w:rsidRPr="00A41199">
              <w:t>эмоционально, эстетически откликаться на искусство, выражая своё отношение к нему в различных видах музыкально-творческой деятельности;</w:t>
            </w:r>
          </w:p>
          <w:p w:rsidR="00820FB3" w:rsidRPr="00856FC2" w:rsidRDefault="00820FB3" w:rsidP="00820FB3">
            <w:pPr>
              <w:pStyle w:val="a6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 w:rsidRPr="00A41199">
              <w:t>ориентироваться в музыкально-поэтическом творчестве, в многообразии музыкального фольклора России, в том числе родного края;</w:t>
            </w:r>
          </w:p>
          <w:p w:rsidR="00820FB3" w:rsidRPr="00A41199" w:rsidRDefault="00820FB3" w:rsidP="00820FB3">
            <w:pPr>
              <w:pStyle w:val="a6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 w:rsidRPr="00A41199">
              <w:t>ценить отечественные народные музыкальные традиции;</w:t>
            </w:r>
          </w:p>
          <w:p w:rsidR="00820FB3" w:rsidRPr="00A41199" w:rsidRDefault="00820FB3" w:rsidP="00820FB3">
            <w:pPr>
              <w:pStyle w:val="a6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 w:rsidRPr="00A41199">
              <w:t>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      </w:r>
          </w:p>
        </w:tc>
        <w:tc>
          <w:tcPr>
            <w:tcW w:w="7393" w:type="dxa"/>
          </w:tcPr>
          <w:p w:rsidR="00820FB3" w:rsidRPr="00A41199" w:rsidRDefault="00820FB3" w:rsidP="00820FB3">
            <w:pPr>
              <w:pStyle w:val="a6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 w:rsidRPr="00A41199">
              <w:t>реализовывать творческий потенциал, осуществляя собственные музыкально-исполнительские замыслы в различных видах деятельности;</w:t>
            </w:r>
          </w:p>
          <w:p w:rsidR="00820FB3" w:rsidRPr="00856FC2" w:rsidRDefault="00820FB3" w:rsidP="00820FB3">
            <w:pPr>
              <w:pStyle w:val="a6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 w:rsidRPr="00A41199">
              <w:t>организовывать культурный досуг, самостоятельную музыкально-творческую деятельнос</w:t>
            </w:r>
            <w:r>
              <w:t>ть;</w:t>
            </w:r>
          </w:p>
          <w:p w:rsidR="00820FB3" w:rsidRPr="00C16658" w:rsidRDefault="00820FB3" w:rsidP="00820FB3">
            <w:pPr>
              <w:pStyle w:val="a6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 w:rsidRPr="00C16658">
              <w:t>музицировать.</w:t>
            </w:r>
          </w:p>
          <w:p w:rsidR="00820FB3" w:rsidRPr="00A41199" w:rsidRDefault="00820FB3" w:rsidP="00820FB3">
            <w:pPr>
              <w:pStyle w:val="a3"/>
              <w:shd w:val="clear" w:color="auto" w:fill="FFFFFF"/>
              <w:spacing w:before="0" w:beforeAutospacing="0" w:after="0" w:afterAutospacing="0"/>
              <w:ind w:left="720"/>
            </w:pPr>
          </w:p>
        </w:tc>
      </w:tr>
      <w:tr w:rsidR="00820FB3" w:rsidRPr="00A41199" w:rsidTr="00820FB3">
        <w:trPr>
          <w:jc w:val="center"/>
        </w:trPr>
        <w:tc>
          <w:tcPr>
            <w:tcW w:w="14786" w:type="dxa"/>
            <w:gridSpan w:val="2"/>
          </w:tcPr>
          <w:p w:rsidR="00820FB3" w:rsidRPr="0068527D" w:rsidRDefault="00820FB3" w:rsidP="00820FB3">
            <w:pPr>
              <w:pStyle w:val="a6"/>
              <w:jc w:val="center"/>
              <w:rPr>
                <w:b/>
                <w:i/>
              </w:rPr>
            </w:pPr>
            <w:r w:rsidRPr="0068527D">
              <w:rPr>
                <w:b/>
                <w:i/>
              </w:rPr>
              <w:t>Основные закономерности музыкального искусства</w:t>
            </w:r>
          </w:p>
        </w:tc>
      </w:tr>
      <w:tr w:rsidR="00820FB3" w:rsidRPr="00A41199" w:rsidTr="00820FB3">
        <w:trPr>
          <w:jc w:val="center"/>
        </w:trPr>
        <w:tc>
          <w:tcPr>
            <w:tcW w:w="7393" w:type="dxa"/>
          </w:tcPr>
          <w:p w:rsidR="00820FB3" w:rsidRPr="00A41199" w:rsidRDefault="00820FB3" w:rsidP="00820FB3">
            <w:pPr>
              <w:pStyle w:val="a6"/>
              <w:numPr>
                <w:ilvl w:val="0"/>
                <w:numId w:val="30"/>
              </w:numPr>
              <w:spacing w:before="0" w:beforeAutospacing="0" w:after="0" w:afterAutospacing="0"/>
              <w:jc w:val="both"/>
            </w:pPr>
            <w:r w:rsidRPr="00A41199">
              <w:t>соотносить выразительные и изобразительные интонации; узнавать характерные черты музыкальной речи разных композиторов; воплощать особенности музыки в исполнительской деятельности на основе полученных знаний;</w:t>
            </w:r>
          </w:p>
          <w:p w:rsidR="00820FB3" w:rsidRPr="00A41199" w:rsidRDefault="00820FB3" w:rsidP="00820FB3">
            <w:pPr>
              <w:pStyle w:val="a6"/>
              <w:numPr>
                <w:ilvl w:val="0"/>
                <w:numId w:val="30"/>
              </w:numPr>
              <w:spacing w:before="0" w:beforeAutospacing="0" w:after="0" w:afterAutospacing="0"/>
              <w:jc w:val="both"/>
            </w:pPr>
            <w:r w:rsidRPr="00A41199">
              <w:t>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музыки;</w:t>
            </w:r>
          </w:p>
          <w:p w:rsidR="00820FB3" w:rsidRPr="0068527D" w:rsidRDefault="00820FB3" w:rsidP="00820FB3">
            <w:pPr>
              <w:pStyle w:val="a6"/>
              <w:numPr>
                <w:ilvl w:val="0"/>
                <w:numId w:val="30"/>
              </w:numPr>
              <w:spacing w:before="0" w:beforeAutospacing="0" w:after="0" w:afterAutospacing="0"/>
              <w:jc w:val="both"/>
            </w:pPr>
            <w:r w:rsidRPr="00A41199">
      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      </w:r>
          </w:p>
        </w:tc>
        <w:tc>
          <w:tcPr>
            <w:tcW w:w="7393" w:type="dxa"/>
          </w:tcPr>
          <w:p w:rsidR="00820FB3" w:rsidRPr="00A41199" w:rsidRDefault="00820FB3" w:rsidP="00820FB3">
            <w:pPr>
              <w:pStyle w:val="a6"/>
              <w:numPr>
                <w:ilvl w:val="0"/>
                <w:numId w:val="31"/>
              </w:numPr>
              <w:spacing w:before="0" w:beforeAutospacing="0" w:after="0" w:afterAutospacing="0"/>
              <w:jc w:val="both"/>
            </w:pPr>
            <w:r w:rsidRPr="00A41199">
              <w:t>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      </w:r>
          </w:p>
          <w:p w:rsidR="00820FB3" w:rsidRPr="00A41199" w:rsidRDefault="00820FB3" w:rsidP="00820FB3">
            <w:pPr>
              <w:pStyle w:val="a6"/>
              <w:numPr>
                <w:ilvl w:val="0"/>
                <w:numId w:val="31"/>
              </w:numPr>
              <w:spacing w:before="0" w:beforeAutospacing="0" w:after="0" w:afterAutospacing="0"/>
              <w:jc w:val="both"/>
            </w:pPr>
            <w:r w:rsidRPr="00A41199">
              <w:t>использовать систему графических знаков для ориентации в нотном письме при пении простейших мелодий;</w:t>
            </w:r>
          </w:p>
          <w:p w:rsidR="00820FB3" w:rsidRPr="00A41199" w:rsidRDefault="00820FB3" w:rsidP="00820FB3">
            <w:pPr>
              <w:pStyle w:val="a6"/>
              <w:numPr>
                <w:ilvl w:val="0"/>
                <w:numId w:val="31"/>
              </w:numPr>
              <w:spacing w:before="0" w:beforeAutospacing="0" w:after="0" w:afterAutospacing="0"/>
              <w:jc w:val="both"/>
              <w:rPr>
                <w:i/>
              </w:rPr>
            </w:pPr>
            <w:r w:rsidRPr="00A41199">
      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образов.</w:t>
            </w:r>
          </w:p>
        </w:tc>
      </w:tr>
      <w:tr w:rsidR="00820FB3" w:rsidRPr="00A41199" w:rsidTr="00820FB3">
        <w:trPr>
          <w:jc w:val="center"/>
        </w:trPr>
        <w:tc>
          <w:tcPr>
            <w:tcW w:w="14786" w:type="dxa"/>
            <w:gridSpan w:val="2"/>
          </w:tcPr>
          <w:p w:rsidR="00820FB3" w:rsidRPr="0068527D" w:rsidRDefault="00820FB3" w:rsidP="00820FB3">
            <w:pPr>
              <w:pStyle w:val="a6"/>
              <w:jc w:val="center"/>
              <w:rPr>
                <w:b/>
                <w:i/>
              </w:rPr>
            </w:pPr>
            <w:r w:rsidRPr="00A41199">
              <w:rPr>
                <w:b/>
                <w:i/>
              </w:rPr>
              <w:t>Музыкальная картина мир</w:t>
            </w:r>
            <w:r>
              <w:rPr>
                <w:b/>
                <w:i/>
              </w:rPr>
              <w:t>а</w:t>
            </w:r>
          </w:p>
        </w:tc>
      </w:tr>
      <w:tr w:rsidR="00820FB3" w:rsidRPr="00A41199" w:rsidTr="00820FB3">
        <w:trPr>
          <w:jc w:val="center"/>
        </w:trPr>
        <w:tc>
          <w:tcPr>
            <w:tcW w:w="7393" w:type="dxa"/>
          </w:tcPr>
          <w:p w:rsidR="00820FB3" w:rsidRPr="00A41199" w:rsidRDefault="00820FB3" w:rsidP="00820FB3">
            <w:pPr>
              <w:pStyle w:val="a6"/>
              <w:numPr>
                <w:ilvl w:val="0"/>
                <w:numId w:val="32"/>
              </w:numPr>
              <w:spacing w:before="0" w:beforeAutospacing="0" w:after="0" w:afterAutospacing="0"/>
              <w:jc w:val="both"/>
            </w:pPr>
            <w:r w:rsidRPr="00A41199">
              <w:t>исполнять музыкальные произведения разных форм и жанров (пение, драматизация, музыкально-пластическое движение, инструментальное музицирование, импровизация и др.);</w:t>
            </w:r>
          </w:p>
          <w:p w:rsidR="00820FB3" w:rsidRPr="00A41199" w:rsidRDefault="00820FB3" w:rsidP="00820FB3">
            <w:pPr>
              <w:pStyle w:val="a6"/>
              <w:numPr>
                <w:ilvl w:val="0"/>
                <w:numId w:val="32"/>
              </w:numPr>
              <w:spacing w:before="0" w:beforeAutospacing="0" w:after="0" w:afterAutospacing="0"/>
              <w:jc w:val="both"/>
            </w:pPr>
            <w:r w:rsidRPr="00A41199">
              <w:t xml:space="preserve">определять виды музыки, сопоставлять музыкальные образы в звучании различных музыкальных инструментов, в том числе </w:t>
            </w:r>
            <w:r w:rsidRPr="00A41199">
              <w:lastRenderedPageBreak/>
              <w:t>и современных электронных;</w:t>
            </w:r>
          </w:p>
          <w:p w:rsidR="00820FB3" w:rsidRPr="00A41199" w:rsidRDefault="00820FB3" w:rsidP="00820FB3">
            <w:pPr>
              <w:pStyle w:val="a6"/>
              <w:numPr>
                <w:ilvl w:val="0"/>
                <w:numId w:val="32"/>
              </w:numPr>
              <w:spacing w:before="0" w:beforeAutospacing="0" w:after="0" w:afterAutospacing="0"/>
              <w:jc w:val="both"/>
            </w:pPr>
            <w:r w:rsidRPr="00A41199">
              <w:t>оценивать и соотносить музыкальный язык народного и профессионального музыкального творчества разных стран мира.</w:t>
            </w:r>
          </w:p>
        </w:tc>
        <w:tc>
          <w:tcPr>
            <w:tcW w:w="7393" w:type="dxa"/>
          </w:tcPr>
          <w:p w:rsidR="00820FB3" w:rsidRPr="0068527D" w:rsidRDefault="00820FB3" w:rsidP="00820FB3">
            <w:pPr>
              <w:pStyle w:val="a6"/>
              <w:numPr>
                <w:ilvl w:val="0"/>
                <w:numId w:val="33"/>
              </w:numPr>
              <w:spacing w:before="0" w:beforeAutospacing="0" w:after="0" w:afterAutospacing="0"/>
              <w:jc w:val="both"/>
            </w:pPr>
            <w:r w:rsidRPr="0068527D">
              <w:lastRenderedPageBreak/>
      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      </w:r>
          </w:p>
          <w:p w:rsidR="00820FB3" w:rsidRPr="00A41199" w:rsidRDefault="00820FB3" w:rsidP="00820FB3">
            <w:pPr>
              <w:pStyle w:val="a6"/>
              <w:numPr>
                <w:ilvl w:val="0"/>
                <w:numId w:val="33"/>
              </w:numPr>
              <w:spacing w:before="0" w:beforeAutospacing="0" w:after="0" w:afterAutospacing="0"/>
              <w:jc w:val="both"/>
              <w:rPr>
                <w:lang w:eastAsia="ru-RU"/>
              </w:rPr>
            </w:pPr>
            <w:r w:rsidRPr="0068527D">
              <w:t xml:space="preserve">оказывать помощь в организации и проведении школьных культурно-массовых мероприятий; представлять широкой </w:t>
            </w:r>
            <w:r w:rsidRPr="0068527D">
              <w:lastRenderedPageBreak/>
              <w:t xml:space="preserve">публике результаты собственной музыкально-творческой деятельности (пение, инструментальное музицирование, драматизация и др.); собирать </w:t>
            </w:r>
            <w:r w:rsidRPr="0068527D">
              <w:rPr>
                <w:lang w:eastAsia="ru-RU"/>
              </w:rPr>
              <w:t>музыкальные коллекции (фонотека, видеотека).</w:t>
            </w:r>
          </w:p>
        </w:tc>
      </w:tr>
    </w:tbl>
    <w:p w:rsidR="00820FB3" w:rsidRDefault="00820FB3" w:rsidP="00820FB3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52D04" w:rsidRDefault="00C52D04" w:rsidP="007A288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AD3A99" w:rsidRPr="00EB74D4" w:rsidRDefault="00662E7D" w:rsidP="00AD3A99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B74D4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820FB3">
        <w:rPr>
          <w:rFonts w:ascii="Times New Roman" w:hAnsi="Times New Roman" w:cs="Times New Roman"/>
          <w:b/>
          <w:sz w:val="24"/>
          <w:szCs w:val="24"/>
        </w:rPr>
        <w:t xml:space="preserve"> предмета</w:t>
      </w:r>
      <w:proofErr w:type="gramEnd"/>
      <w:r w:rsidR="00820F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3A99" w:rsidRPr="00EB74D4" w:rsidRDefault="00AD3A99" w:rsidP="00662E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3A99" w:rsidRPr="00820FB3" w:rsidRDefault="00662E7D" w:rsidP="00820FB3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820FB3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аздел</w:t>
      </w:r>
      <w:r w:rsidRPr="00820FB3">
        <w:rPr>
          <w:rFonts w:ascii="Times New Roman" w:hAnsi="Times New Roman" w:cs="Times New Roman"/>
          <w:b/>
          <w:i/>
          <w:sz w:val="24"/>
          <w:szCs w:val="24"/>
        </w:rPr>
        <w:t xml:space="preserve"> 1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: «Россия – Родина моя»</w:t>
      </w:r>
      <w:r w:rsidR="00AD3A99" w:rsidRPr="00820FB3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820FB3">
        <w:rPr>
          <w:rFonts w:ascii="Times New Roman" w:hAnsi="Times New Roman" w:cs="Times New Roman"/>
          <w:b/>
          <w:i/>
          <w:sz w:val="24"/>
          <w:szCs w:val="24"/>
        </w:rPr>
        <w:t>5 часов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820FB3" w:rsidRPr="00820FB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62E7D" w:rsidRPr="00EB74D4" w:rsidRDefault="00662E7D" w:rsidP="00AD3A99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Урок 1. </w:t>
      </w:r>
      <w:proofErr w:type="gramStart"/>
      <w:r w:rsidRPr="00EB74D4">
        <w:rPr>
          <w:rFonts w:ascii="Times New Roman" w:hAnsi="Times New Roman" w:cs="Times New Roman"/>
          <w:b/>
          <w:sz w:val="24"/>
          <w:szCs w:val="24"/>
        </w:rPr>
        <w:t>Мелодия  -</w:t>
      </w:r>
      <w:proofErr w:type="gramEnd"/>
      <w:r w:rsidRPr="00EB74D4">
        <w:rPr>
          <w:rFonts w:ascii="Times New Roman" w:hAnsi="Times New Roman" w:cs="Times New Roman"/>
          <w:b/>
          <w:sz w:val="24"/>
          <w:szCs w:val="24"/>
        </w:rPr>
        <w:t xml:space="preserve"> душа музыки</w:t>
      </w:r>
      <w:r w:rsidRPr="00EB74D4">
        <w:rPr>
          <w:rFonts w:ascii="Times New Roman" w:hAnsi="Times New Roman" w:cs="Times New Roman"/>
          <w:sz w:val="24"/>
          <w:szCs w:val="24"/>
        </w:rPr>
        <w:t xml:space="preserve">. Рождение музыки как естественное проявление человеческого состояния. Интонационно-образная природа музыкального искусства. Интонация как внутреннее озвученное состояние, выражение эмоций и отражение мыслей. Основные средства музыкальной выразительности (мелодия). </w:t>
      </w:r>
      <w:proofErr w:type="spellStart"/>
      <w:r w:rsidRPr="00EB74D4">
        <w:rPr>
          <w:rFonts w:ascii="Times New Roman" w:hAnsi="Times New Roman" w:cs="Times New Roman"/>
          <w:i/>
          <w:sz w:val="24"/>
          <w:szCs w:val="24"/>
        </w:rPr>
        <w:t>Песенность</w:t>
      </w:r>
      <w:proofErr w:type="spellEnd"/>
      <w:r w:rsidRPr="00EB74D4">
        <w:rPr>
          <w:rFonts w:ascii="Times New Roman" w:hAnsi="Times New Roman" w:cs="Times New Roman"/>
          <w:i/>
          <w:sz w:val="24"/>
          <w:szCs w:val="24"/>
        </w:rPr>
        <w:t>, как отличительная черта русской музыки. Углубляется понимание мелодии как основы музыки – ее души.</w:t>
      </w:r>
    </w:p>
    <w:p w:rsidR="00AD3A99" w:rsidRPr="00EB74D4" w:rsidRDefault="00AD3A99" w:rsidP="00AD3A99">
      <w:pPr>
        <w:spacing w:after="0" w:line="240" w:lineRule="exact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2.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Природа и музыка. Звучащие картины.</w:t>
      </w:r>
      <w:r w:rsidRPr="00EB74D4">
        <w:rPr>
          <w:rFonts w:ascii="Times New Roman" w:hAnsi="Times New Roman" w:cs="Times New Roman"/>
          <w:sz w:val="24"/>
          <w:szCs w:val="24"/>
        </w:rPr>
        <w:t xml:space="preserve"> Выразительность и изобразительность в музыке. Различные виды музыки: вокальная, инструментальная. Основные средства музыкальной выразительности (мелодия, аккомпанемент).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Романс. Лирические образы в романсах и картинах русских композиторов и художников. 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        Урок </w:t>
      </w:r>
      <w:proofErr w:type="gramStart"/>
      <w:r w:rsidRPr="00EB74D4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Pr="00EB74D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B74D4">
        <w:rPr>
          <w:rFonts w:ascii="Times New Roman" w:hAnsi="Times New Roman" w:cs="Times New Roman"/>
          <w:b/>
          <w:sz w:val="24"/>
          <w:szCs w:val="24"/>
        </w:rPr>
        <w:t xml:space="preserve"> «Виват, Россия!» (кант). «Наша слава – русская держава».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Знакомство учащихся с жанром канта. </w:t>
      </w:r>
      <w:r w:rsidRPr="00EB74D4">
        <w:rPr>
          <w:rFonts w:ascii="Times New Roman" w:hAnsi="Times New Roman" w:cs="Times New Roman"/>
          <w:sz w:val="24"/>
          <w:szCs w:val="24"/>
        </w:rPr>
        <w:t xml:space="preserve">Народные музыкальные традиции Отечества. Интонации музыкальные и речевые. Сходство и различие. </w:t>
      </w:r>
      <w:proofErr w:type="spellStart"/>
      <w:r w:rsidRPr="00EB74D4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EB74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4D4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EB74D4">
        <w:rPr>
          <w:rFonts w:ascii="Times New Roman" w:hAnsi="Times New Roman" w:cs="Times New Roman"/>
          <w:sz w:val="24"/>
          <w:szCs w:val="24"/>
        </w:rPr>
        <w:t xml:space="preserve">.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Солдатская песня. Патриотическая тема в русских народных песнях. Образы защитников Отечества в различных жанрах музыки. 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Урок </w:t>
      </w:r>
      <w:proofErr w:type="gramStart"/>
      <w:r w:rsidRPr="00EB74D4">
        <w:rPr>
          <w:rFonts w:ascii="Times New Roman" w:hAnsi="Times New Roman" w:cs="Times New Roman"/>
          <w:b/>
          <w:i/>
          <w:sz w:val="24"/>
          <w:szCs w:val="24"/>
        </w:rPr>
        <w:t>4.</w:t>
      </w:r>
      <w:r w:rsidRPr="00EB74D4">
        <w:rPr>
          <w:rFonts w:ascii="Times New Roman" w:hAnsi="Times New Roman" w:cs="Times New Roman"/>
          <w:b/>
          <w:sz w:val="24"/>
          <w:szCs w:val="24"/>
        </w:rPr>
        <w:t>Кантата</w:t>
      </w:r>
      <w:proofErr w:type="gramEnd"/>
      <w:r w:rsidRPr="00EB74D4">
        <w:rPr>
          <w:rFonts w:ascii="Times New Roman" w:hAnsi="Times New Roman" w:cs="Times New Roman"/>
          <w:b/>
          <w:sz w:val="24"/>
          <w:szCs w:val="24"/>
        </w:rPr>
        <w:t xml:space="preserve"> Прокофьева «Александр Невский».</w:t>
      </w:r>
      <w:r w:rsidRPr="00EB74D4">
        <w:rPr>
          <w:rFonts w:ascii="Times New Roman" w:hAnsi="Times New Roman" w:cs="Times New Roman"/>
          <w:sz w:val="24"/>
          <w:szCs w:val="24"/>
        </w:rPr>
        <w:t xml:space="preserve"> Обобщенное представление исторического прошлого в музыкальных образах. Народная и профессиональная музыка. Кантата </w:t>
      </w:r>
      <w:proofErr w:type="spellStart"/>
      <w:r w:rsidRPr="00EB74D4">
        <w:rPr>
          <w:rFonts w:ascii="Times New Roman" w:hAnsi="Times New Roman" w:cs="Times New Roman"/>
          <w:i/>
          <w:sz w:val="24"/>
          <w:szCs w:val="24"/>
        </w:rPr>
        <w:t>С.С.Прокофьева</w:t>
      </w:r>
      <w:proofErr w:type="spellEnd"/>
      <w:r w:rsidRPr="00EB74D4">
        <w:rPr>
          <w:rFonts w:ascii="Times New Roman" w:hAnsi="Times New Roman" w:cs="Times New Roman"/>
          <w:i/>
          <w:sz w:val="24"/>
          <w:szCs w:val="24"/>
        </w:rPr>
        <w:t xml:space="preserve"> «Александр </w:t>
      </w:r>
      <w:proofErr w:type="spellStart"/>
      <w:r w:rsidRPr="00EB74D4">
        <w:rPr>
          <w:rFonts w:ascii="Times New Roman" w:hAnsi="Times New Roman" w:cs="Times New Roman"/>
          <w:i/>
          <w:sz w:val="24"/>
          <w:szCs w:val="24"/>
        </w:rPr>
        <w:t>Невский</w:t>
      </w:r>
      <w:proofErr w:type="gramStart"/>
      <w:r w:rsidRPr="00EB74D4">
        <w:rPr>
          <w:rFonts w:ascii="Times New Roman" w:hAnsi="Times New Roman" w:cs="Times New Roman"/>
          <w:i/>
          <w:sz w:val="24"/>
          <w:szCs w:val="24"/>
        </w:rPr>
        <w:t>».Образы</w:t>
      </w:r>
      <w:proofErr w:type="spellEnd"/>
      <w:proofErr w:type="gramEnd"/>
      <w:r w:rsidRPr="00EB74D4">
        <w:rPr>
          <w:rFonts w:ascii="Times New Roman" w:hAnsi="Times New Roman" w:cs="Times New Roman"/>
          <w:i/>
          <w:sz w:val="24"/>
          <w:szCs w:val="24"/>
        </w:rPr>
        <w:t xml:space="preserve"> защитников Отечества в различных жанрах музыки. </w:t>
      </w:r>
    </w:p>
    <w:p w:rsidR="00820FB3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Урок </w:t>
      </w:r>
      <w:proofErr w:type="gramStart"/>
      <w:r w:rsidRPr="00EB74D4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EB74D4">
        <w:rPr>
          <w:rFonts w:ascii="Times New Roman" w:hAnsi="Times New Roman" w:cs="Times New Roman"/>
          <w:i/>
          <w:sz w:val="24"/>
          <w:szCs w:val="24"/>
        </w:rPr>
        <w:t>.</w:t>
      </w:r>
      <w:r w:rsidRPr="00EB74D4">
        <w:rPr>
          <w:rFonts w:ascii="Times New Roman" w:hAnsi="Times New Roman" w:cs="Times New Roman"/>
          <w:b/>
          <w:sz w:val="24"/>
          <w:szCs w:val="24"/>
        </w:rPr>
        <w:t>Опера</w:t>
      </w:r>
      <w:proofErr w:type="gramEnd"/>
      <w:r w:rsidRPr="00EB74D4">
        <w:rPr>
          <w:rFonts w:ascii="Times New Roman" w:hAnsi="Times New Roman" w:cs="Times New Roman"/>
          <w:b/>
          <w:sz w:val="24"/>
          <w:szCs w:val="24"/>
        </w:rPr>
        <w:t xml:space="preserve"> «Иван Сусанин». </w:t>
      </w:r>
      <w:r w:rsidRPr="00EB74D4">
        <w:rPr>
          <w:rFonts w:ascii="Times New Roman" w:hAnsi="Times New Roman" w:cs="Times New Roman"/>
          <w:sz w:val="24"/>
          <w:szCs w:val="24"/>
        </w:rPr>
        <w:t xml:space="preserve">Обобщенное представление исторического прошлого в музыкальных образах. Сочинения отечественных композиторов о Родине. Интонация как внутреннее озвученное состояние, выражение эмоций и отражение мыслей.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Образ защитника Отечества в опере </w:t>
      </w:r>
      <w:proofErr w:type="spellStart"/>
      <w:r w:rsidRPr="00EB74D4">
        <w:rPr>
          <w:rFonts w:ascii="Times New Roman" w:hAnsi="Times New Roman" w:cs="Times New Roman"/>
          <w:i/>
          <w:sz w:val="24"/>
          <w:szCs w:val="24"/>
        </w:rPr>
        <w:t>М.И.Глинки</w:t>
      </w:r>
      <w:proofErr w:type="spellEnd"/>
      <w:r w:rsidRPr="00EB74D4">
        <w:rPr>
          <w:rFonts w:ascii="Times New Roman" w:hAnsi="Times New Roman" w:cs="Times New Roman"/>
          <w:i/>
          <w:sz w:val="24"/>
          <w:szCs w:val="24"/>
        </w:rPr>
        <w:t xml:space="preserve"> «Иван Сусанин». 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D3A99" w:rsidRPr="00820FB3" w:rsidRDefault="00662E7D" w:rsidP="00820FB3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820FB3">
        <w:rPr>
          <w:rFonts w:ascii="Times New Roman" w:hAnsi="Times New Roman" w:cs="Times New Roman"/>
          <w:b/>
          <w:i/>
          <w:sz w:val="24"/>
          <w:szCs w:val="24"/>
        </w:rPr>
        <w:t>Раздел 2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: «День, полный событий»</w:t>
      </w:r>
      <w:r w:rsidR="00820FB3" w:rsidRPr="00820FB3">
        <w:rPr>
          <w:rFonts w:ascii="Times New Roman" w:hAnsi="Times New Roman" w:cs="Times New Roman"/>
          <w:b/>
          <w:i/>
          <w:sz w:val="24"/>
          <w:szCs w:val="24"/>
        </w:rPr>
        <w:t xml:space="preserve"> (4 часа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820FB3" w:rsidRPr="00820FB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62E7D" w:rsidRPr="00EB74D4" w:rsidRDefault="00662E7D" w:rsidP="00AD3A99">
      <w:pPr>
        <w:spacing w:after="0" w:line="240" w:lineRule="exac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A99" w:rsidRPr="00EB74D4" w:rsidRDefault="00AD3A99" w:rsidP="00AD3A99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6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. Образы природы в музыке. Утро. </w:t>
      </w:r>
      <w:r w:rsidRPr="00EB74D4">
        <w:rPr>
          <w:rFonts w:ascii="Times New Roman" w:hAnsi="Times New Roman" w:cs="Times New Roman"/>
          <w:sz w:val="24"/>
          <w:szCs w:val="24"/>
        </w:rPr>
        <w:t xml:space="preserve"> Звучание окружающей жизни, природы, настроений, чувств и характера человека. </w:t>
      </w:r>
      <w:proofErr w:type="spellStart"/>
      <w:r w:rsidRPr="00EB74D4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EB74D4">
        <w:rPr>
          <w:rFonts w:ascii="Times New Roman" w:hAnsi="Times New Roman" w:cs="Times New Roman"/>
          <w:sz w:val="24"/>
          <w:szCs w:val="24"/>
        </w:rPr>
        <w:t xml:space="preserve">. Выразительность и изобразительность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в музыкальных произведениях </w:t>
      </w:r>
      <w:proofErr w:type="spellStart"/>
      <w:r w:rsidRPr="00EB74D4">
        <w:rPr>
          <w:rFonts w:ascii="Times New Roman" w:hAnsi="Times New Roman" w:cs="Times New Roman"/>
          <w:i/>
          <w:sz w:val="24"/>
          <w:szCs w:val="24"/>
        </w:rPr>
        <w:t>П.Чайковского</w:t>
      </w:r>
      <w:proofErr w:type="spellEnd"/>
      <w:r w:rsidRPr="00EB74D4">
        <w:rPr>
          <w:rFonts w:ascii="Times New Roman" w:hAnsi="Times New Roman" w:cs="Times New Roman"/>
          <w:i/>
          <w:sz w:val="24"/>
          <w:szCs w:val="24"/>
        </w:rPr>
        <w:t xml:space="preserve"> «Утренняя молитва» и </w:t>
      </w:r>
      <w:proofErr w:type="spellStart"/>
      <w:r w:rsidRPr="00EB74D4">
        <w:rPr>
          <w:rFonts w:ascii="Times New Roman" w:hAnsi="Times New Roman" w:cs="Times New Roman"/>
          <w:i/>
          <w:sz w:val="24"/>
          <w:szCs w:val="24"/>
        </w:rPr>
        <w:t>Э.Грига</w:t>
      </w:r>
      <w:proofErr w:type="spellEnd"/>
      <w:r w:rsidRPr="00EB74D4">
        <w:rPr>
          <w:rFonts w:ascii="Times New Roman" w:hAnsi="Times New Roman" w:cs="Times New Roman"/>
          <w:i/>
          <w:sz w:val="24"/>
          <w:szCs w:val="24"/>
        </w:rPr>
        <w:t xml:space="preserve"> «Утро». </w:t>
      </w:r>
    </w:p>
    <w:p w:rsidR="00AD3A99" w:rsidRPr="00EB74D4" w:rsidRDefault="00AD3A99" w:rsidP="00AD3A99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Урок </w:t>
      </w:r>
      <w:proofErr w:type="gramStart"/>
      <w:r w:rsidRPr="00EB74D4">
        <w:rPr>
          <w:rFonts w:ascii="Times New Roman" w:hAnsi="Times New Roman" w:cs="Times New Roman"/>
          <w:b/>
          <w:i/>
          <w:sz w:val="24"/>
          <w:szCs w:val="24"/>
        </w:rPr>
        <w:t>7.</w:t>
      </w:r>
      <w:r w:rsidRPr="00EB74D4">
        <w:rPr>
          <w:rFonts w:ascii="Times New Roman" w:hAnsi="Times New Roman" w:cs="Times New Roman"/>
          <w:b/>
          <w:sz w:val="24"/>
          <w:szCs w:val="24"/>
        </w:rPr>
        <w:t>Портрет</w:t>
      </w:r>
      <w:proofErr w:type="gramEnd"/>
      <w:r w:rsidRPr="00EB74D4">
        <w:rPr>
          <w:rFonts w:ascii="Times New Roman" w:hAnsi="Times New Roman" w:cs="Times New Roman"/>
          <w:b/>
          <w:sz w:val="24"/>
          <w:szCs w:val="24"/>
        </w:rPr>
        <w:t xml:space="preserve"> в музыке. В каждой интонации спрятан человек.</w:t>
      </w:r>
      <w:r w:rsidRPr="00EB74D4">
        <w:rPr>
          <w:rFonts w:ascii="Times New Roman" w:hAnsi="Times New Roman" w:cs="Times New Roman"/>
          <w:sz w:val="24"/>
          <w:szCs w:val="24"/>
        </w:rPr>
        <w:t xml:space="preserve"> Выразительность и изобразительность в музыке. Интонация как внутреннее озвученное состояние, выражение эмоций и отражение мыслей. </w:t>
      </w:r>
      <w:r w:rsidRPr="00EB74D4">
        <w:rPr>
          <w:rFonts w:ascii="Times New Roman" w:hAnsi="Times New Roman" w:cs="Times New Roman"/>
          <w:i/>
          <w:sz w:val="24"/>
          <w:szCs w:val="24"/>
        </w:rPr>
        <w:t>Портрет в музыке.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8.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«В детской». Игры и игрушки. На прогулке. Вечер. </w:t>
      </w:r>
      <w:r w:rsidRPr="00EB74D4">
        <w:rPr>
          <w:rFonts w:ascii="Times New Roman" w:hAnsi="Times New Roman" w:cs="Times New Roman"/>
          <w:sz w:val="24"/>
          <w:szCs w:val="24"/>
        </w:rPr>
        <w:t xml:space="preserve">Выразительность и изобразительность в музыке.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Интонационная выразительность. Детская тема в произведениях </w:t>
      </w:r>
      <w:proofErr w:type="spellStart"/>
      <w:r w:rsidRPr="00EB74D4">
        <w:rPr>
          <w:rFonts w:ascii="Times New Roman" w:hAnsi="Times New Roman" w:cs="Times New Roman"/>
          <w:i/>
          <w:sz w:val="24"/>
          <w:szCs w:val="24"/>
        </w:rPr>
        <w:t>М.П.Мусоргского</w:t>
      </w:r>
      <w:proofErr w:type="spellEnd"/>
      <w:r w:rsidRPr="00EB74D4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 Урок 9.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B74D4">
        <w:rPr>
          <w:rFonts w:ascii="Times New Roman" w:hAnsi="Times New Roman" w:cs="Times New Roman"/>
          <w:b/>
          <w:sz w:val="24"/>
          <w:szCs w:val="24"/>
        </w:rPr>
        <w:t>Обобщающий  урок</w:t>
      </w:r>
      <w:proofErr w:type="gramEnd"/>
      <w:r w:rsidRPr="00EB74D4">
        <w:rPr>
          <w:rFonts w:ascii="Times New Roman" w:hAnsi="Times New Roman" w:cs="Times New Roman"/>
          <w:b/>
          <w:sz w:val="24"/>
          <w:szCs w:val="24"/>
        </w:rPr>
        <w:t xml:space="preserve">  1 четверти. </w:t>
      </w:r>
      <w:r w:rsidRPr="00EB74D4">
        <w:rPr>
          <w:rFonts w:ascii="Times New Roman" w:hAnsi="Times New Roman" w:cs="Times New Roman"/>
          <w:i/>
          <w:sz w:val="24"/>
          <w:szCs w:val="24"/>
        </w:rPr>
        <w:t>Обобщение музыкальных впечатлений третьеклассников за 1 четверть. Накопление учащимися слухового интонационно-стилевого опыта через знакомство с особенностями музыкальной речи композиторов (</w:t>
      </w:r>
      <w:proofErr w:type="spellStart"/>
      <w:r w:rsidRPr="00EB74D4">
        <w:rPr>
          <w:rFonts w:ascii="Times New Roman" w:hAnsi="Times New Roman" w:cs="Times New Roman"/>
          <w:i/>
          <w:sz w:val="24"/>
          <w:szCs w:val="24"/>
        </w:rPr>
        <w:t>С.Прокофьева</w:t>
      </w:r>
      <w:proofErr w:type="spellEnd"/>
      <w:r w:rsidRPr="00EB74D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B74D4">
        <w:rPr>
          <w:rFonts w:ascii="Times New Roman" w:hAnsi="Times New Roman" w:cs="Times New Roman"/>
          <w:i/>
          <w:sz w:val="24"/>
          <w:szCs w:val="24"/>
        </w:rPr>
        <w:t>П.Чайковского</w:t>
      </w:r>
      <w:proofErr w:type="spellEnd"/>
      <w:r w:rsidRPr="00EB74D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B74D4">
        <w:rPr>
          <w:rFonts w:ascii="Times New Roman" w:hAnsi="Times New Roman" w:cs="Times New Roman"/>
          <w:i/>
          <w:sz w:val="24"/>
          <w:szCs w:val="24"/>
        </w:rPr>
        <w:t>Э.Грига</w:t>
      </w:r>
      <w:proofErr w:type="spellEnd"/>
      <w:r w:rsidRPr="00EB74D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B74D4">
        <w:rPr>
          <w:rFonts w:ascii="Times New Roman" w:hAnsi="Times New Roman" w:cs="Times New Roman"/>
          <w:i/>
          <w:sz w:val="24"/>
          <w:szCs w:val="24"/>
        </w:rPr>
        <w:t>М.Мусоргского</w:t>
      </w:r>
      <w:proofErr w:type="spellEnd"/>
      <w:r w:rsidRPr="00EB74D4">
        <w:rPr>
          <w:rFonts w:ascii="Times New Roman" w:hAnsi="Times New Roman" w:cs="Times New Roman"/>
          <w:i/>
          <w:sz w:val="24"/>
          <w:szCs w:val="24"/>
        </w:rPr>
        <w:t xml:space="preserve">). </w:t>
      </w:r>
    </w:p>
    <w:p w:rsidR="00AD3A99" w:rsidRPr="00820FB3" w:rsidRDefault="00AD3A99" w:rsidP="00AD3A99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D3A99" w:rsidRPr="00820FB3" w:rsidRDefault="00662E7D" w:rsidP="00820FB3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820FB3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аздел</w:t>
      </w:r>
      <w:r w:rsidRPr="00820FB3">
        <w:rPr>
          <w:rFonts w:ascii="Times New Roman" w:hAnsi="Times New Roman" w:cs="Times New Roman"/>
          <w:b/>
          <w:i/>
          <w:sz w:val="24"/>
          <w:szCs w:val="24"/>
        </w:rPr>
        <w:t xml:space="preserve"> 3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: «О России петь – что стремиться в храм»</w:t>
      </w:r>
      <w:r w:rsidRPr="00820FB3">
        <w:rPr>
          <w:rFonts w:ascii="Times New Roman" w:hAnsi="Times New Roman" w:cs="Times New Roman"/>
          <w:b/>
          <w:i/>
          <w:sz w:val="24"/>
          <w:szCs w:val="24"/>
        </w:rPr>
        <w:t xml:space="preserve"> (4 часа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820FB3" w:rsidRPr="00820FB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820FB3" w:rsidRPr="00EB74D4" w:rsidRDefault="00820FB3" w:rsidP="00820FB3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     Урок 10.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Древнейшая песнь </w:t>
      </w:r>
      <w:proofErr w:type="gramStart"/>
      <w:r w:rsidRPr="00EB74D4">
        <w:rPr>
          <w:rFonts w:ascii="Times New Roman" w:hAnsi="Times New Roman" w:cs="Times New Roman"/>
          <w:b/>
          <w:sz w:val="24"/>
          <w:szCs w:val="24"/>
        </w:rPr>
        <w:t>материнства  «</w:t>
      </w:r>
      <w:proofErr w:type="gramEnd"/>
      <w:r w:rsidRPr="00EB74D4">
        <w:rPr>
          <w:rFonts w:ascii="Times New Roman" w:hAnsi="Times New Roman" w:cs="Times New Roman"/>
          <w:b/>
          <w:sz w:val="24"/>
          <w:szCs w:val="24"/>
        </w:rPr>
        <w:t xml:space="preserve">Радуйся, Мария!» 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Введение учащихся в художественные образы духовной музыки. Музыка религиозной традиции. </w:t>
      </w:r>
      <w:r w:rsidRPr="00EB74D4">
        <w:rPr>
          <w:rFonts w:ascii="Times New Roman" w:hAnsi="Times New Roman" w:cs="Times New Roman"/>
          <w:sz w:val="24"/>
          <w:szCs w:val="24"/>
        </w:rPr>
        <w:t xml:space="preserve">Интонационно-образная природа музыкального искусства. Духовная музыка в творчестве композиторов. </w:t>
      </w:r>
      <w:r w:rsidRPr="00EB74D4">
        <w:rPr>
          <w:rFonts w:ascii="Times New Roman" w:hAnsi="Times New Roman" w:cs="Times New Roman"/>
          <w:i/>
          <w:sz w:val="24"/>
          <w:szCs w:val="24"/>
        </w:rPr>
        <w:t>Образ матери в музыке, поэзии, изобразительном искусстве.</w:t>
      </w:r>
    </w:p>
    <w:p w:rsidR="00207837" w:rsidRPr="00EB74D4" w:rsidRDefault="00AD3A99" w:rsidP="00207837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        Урок 11. 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Образ матери в музыке, поэзии, ИЗО.  </w:t>
      </w:r>
      <w:r w:rsidRPr="00EB74D4">
        <w:rPr>
          <w:rFonts w:ascii="Times New Roman" w:hAnsi="Times New Roman" w:cs="Times New Roman"/>
          <w:sz w:val="24"/>
          <w:szCs w:val="24"/>
        </w:rPr>
        <w:t xml:space="preserve">Интонационно-образная природа музыкального искусства. Духовная музыка в творчестве композиторов. </w:t>
      </w:r>
      <w:r w:rsidRPr="00EB74D4">
        <w:rPr>
          <w:rFonts w:ascii="Times New Roman" w:hAnsi="Times New Roman" w:cs="Times New Roman"/>
          <w:i/>
          <w:sz w:val="24"/>
          <w:szCs w:val="24"/>
        </w:rPr>
        <w:t>Образ матери в музыке, поэзии, изобразительном искусстве.</w:t>
      </w:r>
    </w:p>
    <w:p w:rsidR="00AD3A99" w:rsidRPr="00EB74D4" w:rsidRDefault="00AD3A99" w:rsidP="00207837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12.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Образ праздника в искусстве. Вербное воскресенье.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sz w:val="24"/>
          <w:szCs w:val="24"/>
        </w:rPr>
        <w:t xml:space="preserve">Народные музыкальные традиции Отечества. Духовная музыка в творчестве композиторов. </w:t>
      </w:r>
      <w:r w:rsidRPr="00EB74D4">
        <w:rPr>
          <w:rFonts w:ascii="Times New Roman" w:hAnsi="Times New Roman" w:cs="Times New Roman"/>
          <w:i/>
          <w:sz w:val="24"/>
          <w:szCs w:val="24"/>
        </w:rPr>
        <w:t>Образ праздника в искусстве. Вербное воскресенье.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       Урок 13.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B74D4">
        <w:rPr>
          <w:rFonts w:ascii="Times New Roman" w:hAnsi="Times New Roman" w:cs="Times New Roman"/>
          <w:b/>
          <w:sz w:val="24"/>
          <w:szCs w:val="24"/>
        </w:rPr>
        <w:t>Святые  земли</w:t>
      </w:r>
      <w:proofErr w:type="gramEnd"/>
      <w:r w:rsidRPr="00EB74D4">
        <w:rPr>
          <w:rFonts w:ascii="Times New Roman" w:hAnsi="Times New Roman" w:cs="Times New Roman"/>
          <w:b/>
          <w:sz w:val="24"/>
          <w:szCs w:val="24"/>
        </w:rPr>
        <w:t xml:space="preserve"> Русской. Княгиня Ольга. Князь Владимир.</w:t>
      </w:r>
      <w:r w:rsidRPr="00EB74D4">
        <w:rPr>
          <w:rFonts w:ascii="Times New Roman" w:hAnsi="Times New Roman" w:cs="Times New Roman"/>
          <w:sz w:val="24"/>
          <w:szCs w:val="24"/>
        </w:rPr>
        <w:t xml:space="preserve"> Народная и профессиональная музыка. Духовная музыка в творчестве композиторов.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Святые земли Русской. </w:t>
      </w:r>
    </w:p>
    <w:p w:rsidR="00820FB3" w:rsidRDefault="00820FB3" w:rsidP="00820FB3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AD3A99" w:rsidRPr="00820FB3" w:rsidRDefault="00662E7D" w:rsidP="00820FB3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820FB3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аздел</w:t>
      </w:r>
      <w:r w:rsidRPr="00820FB3">
        <w:rPr>
          <w:rFonts w:ascii="Times New Roman" w:hAnsi="Times New Roman" w:cs="Times New Roman"/>
          <w:b/>
          <w:i/>
          <w:sz w:val="24"/>
          <w:szCs w:val="24"/>
        </w:rPr>
        <w:t xml:space="preserve"> 4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: «Гори, гори ясно, чтобы не погасло!»</w:t>
      </w:r>
      <w:r w:rsidR="005B5E04" w:rsidRPr="00820FB3">
        <w:rPr>
          <w:rFonts w:ascii="Times New Roman" w:hAnsi="Times New Roman" w:cs="Times New Roman"/>
          <w:b/>
          <w:i/>
          <w:sz w:val="24"/>
          <w:szCs w:val="24"/>
        </w:rPr>
        <w:t xml:space="preserve"> (4</w:t>
      </w:r>
      <w:r w:rsidRPr="00820FB3">
        <w:rPr>
          <w:rFonts w:ascii="Times New Roman" w:hAnsi="Times New Roman" w:cs="Times New Roman"/>
          <w:b/>
          <w:i/>
          <w:sz w:val="24"/>
          <w:szCs w:val="24"/>
        </w:rPr>
        <w:t xml:space="preserve"> часа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820FB3" w:rsidRPr="00820FB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62E7D" w:rsidRPr="00EB74D4" w:rsidRDefault="00662E7D" w:rsidP="00AD3A99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14.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«Настрою гусли на старинный лад» (былины).  Былина о Садко и Морском царе.</w:t>
      </w:r>
      <w:r w:rsidRPr="00EB74D4">
        <w:rPr>
          <w:rFonts w:ascii="Times New Roman" w:hAnsi="Times New Roman" w:cs="Times New Roman"/>
          <w:sz w:val="24"/>
          <w:szCs w:val="24"/>
        </w:rPr>
        <w:t xml:space="preserve"> Музыкальный и поэтический фольклор России. Народные музыкальные традиции Отечества. Наблюдение народного творчества. </w:t>
      </w:r>
      <w:r w:rsidRPr="00EB74D4">
        <w:rPr>
          <w:rFonts w:ascii="Times New Roman" w:hAnsi="Times New Roman" w:cs="Times New Roman"/>
          <w:i/>
          <w:sz w:val="24"/>
          <w:szCs w:val="24"/>
        </w:rPr>
        <w:t>Жанр былины.</w:t>
      </w:r>
    </w:p>
    <w:p w:rsidR="00AD3A99" w:rsidRPr="00EB74D4" w:rsidRDefault="00AD3A99" w:rsidP="00AD3A99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15.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Певцы русской старины.  «Лель, мой Лель…»</w:t>
      </w:r>
      <w:r w:rsidRPr="00EB74D4">
        <w:rPr>
          <w:rFonts w:ascii="Times New Roman" w:hAnsi="Times New Roman" w:cs="Times New Roman"/>
          <w:sz w:val="24"/>
          <w:szCs w:val="24"/>
        </w:rPr>
        <w:t xml:space="preserve"> Музыкальный и поэтический фольклор России. Народная и профессиональная музыка.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 Певцы – гусляры. Образы былинных сказителей, народные традиции и обряды в музыке русских композиторов (</w:t>
      </w:r>
      <w:proofErr w:type="spellStart"/>
      <w:r w:rsidRPr="00EB74D4">
        <w:rPr>
          <w:rFonts w:ascii="Times New Roman" w:hAnsi="Times New Roman" w:cs="Times New Roman"/>
          <w:i/>
          <w:sz w:val="24"/>
          <w:szCs w:val="24"/>
        </w:rPr>
        <w:t>М.Глинки</w:t>
      </w:r>
      <w:proofErr w:type="spellEnd"/>
      <w:r w:rsidRPr="00EB74D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B74D4">
        <w:rPr>
          <w:rFonts w:ascii="Times New Roman" w:hAnsi="Times New Roman" w:cs="Times New Roman"/>
          <w:i/>
          <w:sz w:val="24"/>
          <w:szCs w:val="24"/>
        </w:rPr>
        <w:t>Н.Римского</w:t>
      </w:r>
      <w:proofErr w:type="spellEnd"/>
      <w:r w:rsidRPr="00EB74D4">
        <w:rPr>
          <w:rFonts w:ascii="Times New Roman" w:hAnsi="Times New Roman" w:cs="Times New Roman"/>
          <w:i/>
          <w:sz w:val="24"/>
          <w:szCs w:val="24"/>
        </w:rPr>
        <w:t>-Корсакова).</w:t>
      </w:r>
    </w:p>
    <w:p w:rsidR="00662E7D" w:rsidRPr="00EB74D4" w:rsidRDefault="00AD3A99" w:rsidP="005B5E0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16.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B74D4">
        <w:rPr>
          <w:rFonts w:ascii="Times New Roman" w:hAnsi="Times New Roman" w:cs="Times New Roman"/>
          <w:b/>
          <w:sz w:val="24"/>
          <w:szCs w:val="24"/>
        </w:rPr>
        <w:t>Обобщающий  урок</w:t>
      </w:r>
      <w:proofErr w:type="gramEnd"/>
      <w:r w:rsidRPr="00EB74D4">
        <w:rPr>
          <w:rFonts w:ascii="Times New Roman" w:hAnsi="Times New Roman" w:cs="Times New Roman"/>
          <w:b/>
          <w:sz w:val="24"/>
          <w:szCs w:val="24"/>
        </w:rPr>
        <w:t xml:space="preserve"> 2 четверти.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 Накопление </w:t>
      </w:r>
      <w:proofErr w:type="spellStart"/>
      <w:r w:rsidRPr="00EB74D4">
        <w:rPr>
          <w:rFonts w:ascii="Times New Roman" w:hAnsi="Times New Roman" w:cs="Times New Roman"/>
          <w:i/>
          <w:sz w:val="24"/>
          <w:szCs w:val="24"/>
        </w:rPr>
        <w:t>иобобщение</w:t>
      </w:r>
      <w:proofErr w:type="spellEnd"/>
      <w:r w:rsidRPr="00EB74D4">
        <w:rPr>
          <w:rFonts w:ascii="Times New Roman" w:hAnsi="Times New Roman" w:cs="Times New Roman"/>
          <w:i/>
          <w:sz w:val="24"/>
          <w:szCs w:val="24"/>
        </w:rPr>
        <w:t xml:space="preserve"> музыкально-слуховых впечатлений третьеклассников за 2 четверть. </w:t>
      </w:r>
    </w:p>
    <w:p w:rsidR="00AD3A99" w:rsidRPr="00EB74D4" w:rsidRDefault="00AD3A99" w:rsidP="00AD3A99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      Урок 17. </w:t>
      </w:r>
      <w:r w:rsidRPr="00EB74D4">
        <w:rPr>
          <w:rFonts w:ascii="Times New Roman" w:hAnsi="Times New Roman" w:cs="Times New Roman"/>
          <w:b/>
          <w:sz w:val="24"/>
          <w:szCs w:val="24"/>
        </w:rPr>
        <w:t>Звучащие картины. «Прощание с Масленицей»</w:t>
      </w:r>
      <w:r w:rsidRPr="00EB74D4">
        <w:rPr>
          <w:rFonts w:ascii="Times New Roman" w:hAnsi="Times New Roman" w:cs="Times New Roman"/>
          <w:sz w:val="24"/>
          <w:szCs w:val="24"/>
        </w:rPr>
        <w:t>. Музыкальный и поэтический фольклор России: обряды. Народная и профессиональная музыка.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 Народные традиции и обряды в музыке </w:t>
      </w:r>
      <w:proofErr w:type="gramStart"/>
      <w:r w:rsidRPr="00EB74D4">
        <w:rPr>
          <w:rFonts w:ascii="Times New Roman" w:hAnsi="Times New Roman" w:cs="Times New Roman"/>
          <w:i/>
          <w:sz w:val="24"/>
          <w:szCs w:val="24"/>
        </w:rPr>
        <w:t>русского  ко</w:t>
      </w:r>
      <w:r w:rsidR="00662E7D" w:rsidRPr="00EB74D4">
        <w:rPr>
          <w:rFonts w:ascii="Times New Roman" w:hAnsi="Times New Roman" w:cs="Times New Roman"/>
          <w:i/>
          <w:sz w:val="24"/>
          <w:szCs w:val="24"/>
        </w:rPr>
        <w:t>мпозитора</w:t>
      </w:r>
      <w:proofErr w:type="gramEnd"/>
      <w:r w:rsidR="00662E7D" w:rsidRPr="00EB74D4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="00662E7D" w:rsidRPr="00EB74D4">
        <w:rPr>
          <w:rFonts w:ascii="Times New Roman" w:hAnsi="Times New Roman" w:cs="Times New Roman"/>
          <w:i/>
          <w:sz w:val="24"/>
          <w:szCs w:val="24"/>
        </w:rPr>
        <w:t>Н.Римского</w:t>
      </w:r>
      <w:proofErr w:type="spellEnd"/>
      <w:r w:rsidR="00662E7D" w:rsidRPr="00EB74D4">
        <w:rPr>
          <w:rFonts w:ascii="Times New Roman" w:hAnsi="Times New Roman" w:cs="Times New Roman"/>
          <w:i/>
          <w:sz w:val="24"/>
          <w:szCs w:val="24"/>
        </w:rPr>
        <w:t>-Корсакова.</w:t>
      </w:r>
    </w:p>
    <w:p w:rsidR="00662E7D" w:rsidRPr="00EB74D4" w:rsidRDefault="00662E7D" w:rsidP="00AD3A99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</w:p>
    <w:p w:rsidR="00AD3A99" w:rsidRPr="00820FB3" w:rsidRDefault="005B5E04" w:rsidP="00820FB3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820FB3">
        <w:rPr>
          <w:rFonts w:ascii="Times New Roman" w:hAnsi="Times New Roman" w:cs="Times New Roman"/>
          <w:b/>
          <w:i/>
          <w:sz w:val="24"/>
          <w:szCs w:val="24"/>
        </w:rPr>
        <w:t>Раздел 5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: «В музыкальном театре»</w:t>
      </w:r>
      <w:r w:rsidR="00662E7D" w:rsidRPr="00820FB3">
        <w:rPr>
          <w:rFonts w:ascii="Times New Roman" w:hAnsi="Times New Roman" w:cs="Times New Roman"/>
          <w:b/>
          <w:i/>
          <w:sz w:val="24"/>
          <w:szCs w:val="24"/>
        </w:rPr>
        <w:t xml:space="preserve"> (6 часов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820FB3" w:rsidRPr="00820FB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62E7D" w:rsidRPr="00EB74D4" w:rsidRDefault="00662E7D" w:rsidP="00AD3A99">
      <w:pPr>
        <w:spacing w:after="0" w:line="240" w:lineRule="exac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18.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Опера «Руслан и Людмила».</w:t>
      </w:r>
      <w:r w:rsidRPr="00EB74D4">
        <w:rPr>
          <w:rFonts w:ascii="Times New Roman" w:hAnsi="Times New Roman" w:cs="Times New Roman"/>
          <w:sz w:val="24"/>
          <w:szCs w:val="24"/>
        </w:rPr>
        <w:t xml:space="preserve"> Опера. Музыкальное развитие в сопоставлении и столкновении человеческих чувств, тем, художественных образов. Формы построения музыки как обобщенное выражение художественно-образного содержания произведения. Певческие голоса.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Музыкальные темы-характеристики главных героев. Интонационно-образное развитие в опере </w:t>
      </w:r>
      <w:proofErr w:type="spellStart"/>
      <w:r w:rsidRPr="00EB74D4">
        <w:rPr>
          <w:rFonts w:ascii="Times New Roman" w:hAnsi="Times New Roman" w:cs="Times New Roman"/>
          <w:i/>
          <w:sz w:val="24"/>
          <w:szCs w:val="24"/>
        </w:rPr>
        <w:t>М.Глинки</w:t>
      </w:r>
      <w:proofErr w:type="spellEnd"/>
      <w:r w:rsidRPr="00EB74D4">
        <w:rPr>
          <w:rFonts w:ascii="Times New Roman" w:hAnsi="Times New Roman" w:cs="Times New Roman"/>
          <w:i/>
          <w:sz w:val="24"/>
          <w:szCs w:val="24"/>
        </w:rPr>
        <w:t xml:space="preserve"> «Руслан и Людмила».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      Урок 19.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Опера «Орфей и </w:t>
      </w:r>
      <w:proofErr w:type="spellStart"/>
      <w:r w:rsidRPr="00EB74D4">
        <w:rPr>
          <w:rFonts w:ascii="Times New Roman" w:hAnsi="Times New Roman" w:cs="Times New Roman"/>
          <w:b/>
          <w:sz w:val="24"/>
          <w:szCs w:val="24"/>
        </w:rPr>
        <w:t>Эвридика</w:t>
      </w:r>
      <w:proofErr w:type="spellEnd"/>
      <w:proofErr w:type="gramStart"/>
      <w:r w:rsidRPr="00EB74D4">
        <w:rPr>
          <w:rFonts w:ascii="Times New Roman" w:hAnsi="Times New Roman" w:cs="Times New Roman"/>
          <w:b/>
          <w:sz w:val="24"/>
          <w:szCs w:val="24"/>
        </w:rPr>
        <w:t>».</w:t>
      </w:r>
      <w:r w:rsidRPr="00EB74D4">
        <w:rPr>
          <w:rFonts w:ascii="Times New Roman" w:hAnsi="Times New Roman" w:cs="Times New Roman"/>
          <w:sz w:val="24"/>
          <w:szCs w:val="24"/>
        </w:rPr>
        <w:t>Опера</w:t>
      </w:r>
      <w:proofErr w:type="gramEnd"/>
      <w:r w:rsidRPr="00EB74D4">
        <w:rPr>
          <w:rFonts w:ascii="Times New Roman" w:hAnsi="Times New Roman" w:cs="Times New Roman"/>
          <w:sz w:val="24"/>
          <w:szCs w:val="24"/>
        </w:rPr>
        <w:t>. Музыкальное развитие в сопоставлении и столкновении человеческих чувств, тем, художественных образов. Основные средства музыкальной выразительности.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 Интонационно-образное развитие в опере </w:t>
      </w:r>
      <w:proofErr w:type="spellStart"/>
      <w:r w:rsidRPr="00EB74D4">
        <w:rPr>
          <w:rFonts w:ascii="Times New Roman" w:hAnsi="Times New Roman" w:cs="Times New Roman"/>
          <w:i/>
          <w:sz w:val="24"/>
          <w:szCs w:val="24"/>
        </w:rPr>
        <w:t>К.Глюка</w:t>
      </w:r>
      <w:proofErr w:type="spellEnd"/>
      <w:r w:rsidRPr="00EB74D4">
        <w:rPr>
          <w:rFonts w:ascii="Times New Roman" w:hAnsi="Times New Roman" w:cs="Times New Roman"/>
          <w:i/>
          <w:sz w:val="24"/>
          <w:szCs w:val="24"/>
        </w:rPr>
        <w:t xml:space="preserve"> «Орфей и </w:t>
      </w:r>
      <w:proofErr w:type="spellStart"/>
      <w:r w:rsidRPr="00EB74D4">
        <w:rPr>
          <w:rFonts w:ascii="Times New Roman" w:hAnsi="Times New Roman" w:cs="Times New Roman"/>
          <w:i/>
          <w:sz w:val="24"/>
          <w:szCs w:val="24"/>
        </w:rPr>
        <w:t>Эвридика</w:t>
      </w:r>
      <w:proofErr w:type="spellEnd"/>
      <w:r w:rsidRPr="00EB74D4">
        <w:rPr>
          <w:rFonts w:ascii="Times New Roman" w:hAnsi="Times New Roman" w:cs="Times New Roman"/>
          <w:i/>
          <w:sz w:val="24"/>
          <w:szCs w:val="24"/>
        </w:rPr>
        <w:t>».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       Урок 20.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Опера «Снегурочка». </w:t>
      </w:r>
      <w:r w:rsidRPr="00EB74D4">
        <w:rPr>
          <w:rFonts w:ascii="Times New Roman" w:hAnsi="Times New Roman" w:cs="Times New Roman"/>
          <w:sz w:val="24"/>
          <w:szCs w:val="24"/>
        </w:rPr>
        <w:t>Интонация как внутренне озвученное состояние, выражение эмоций и отражений мыслей. Музыкальное развитие в сопоставлении и столкновении человеческих чувств, тем, художественных образов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. Музыкальные темы-характеристики главных героев. Интонационно-образное развитие в опере </w:t>
      </w:r>
      <w:proofErr w:type="spellStart"/>
      <w:r w:rsidRPr="00EB74D4">
        <w:rPr>
          <w:rFonts w:ascii="Times New Roman" w:hAnsi="Times New Roman" w:cs="Times New Roman"/>
          <w:i/>
          <w:sz w:val="24"/>
          <w:szCs w:val="24"/>
        </w:rPr>
        <w:t>Н.Римского</w:t>
      </w:r>
      <w:proofErr w:type="spellEnd"/>
      <w:r w:rsidRPr="00EB74D4">
        <w:rPr>
          <w:rFonts w:ascii="Times New Roman" w:hAnsi="Times New Roman" w:cs="Times New Roman"/>
          <w:i/>
          <w:sz w:val="24"/>
          <w:szCs w:val="24"/>
        </w:rPr>
        <w:t xml:space="preserve">-Корсакова «Снегурочка» 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        Урок 21.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Опера «Садко».  «Океан – море синее».</w:t>
      </w:r>
      <w:r w:rsidRPr="00EB74D4">
        <w:rPr>
          <w:rFonts w:ascii="Times New Roman" w:hAnsi="Times New Roman" w:cs="Times New Roman"/>
          <w:sz w:val="24"/>
          <w:szCs w:val="24"/>
        </w:rPr>
        <w:t xml:space="preserve"> Интонация как внутренне озвученное состояние, выражение эмоций и отражений мыслей. Музыкальное развитие в сопоставлении и столкновении человеческих чувств, тем, художественных образов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. Музыкальные темы-характеристики главных героев. Интонационно-образное развитие в опере </w:t>
      </w:r>
      <w:proofErr w:type="spellStart"/>
      <w:r w:rsidRPr="00EB74D4">
        <w:rPr>
          <w:rFonts w:ascii="Times New Roman" w:hAnsi="Times New Roman" w:cs="Times New Roman"/>
          <w:i/>
          <w:sz w:val="24"/>
          <w:szCs w:val="24"/>
        </w:rPr>
        <w:t>Н.Римского</w:t>
      </w:r>
      <w:proofErr w:type="spellEnd"/>
      <w:r w:rsidRPr="00EB74D4">
        <w:rPr>
          <w:rFonts w:ascii="Times New Roman" w:hAnsi="Times New Roman" w:cs="Times New Roman"/>
          <w:i/>
          <w:sz w:val="24"/>
          <w:szCs w:val="24"/>
        </w:rPr>
        <w:t>-Корсакова «Снегурочка» и во вступлении к опере «Садко» «Океан – море синее».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        Урок 22. </w:t>
      </w:r>
      <w:r w:rsidRPr="00EB74D4">
        <w:rPr>
          <w:rFonts w:ascii="Times New Roman" w:hAnsi="Times New Roman" w:cs="Times New Roman"/>
          <w:b/>
          <w:sz w:val="24"/>
          <w:szCs w:val="24"/>
        </w:rPr>
        <w:t>Балет «Спящая красавица».</w:t>
      </w:r>
      <w:r w:rsidRPr="00EB74D4">
        <w:rPr>
          <w:rFonts w:ascii="Times New Roman" w:hAnsi="Times New Roman" w:cs="Times New Roman"/>
          <w:sz w:val="24"/>
          <w:szCs w:val="24"/>
        </w:rPr>
        <w:t xml:space="preserve"> Балет. Музыкальное развитие в сопоставлении и столкновении человеческих чувств, тем, художественных образов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. Интонационно-образное развитие в балете </w:t>
      </w:r>
      <w:proofErr w:type="spellStart"/>
      <w:r w:rsidRPr="00EB74D4">
        <w:rPr>
          <w:rFonts w:ascii="Times New Roman" w:hAnsi="Times New Roman" w:cs="Times New Roman"/>
          <w:i/>
          <w:sz w:val="24"/>
          <w:szCs w:val="24"/>
        </w:rPr>
        <w:t>П.И.Чайковского</w:t>
      </w:r>
      <w:proofErr w:type="spellEnd"/>
      <w:r w:rsidRPr="00EB74D4">
        <w:rPr>
          <w:rFonts w:ascii="Times New Roman" w:hAnsi="Times New Roman" w:cs="Times New Roman"/>
          <w:i/>
          <w:sz w:val="24"/>
          <w:szCs w:val="24"/>
        </w:rPr>
        <w:t xml:space="preserve"> «Спящая красавица». Контраст.</w:t>
      </w:r>
    </w:p>
    <w:p w:rsidR="00AD3A99" w:rsidRPr="00EB74D4" w:rsidRDefault="00AD3A99" w:rsidP="00AD3A99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        Урок 23.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 В современных ритмах (мюзиклы). </w:t>
      </w:r>
      <w:r w:rsidRPr="00EB74D4">
        <w:rPr>
          <w:rFonts w:ascii="Times New Roman" w:hAnsi="Times New Roman" w:cs="Times New Roman"/>
          <w:sz w:val="24"/>
          <w:szCs w:val="24"/>
        </w:rPr>
        <w:t xml:space="preserve">Обобщенное представление об основных образно-эмоциональных сферах музыки и многообразии музыкальных жанров. Мюзикл. </w:t>
      </w:r>
      <w:r w:rsidRPr="00EB74D4">
        <w:rPr>
          <w:rFonts w:ascii="Times New Roman" w:hAnsi="Times New Roman" w:cs="Times New Roman"/>
          <w:i/>
          <w:sz w:val="24"/>
          <w:szCs w:val="24"/>
        </w:rPr>
        <w:t>Мюзикл как жанр легкой музыки.</w:t>
      </w:r>
    </w:p>
    <w:p w:rsidR="00662E7D" w:rsidRPr="00EB74D4" w:rsidRDefault="00662E7D" w:rsidP="00AD3A99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</w:p>
    <w:p w:rsidR="00AD3A99" w:rsidRPr="00820FB3" w:rsidRDefault="005B5E04" w:rsidP="00820FB3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820FB3">
        <w:rPr>
          <w:rFonts w:ascii="Times New Roman" w:hAnsi="Times New Roman" w:cs="Times New Roman"/>
          <w:b/>
          <w:i/>
          <w:sz w:val="24"/>
          <w:szCs w:val="24"/>
        </w:rPr>
        <w:t>Раздел 6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662E7D" w:rsidRPr="00820FB3">
        <w:rPr>
          <w:rFonts w:ascii="Times New Roman" w:hAnsi="Times New Roman" w:cs="Times New Roman"/>
          <w:b/>
          <w:i/>
          <w:sz w:val="24"/>
          <w:szCs w:val="24"/>
        </w:rPr>
        <w:t xml:space="preserve"> «В концертном зале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2D0837" w:rsidRPr="00820FB3">
        <w:rPr>
          <w:rFonts w:ascii="Times New Roman" w:hAnsi="Times New Roman" w:cs="Times New Roman"/>
          <w:b/>
          <w:i/>
          <w:sz w:val="24"/>
          <w:szCs w:val="24"/>
        </w:rPr>
        <w:t xml:space="preserve"> (5 часов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820FB3" w:rsidRPr="00820FB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820FB3" w:rsidRPr="00EB74D4" w:rsidRDefault="00820FB3" w:rsidP="00820FB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AD3A99" w:rsidRPr="00EB74D4" w:rsidRDefault="00AD3A99" w:rsidP="00AD3A99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     Урок 24.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Музыкальное состязание (концерт)</w:t>
      </w:r>
      <w:r w:rsidRPr="00EB74D4">
        <w:rPr>
          <w:rFonts w:ascii="Times New Roman" w:hAnsi="Times New Roman" w:cs="Times New Roman"/>
          <w:sz w:val="24"/>
          <w:szCs w:val="24"/>
        </w:rPr>
        <w:t xml:space="preserve">. Различные виды музыки: инструментальная.  Концерт. Композитор – исполнитель – слушатель. </w:t>
      </w:r>
      <w:r w:rsidRPr="00EB74D4">
        <w:rPr>
          <w:rFonts w:ascii="Times New Roman" w:hAnsi="Times New Roman" w:cs="Times New Roman"/>
          <w:i/>
          <w:sz w:val="24"/>
          <w:szCs w:val="24"/>
        </w:rPr>
        <w:t>Жанр инструментального концерта.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25.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Музыкальные инструменты (флейта). Звучащие картины.</w:t>
      </w:r>
      <w:r w:rsidRPr="00EB74D4">
        <w:rPr>
          <w:rFonts w:ascii="Times New Roman" w:hAnsi="Times New Roman" w:cs="Times New Roman"/>
          <w:sz w:val="24"/>
          <w:szCs w:val="24"/>
        </w:rPr>
        <w:t xml:space="preserve"> Музыкальные инструменты.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Выразительные возможности флейты. 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       Урок 26.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Музыкальные инструменты (скрипка</w:t>
      </w:r>
      <w:proofErr w:type="gramStart"/>
      <w:r w:rsidRPr="00EB74D4">
        <w:rPr>
          <w:rFonts w:ascii="Times New Roman" w:hAnsi="Times New Roman" w:cs="Times New Roman"/>
          <w:b/>
          <w:sz w:val="24"/>
          <w:szCs w:val="24"/>
        </w:rPr>
        <w:t>).Обобщающий</w:t>
      </w:r>
      <w:proofErr w:type="gramEnd"/>
      <w:r w:rsidRPr="00EB74D4">
        <w:rPr>
          <w:rFonts w:ascii="Times New Roman" w:hAnsi="Times New Roman" w:cs="Times New Roman"/>
          <w:b/>
          <w:sz w:val="24"/>
          <w:szCs w:val="24"/>
        </w:rPr>
        <w:t xml:space="preserve">  урок 3 четверти</w:t>
      </w:r>
      <w:r w:rsidRPr="00EB74D4">
        <w:rPr>
          <w:rFonts w:ascii="Times New Roman" w:hAnsi="Times New Roman" w:cs="Times New Roman"/>
          <w:sz w:val="24"/>
          <w:szCs w:val="24"/>
        </w:rPr>
        <w:t xml:space="preserve">.  Музыкальные инструменты. </w:t>
      </w:r>
      <w:r w:rsidRPr="00EB74D4">
        <w:rPr>
          <w:rFonts w:ascii="Times New Roman" w:hAnsi="Times New Roman" w:cs="Times New Roman"/>
          <w:i/>
          <w:sz w:val="24"/>
          <w:szCs w:val="24"/>
        </w:rPr>
        <w:t>Выразительные возможности скрипки. Выдающиеся скрипичные мастера и исполнители</w:t>
      </w:r>
      <w:r w:rsidR="00951AE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EB74D4">
        <w:rPr>
          <w:rFonts w:ascii="Times New Roman" w:hAnsi="Times New Roman" w:cs="Times New Roman"/>
          <w:i/>
          <w:sz w:val="24"/>
          <w:szCs w:val="24"/>
        </w:rPr>
        <w:t>Обобщение музыкальных впечатлений третьеклассников за 3   четверть.</w:t>
      </w:r>
    </w:p>
    <w:p w:rsidR="00AD3A99" w:rsidRPr="002D0837" w:rsidRDefault="00AD3A99" w:rsidP="002D0837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27.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Сюита «Пер </w:t>
      </w:r>
      <w:proofErr w:type="spellStart"/>
      <w:r w:rsidRPr="00EB74D4">
        <w:rPr>
          <w:rFonts w:ascii="Times New Roman" w:hAnsi="Times New Roman" w:cs="Times New Roman"/>
          <w:b/>
          <w:sz w:val="24"/>
          <w:szCs w:val="24"/>
        </w:rPr>
        <w:t>Гюнт</w:t>
      </w:r>
      <w:proofErr w:type="spellEnd"/>
      <w:r w:rsidRPr="00EB74D4">
        <w:rPr>
          <w:rFonts w:ascii="Times New Roman" w:hAnsi="Times New Roman" w:cs="Times New Roman"/>
          <w:b/>
          <w:sz w:val="24"/>
          <w:szCs w:val="24"/>
        </w:rPr>
        <w:t xml:space="preserve">». </w:t>
      </w:r>
      <w:r w:rsidRPr="00EB74D4">
        <w:rPr>
          <w:rFonts w:ascii="Times New Roman" w:hAnsi="Times New Roman" w:cs="Times New Roman"/>
          <w:sz w:val="24"/>
          <w:szCs w:val="24"/>
        </w:rPr>
        <w:t xml:space="preserve">Формы построения музыки как обобщенное выражение художественно-образного содержания произведений. Развитие музыки – движение музыки. </w:t>
      </w:r>
      <w:proofErr w:type="spellStart"/>
      <w:r w:rsidRPr="00EB74D4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EB74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4D4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EB74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4D4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EB74D4">
        <w:rPr>
          <w:rFonts w:ascii="Times New Roman" w:hAnsi="Times New Roman" w:cs="Times New Roman"/>
          <w:sz w:val="24"/>
          <w:szCs w:val="24"/>
        </w:rPr>
        <w:t xml:space="preserve">.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Контрастные образы сюиты </w:t>
      </w:r>
      <w:proofErr w:type="spellStart"/>
      <w:r w:rsidRPr="00EB74D4">
        <w:rPr>
          <w:rFonts w:ascii="Times New Roman" w:hAnsi="Times New Roman" w:cs="Times New Roman"/>
          <w:i/>
          <w:sz w:val="24"/>
          <w:szCs w:val="24"/>
        </w:rPr>
        <w:t>Э.Грига</w:t>
      </w:r>
      <w:proofErr w:type="spellEnd"/>
      <w:r w:rsidRPr="00EB74D4">
        <w:rPr>
          <w:rFonts w:ascii="Times New Roman" w:hAnsi="Times New Roman" w:cs="Times New Roman"/>
          <w:i/>
          <w:sz w:val="24"/>
          <w:szCs w:val="24"/>
        </w:rPr>
        <w:t xml:space="preserve"> «Пер </w:t>
      </w:r>
      <w:proofErr w:type="spellStart"/>
      <w:r w:rsidRPr="00EB74D4">
        <w:rPr>
          <w:rFonts w:ascii="Times New Roman" w:hAnsi="Times New Roman" w:cs="Times New Roman"/>
          <w:i/>
          <w:sz w:val="24"/>
          <w:szCs w:val="24"/>
        </w:rPr>
        <w:t>Гюнт</w:t>
      </w:r>
      <w:proofErr w:type="spellEnd"/>
      <w:r w:rsidRPr="00EB74D4">
        <w:rPr>
          <w:rFonts w:ascii="Times New Roman" w:hAnsi="Times New Roman" w:cs="Times New Roman"/>
          <w:i/>
          <w:sz w:val="24"/>
          <w:szCs w:val="24"/>
        </w:rPr>
        <w:t>».</w:t>
      </w:r>
    </w:p>
    <w:p w:rsidR="00AD3A99" w:rsidRPr="00EB74D4" w:rsidRDefault="00AD3A99" w:rsidP="00AD3A99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       Урок 28.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«Героическая» (симфония). Мир Бетховена</w:t>
      </w:r>
      <w:r w:rsidRPr="00EB74D4">
        <w:rPr>
          <w:rFonts w:ascii="Times New Roman" w:hAnsi="Times New Roman" w:cs="Times New Roman"/>
          <w:sz w:val="24"/>
          <w:szCs w:val="24"/>
        </w:rPr>
        <w:t xml:space="preserve">. Симфония.  Формы построения музыки как обобщенное выражение художественно-образного содержания произведений.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Контрастные образы симфонии </w:t>
      </w:r>
      <w:proofErr w:type="spellStart"/>
      <w:r w:rsidRPr="00EB74D4">
        <w:rPr>
          <w:rFonts w:ascii="Times New Roman" w:hAnsi="Times New Roman" w:cs="Times New Roman"/>
          <w:i/>
          <w:sz w:val="24"/>
          <w:szCs w:val="24"/>
        </w:rPr>
        <w:t>Л.Бетховена</w:t>
      </w:r>
      <w:proofErr w:type="spellEnd"/>
      <w:r w:rsidRPr="00EB74D4">
        <w:rPr>
          <w:rFonts w:ascii="Times New Roman" w:hAnsi="Times New Roman" w:cs="Times New Roman"/>
          <w:i/>
          <w:sz w:val="24"/>
          <w:szCs w:val="24"/>
        </w:rPr>
        <w:t xml:space="preserve">. Музыкальная форма (трехчастная). Темы, сюжеты и образы музыки Бетховена. </w:t>
      </w:r>
    </w:p>
    <w:p w:rsidR="00820FB3" w:rsidRDefault="00820FB3" w:rsidP="00820FB3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</w:p>
    <w:p w:rsidR="00AD3A99" w:rsidRPr="00820FB3" w:rsidRDefault="00662E7D" w:rsidP="00820FB3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820FB3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аздел</w:t>
      </w:r>
      <w:r w:rsidR="002D0837" w:rsidRPr="00820FB3">
        <w:rPr>
          <w:rFonts w:ascii="Times New Roman" w:hAnsi="Times New Roman" w:cs="Times New Roman"/>
          <w:b/>
          <w:i/>
          <w:sz w:val="24"/>
          <w:szCs w:val="24"/>
        </w:rPr>
        <w:t xml:space="preserve"> 7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: «Чтоб музыкантом быть, так надобно уменье»</w:t>
      </w:r>
      <w:r w:rsidRPr="00820FB3">
        <w:rPr>
          <w:rFonts w:ascii="Times New Roman" w:hAnsi="Times New Roman" w:cs="Times New Roman"/>
          <w:b/>
          <w:i/>
          <w:sz w:val="24"/>
          <w:szCs w:val="24"/>
        </w:rPr>
        <w:t xml:space="preserve"> (6 часов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820FB3" w:rsidRPr="00820FB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62E7D" w:rsidRPr="00EB74D4" w:rsidRDefault="00662E7D" w:rsidP="00AD3A99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D3A99" w:rsidRPr="00EB74D4" w:rsidRDefault="00AD3A99" w:rsidP="00AD3A99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29.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«Чудо-музыка». Острый ритм – джаза звуки.</w:t>
      </w:r>
      <w:r w:rsidRPr="00EB74D4">
        <w:rPr>
          <w:rFonts w:ascii="Times New Roman" w:hAnsi="Times New Roman" w:cs="Times New Roman"/>
          <w:sz w:val="24"/>
          <w:szCs w:val="24"/>
        </w:rPr>
        <w:t xml:space="preserve"> Обобщенное представление об основных образно-эмоциональных сферах музыки и о многообразии музыкальных жанров и стилей. Композитор- исполнитель – слушатель. </w:t>
      </w:r>
      <w:r w:rsidRPr="00EB74D4">
        <w:rPr>
          <w:rFonts w:ascii="Times New Roman" w:hAnsi="Times New Roman" w:cs="Times New Roman"/>
          <w:i/>
          <w:sz w:val="24"/>
          <w:szCs w:val="24"/>
        </w:rPr>
        <w:t>Джаз – музыка ХХ века. Известные джазовые музыканты-</w:t>
      </w:r>
      <w:proofErr w:type="spellStart"/>
      <w:proofErr w:type="gramStart"/>
      <w:r w:rsidRPr="00EB74D4">
        <w:rPr>
          <w:rFonts w:ascii="Times New Roman" w:hAnsi="Times New Roman" w:cs="Times New Roman"/>
          <w:i/>
          <w:sz w:val="24"/>
          <w:szCs w:val="24"/>
        </w:rPr>
        <w:t>исполнители.Музыка</w:t>
      </w:r>
      <w:proofErr w:type="spellEnd"/>
      <w:proofErr w:type="gramEnd"/>
      <w:r w:rsidRPr="00EB74D4">
        <w:rPr>
          <w:rFonts w:ascii="Times New Roman" w:hAnsi="Times New Roman" w:cs="Times New Roman"/>
          <w:i/>
          <w:sz w:val="24"/>
          <w:szCs w:val="24"/>
        </w:rPr>
        <w:t xml:space="preserve"> – источник вдохновения и радости.</w:t>
      </w:r>
    </w:p>
    <w:p w:rsidR="00AD3A99" w:rsidRPr="00EB74D4" w:rsidRDefault="00AD3A99" w:rsidP="00AD3A99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30.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«Люблю я грусть твоих просторов». Мир Прокофьева.</w:t>
      </w:r>
      <w:r w:rsidRPr="00EB74D4">
        <w:rPr>
          <w:rFonts w:ascii="Times New Roman" w:hAnsi="Times New Roman" w:cs="Times New Roman"/>
          <w:sz w:val="24"/>
          <w:szCs w:val="24"/>
        </w:rPr>
        <w:t xml:space="preserve"> Интонация как внутреннее озвученное состояние, выражение эмоций и отражение мыслей. Музыкальная речь как сочинения композиторов, передача информации, выраженной в звуках.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Сходство и различие музыкальной речи </w:t>
      </w:r>
      <w:proofErr w:type="spellStart"/>
      <w:r w:rsidRPr="00EB74D4">
        <w:rPr>
          <w:rFonts w:ascii="Times New Roman" w:hAnsi="Times New Roman" w:cs="Times New Roman"/>
          <w:i/>
          <w:sz w:val="24"/>
          <w:szCs w:val="24"/>
        </w:rPr>
        <w:t>Г.Свиридова</w:t>
      </w:r>
      <w:proofErr w:type="spellEnd"/>
      <w:r w:rsidRPr="00EB74D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B74D4">
        <w:rPr>
          <w:rFonts w:ascii="Times New Roman" w:hAnsi="Times New Roman" w:cs="Times New Roman"/>
          <w:i/>
          <w:sz w:val="24"/>
          <w:szCs w:val="24"/>
        </w:rPr>
        <w:t>С.Прокофьева</w:t>
      </w:r>
      <w:proofErr w:type="spellEnd"/>
      <w:r w:rsidRPr="00EB74D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B74D4">
        <w:rPr>
          <w:rFonts w:ascii="Times New Roman" w:hAnsi="Times New Roman" w:cs="Times New Roman"/>
          <w:i/>
          <w:sz w:val="24"/>
          <w:szCs w:val="24"/>
        </w:rPr>
        <w:t>Э.Грига</w:t>
      </w:r>
      <w:proofErr w:type="spellEnd"/>
      <w:r w:rsidRPr="00EB74D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B74D4">
        <w:rPr>
          <w:rFonts w:ascii="Times New Roman" w:hAnsi="Times New Roman" w:cs="Times New Roman"/>
          <w:i/>
          <w:sz w:val="24"/>
          <w:szCs w:val="24"/>
        </w:rPr>
        <w:t>М.Мусоргского</w:t>
      </w:r>
      <w:proofErr w:type="spellEnd"/>
      <w:r w:rsidRPr="00EB74D4">
        <w:rPr>
          <w:rFonts w:ascii="Times New Roman" w:hAnsi="Times New Roman" w:cs="Times New Roman"/>
          <w:i/>
          <w:sz w:val="24"/>
          <w:szCs w:val="24"/>
        </w:rPr>
        <w:t>.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31.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Певцы родной природы (</w:t>
      </w:r>
      <w:proofErr w:type="spellStart"/>
      <w:r w:rsidRPr="00EB74D4">
        <w:rPr>
          <w:rFonts w:ascii="Times New Roman" w:hAnsi="Times New Roman" w:cs="Times New Roman"/>
          <w:b/>
          <w:sz w:val="24"/>
          <w:szCs w:val="24"/>
        </w:rPr>
        <w:t>Э.Григ</w:t>
      </w:r>
      <w:proofErr w:type="spellEnd"/>
      <w:r w:rsidRPr="00EB74D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B74D4">
        <w:rPr>
          <w:rFonts w:ascii="Times New Roman" w:hAnsi="Times New Roman" w:cs="Times New Roman"/>
          <w:b/>
          <w:sz w:val="24"/>
          <w:szCs w:val="24"/>
        </w:rPr>
        <w:t>П.Чайковский</w:t>
      </w:r>
      <w:proofErr w:type="spellEnd"/>
      <w:r w:rsidRPr="00EB74D4">
        <w:rPr>
          <w:rFonts w:ascii="Times New Roman" w:hAnsi="Times New Roman" w:cs="Times New Roman"/>
          <w:b/>
          <w:sz w:val="24"/>
          <w:szCs w:val="24"/>
        </w:rPr>
        <w:t>).</w:t>
      </w:r>
      <w:r w:rsidRPr="00EB74D4">
        <w:rPr>
          <w:rFonts w:ascii="Times New Roman" w:hAnsi="Times New Roman" w:cs="Times New Roman"/>
          <w:sz w:val="24"/>
          <w:szCs w:val="24"/>
        </w:rPr>
        <w:t xml:space="preserve"> Интонация как внутреннее озвученное состояние, выражение эмоций и отражение мыслей. Музыкальная речь как сочинения композиторов, передача информации, выраженной в звуках.</w:t>
      </w:r>
    </w:p>
    <w:p w:rsidR="00AD3A99" w:rsidRPr="00EB74D4" w:rsidRDefault="00AD3A99" w:rsidP="00AD3A99">
      <w:pPr>
        <w:framePr w:hSpace="180" w:wrap="around" w:vAnchor="text" w:hAnchor="margin" w:y="-94"/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sz w:val="24"/>
          <w:szCs w:val="24"/>
        </w:rPr>
        <w:t xml:space="preserve">Выразительность и изобразительность в музыке.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Сходство и различие музыкальной речи </w:t>
      </w:r>
      <w:proofErr w:type="spellStart"/>
      <w:r w:rsidRPr="00EB74D4">
        <w:rPr>
          <w:rFonts w:ascii="Times New Roman" w:hAnsi="Times New Roman" w:cs="Times New Roman"/>
          <w:i/>
          <w:sz w:val="24"/>
          <w:szCs w:val="24"/>
        </w:rPr>
        <w:t>Э.Грига</w:t>
      </w:r>
      <w:proofErr w:type="spellEnd"/>
      <w:r w:rsidRPr="00EB74D4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EB74D4">
        <w:rPr>
          <w:rFonts w:ascii="Times New Roman" w:hAnsi="Times New Roman" w:cs="Times New Roman"/>
          <w:i/>
          <w:sz w:val="24"/>
          <w:szCs w:val="24"/>
        </w:rPr>
        <w:t>П.Чайковского</w:t>
      </w:r>
      <w:proofErr w:type="spellEnd"/>
      <w:r w:rsidRPr="00EB74D4">
        <w:rPr>
          <w:rFonts w:ascii="Times New Roman" w:hAnsi="Times New Roman" w:cs="Times New Roman"/>
          <w:i/>
          <w:sz w:val="24"/>
          <w:szCs w:val="24"/>
        </w:rPr>
        <w:t>.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32.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Прославим радость на земле.</w:t>
      </w:r>
      <w:r w:rsidRPr="00EB74D4">
        <w:rPr>
          <w:rFonts w:ascii="Times New Roman" w:hAnsi="Times New Roman" w:cs="Times New Roman"/>
          <w:sz w:val="24"/>
          <w:szCs w:val="24"/>
        </w:rPr>
        <w:t xml:space="preserve">  Музыкальная речь как способ общения между людьми, ее эмоциональное воздействие на слушателей. Музыкальная речь как сочинения композиторов, передача информации, выраженной в звуках. Композитор – исполнитель – слушатель. 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 Урок 33.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«Радость к солнцу нас зовет».</w:t>
      </w:r>
      <w:r w:rsidRPr="00EB74D4">
        <w:rPr>
          <w:rFonts w:ascii="Times New Roman" w:hAnsi="Times New Roman" w:cs="Times New Roman"/>
          <w:sz w:val="24"/>
          <w:szCs w:val="24"/>
        </w:rPr>
        <w:t xml:space="preserve"> Музыкальная речь как способ общения между людьми, ее эмоциональное воздействие на слушателей. Музыкальная речь как сочинения композиторов, передача информации, выраженной в звуках.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 Музыка – источник вдохновения и радости.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34.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B74D4">
        <w:rPr>
          <w:rFonts w:ascii="Times New Roman" w:hAnsi="Times New Roman" w:cs="Times New Roman"/>
          <w:b/>
          <w:sz w:val="24"/>
          <w:szCs w:val="24"/>
        </w:rPr>
        <w:t>Обобщающий  урок</w:t>
      </w:r>
      <w:proofErr w:type="gramEnd"/>
      <w:r w:rsidRPr="00EB74D4">
        <w:rPr>
          <w:rFonts w:ascii="Times New Roman" w:hAnsi="Times New Roman" w:cs="Times New Roman"/>
          <w:b/>
          <w:sz w:val="24"/>
          <w:szCs w:val="24"/>
        </w:rPr>
        <w:t xml:space="preserve"> 4 четверти. </w:t>
      </w:r>
      <w:proofErr w:type="gramStart"/>
      <w:r w:rsidRPr="00EB74D4">
        <w:rPr>
          <w:rFonts w:ascii="Times New Roman" w:hAnsi="Times New Roman" w:cs="Times New Roman"/>
          <w:b/>
          <w:sz w:val="24"/>
          <w:szCs w:val="24"/>
        </w:rPr>
        <w:t>Заключительный  урок</w:t>
      </w:r>
      <w:proofErr w:type="gramEnd"/>
      <w:r w:rsidRPr="00EB74D4">
        <w:rPr>
          <w:rFonts w:ascii="Times New Roman" w:hAnsi="Times New Roman" w:cs="Times New Roman"/>
          <w:b/>
          <w:sz w:val="24"/>
          <w:szCs w:val="24"/>
        </w:rPr>
        <w:t xml:space="preserve"> – концерт.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Обобщение музыкальных впечатлений третьеклассников за 4 четверть и год. Составление афиши и программы концерта. </w:t>
      </w:r>
      <w:proofErr w:type="gramStart"/>
      <w:r w:rsidRPr="00EB74D4">
        <w:rPr>
          <w:rFonts w:ascii="Times New Roman" w:hAnsi="Times New Roman" w:cs="Times New Roman"/>
          <w:i/>
          <w:sz w:val="24"/>
          <w:szCs w:val="24"/>
        </w:rPr>
        <w:t>Исполнение  выученных</w:t>
      </w:r>
      <w:proofErr w:type="gramEnd"/>
      <w:r w:rsidRPr="00EB74D4">
        <w:rPr>
          <w:rFonts w:ascii="Times New Roman" w:hAnsi="Times New Roman" w:cs="Times New Roman"/>
          <w:i/>
          <w:sz w:val="24"/>
          <w:szCs w:val="24"/>
        </w:rPr>
        <w:t xml:space="preserve"> и полюбившихся  песен  всего учебного  года.</w:t>
      </w:r>
    </w:p>
    <w:p w:rsidR="00207837" w:rsidRPr="00EB74D4" w:rsidRDefault="00207837" w:rsidP="00AD3A9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07837" w:rsidRPr="00EB74D4" w:rsidRDefault="00207837" w:rsidP="00207837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4D4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</w:p>
    <w:p w:rsidR="00207837" w:rsidRPr="00EB74D4" w:rsidRDefault="00207837" w:rsidP="00207837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151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10773"/>
        <w:gridCol w:w="1701"/>
        <w:gridCol w:w="1842"/>
      </w:tblGrid>
      <w:tr w:rsidR="00951AE2" w:rsidRPr="00EB74D4" w:rsidTr="00242557">
        <w:trPr>
          <w:trHeight w:val="920"/>
        </w:trPr>
        <w:tc>
          <w:tcPr>
            <w:tcW w:w="851" w:type="dxa"/>
          </w:tcPr>
          <w:p w:rsidR="00951AE2" w:rsidRPr="00EB74D4" w:rsidRDefault="00951AE2" w:rsidP="00503564">
            <w:pPr>
              <w:rPr>
                <w:b/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0773" w:type="dxa"/>
          </w:tcPr>
          <w:p w:rsidR="00951AE2" w:rsidRPr="00EB74D4" w:rsidRDefault="00951AE2" w:rsidP="005B5E04">
            <w:pPr>
              <w:jc w:val="center"/>
              <w:rPr>
                <w:b/>
                <w:sz w:val="24"/>
                <w:szCs w:val="24"/>
              </w:rPr>
            </w:pPr>
          </w:p>
          <w:p w:rsidR="00951AE2" w:rsidRPr="00EB74D4" w:rsidRDefault="00951AE2" w:rsidP="005B5E04">
            <w:pPr>
              <w:jc w:val="center"/>
              <w:rPr>
                <w:b/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701" w:type="dxa"/>
          </w:tcPr>
          <w:p w:rsidR="00951AE2" w:rsidRPr="00EB74D4" w:rsidRDefault="00951AE2" w:rsidP="00242557">
            <w:pPr>
              <w:jc w:val="center"/>
              <w:rPr>
                <w:b/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42" w:type="dxa"/>
          </w:tcPr>
          <w:p w:rsidR="00951AE2" w:rsidRPr="00EB74D4" w:rsidRDefault="00951AE2" w:rsidP="00242557">
            <w:pPr>
              <w:jc w:val="center"/>
              <w:rPr>
                <w:b/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>Практическая часть</w:t>
            </w:r>
          </w:p>
        </w:tc>
      </w:tr>
      <w:tr w:rsidR="00951AE2" w:rsidRPr="00EB74D4" w:rsidTr="00242557">
        <w:tc>
          <w:tcPr>
            <w:tcW w:w="851" w:type="dxa"/>
          </w:tcPr>
          <w:p w:rsidR="00951AE2" w:rsidRPr="00EB74D4" w:rsidRDefault="00951AE2" w:rsidP="005B5E04">
            <w:pPr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1.</w:t>
            </w:r>
          </w:p>
        </w:tc>
        <w:tc>
          <w:tcPr>
            <w:tcW w:w="10773" w:type="dxa"/>
          </w:tcPr>
          <w:p w:rsidR="00951AE2" w:rsidRPr="00EB74D4" w:rsidRDefault="00951AE2" w:rsidP="00207837">
            <w:pPr>
              <w:rPr>
                <w:rFonts w:eastAsia="Times New Roman"/>
                <w:b/>
                <w:bCs/>
                <w:color w:val="000000"/>
                <w:spacing w:val="10"/>
                <w:sz w:val="24"/>
                <w:szCs w:val="24"/>
              </w:rPr>
            </w:pPr>
            <w:r w:rsidRPr="00EB74D4">
              <w:rPr>
                <w:rFonts w:eastAsia="Times New Roman"/>
                <w:b/>
                <w:sz w:val="24"/>
                <w:szCs w:val="24"/>
              </w:rPr>
              <w:t>«</w:t>
            </w:r>
            <w:r w:rsidRPr="00EB74D4">
              <w:rPr>
                <w:rFonts w:eastAsia="Times New Roman"/>
                <w:b/>
                <w:bCs/>
                <w:color w:val="000000"/>
                <w:spacing w:val="10"/>
                <w:sz w:val="24"/>
                <w:szCs w:val="24"/>
              </w:rPr>
              <w:t>Россия — Родина моя».</w:t>
            </w:r>
          </w:p>
          <w:p w:rsidR="00951AE2" w:rsidRPr="00EB74D4" w:rsidRDefault="00951AE2" w:rsidP="00207837">
            <w:pPr>
              <w:rPr>
                <w:rFonts w:eastAsia="Times New Roman"/>
                <w:b/>
                <w:bCs/>
                <w:color w:val="000000"/>
                <w:spacing w:val="10"/>
                <w:sz w:val="24"/>
                <w:szCs w:val="24"/>
              </w:rPr>
            </w:pPr>
          </w:p>
          <w:p w:rsidR="00951AE2" w:rsidRPr="00EB74D4" w:rsidRDefault="00951AE2" w:rsidP="009B5446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gramStart"/>
            <w:r w:rsidRPr="00EB74D4">
              <w:rPr>
                <w:sz w:val="24"/>
                <w:szCs w:val="24"/>
              </w:rPr>
              <w:t>Мелодия  -</w:t>
            </w:r>
            <w:proofErr w:type="gramEnd"/>
            <w:r w:rsidRPr="00EB74D4">
              <w:rPr>
                <w:sz w:val="24"/>
                <w:szCs w:val="24"/>
              </w:rPr>
              <w:t xml:space="preserve"> душа музыки. </w:t>
            </w:r>
          </w:p>
          <w:p w:rsidR="00951AE2" w:rsidRDefault="00951AE2" w:rsidP="009B5446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Природа и музыка. Звучащие картины. </w:t>
            </w:r>
          </w:p>
          <w:p w:rsidR="00951AE2" w:rsidRPr="00EB74D4" w:rsidRDefault="00951AE2" w:rsidP="009B5446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«Виват, Россия!» (кант). «Наша слава – русская держава». </w:t>
            </w:r>
          </w:p>
          <w:p w:rsidR="00951AE2" w:rsidRPr="00EB74D4" w:rsidRDefault="00951AE2" w:rsidP="009B5446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Кантата Прокофьева «Александр Невский». </w:t>
            </w:r>
          </w:p>
          <w:p w:rsidR="00951AE2" w:rsidRPr="000A5DA7" w:rsidRDefault="00951AE2" w:rsidP="000A5DA7">
            <w:pPr>
              <w:rPr>
                <w:rFonts w:eastAsia="Times New Roman"/>
                <w:bCs/>
                <w:color w:val="000000"/>
                <w:spacing w:val="10"/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Опера «Иван Сусанин».</w:t>
            </w:r>
          </w:p>
        </w:tc>
        <w:tc>
          <w:tcPr>
            <w:tcW w:w="1701" w:type="dxa"/>
          </w:tcPr>
          <w:p w:rsidR="00951AE2" w:rsidRPr="00EB74D4" w:rsidRDefault="00951AE2" w:rsidP="005B5E04">
            <w:pPr>
              <w:shd w:val="clear" w:color="auto" w:fill="FFFFFF"/>
              <w:autoSpaceDE w:val="0"/>
              <w:ind w:firstLine="102"/>
              <w:jc w:val="center"/>
              <w:rPr>
                <w:color w:val="000000"/>
                <w:sz w:val="24"/>
                <w:szCs w:val="24"/>
              </w:rPr>
            </w:pPr>
            <w:r w:rsidRPr="00EB74D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951AE2" w:rsidRPr="00EB74D4" w:rsidRDefault="00951AE2" w:rsidP="005B5E04">
            <w:pPr>
              <w:jc w:val="center"/>
              <w:rPr>
                <w:sz w:val="24"/>
                <w:szCs w:val="24"/>
              </w:rPr>
            </w:pPr>
          </w:p>
        </w:tc>
      </w:tr>
      <w:tr w:rsidR="00951AE2" w:rsidRPr="00EB74D4" w:rsidTr="00242557">
        <w:tc>
          <w:tcPr>
            <w:tcW w:w="851" w:type="dxa"/>
            <w:tcBorders>
              <w:top w:val="nil"/>
            </w:tcBorders>
          </w:tcPr>
          <w:p w:rsidR="00951AE2" w:rsidRPr="00EB74D4" w:rsidRDefault="00951AE2" w:rsidP="005B5E04">
            <w:pPr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2.</w:t>
            </w:r>
          </w:p>
        </w:tc>
        <w:tc>
          <w:tcPr>
            <w:tcW w:w="10773" w:type="dxa"/>
            <w:tcBorders>
              <w:top w:val="nil"/>
            </w:tcBorders>
          </w:tcPr>
          <w:p w:rsidR="00951AE2" w:rsidRPr="00EB74D4" w:rsidRDefault="00951AE2" w:rsidP="00207837">
            <w:pPr>
              <w:rPr>
                <w:rFonts w:eastAsia="Times New Roman"/>
                <w:b/>
                <w:sz w:val="24"/>
                <w:szCs w:val="24"/>
              </w:rPr>
            </w:pPr>
            <w:r w:rsidRPr="00EB74D4">
              <w:rPr>
                <w:rFonts w:eastAsia="Times New Roman"/>
                <w:b/>
                <w:sz w:val="24"/>
                <w:szCs w:val="24"/>
              </w:rPr>
              <w:t>«</w:t>
            </w:r>
            <w:proofErr w:type="gramStart"/>
            <w:r w:rsidRPr="00EB74D4">
              <w:rPr>
                <w:b/>
                <w:bCs/>
                <w:sz w:val="24"/>
                <w:szCs w:val="24"/>
              </w:rPr>
              <w:t>День,  полный</w:t>
            </w:r>
            <w:proofErr w:type="gramEnd"/>
            <w:r w:rsidRPr="00EB74D4">
              <w:rPr>
                <w:b/>
                <w:bCs/>
                <w:sz w:val="24"/>
                <w:szCs w:val="24"/>
              </w:rPr>
              <w:t xml:space="preserve">  событий</w:t>
            </w:r>
            <w:r w:rsidRPr="00EB74D4">
              <w:rPr>
                <w:rFonts w:eastAsia="Times New Roman"/>
                <w:b/>
                <w:sz w:val="24"/>
                <w:szCs w:val="24"/>
              </w:rPr>
              <w:t>»</w:t>
            </w:r>
          </w:p>
          <w:p w:rsidR="00951AE2" w:rsidRPr="00EB74D4" w:rsidRDefault="00951AE2" w:rsidP="00207837">
            <w:pPr>
              <w:rPr>
                <w:rFonts w:eastAsia="Times New Roman"/>
                <w:b/>
                <w:sz w:val="24"/>
                <w:szCs w:val="24"/>
              </w:rPr>
            </w:pPr>
          </w:p>
          <w:p w:rsidR="00951AE2" w:rsidRPr="00EB74D4" w:rsidRDefault="00951AE2" w:rsidP="009B5446">
            <w:pPr>
              <w:spacing w:line="240" w:lineRule="exact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Образы природы в музыке. Утро.  </w:t>
            </w:r>
          </w:p>
          <w:p w:rsidR="00951AE2" w:rsidRPr="00EB74D4" w:rsidRDefault="00951AE2" w:rsidP="009B5446">
            <w:pPr>
              <w:spacing w:line="240" w:lineRule="exact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Портрет в музыке. В каждой интонации спрятан человек.</w:t>
            </w:r>
          </w:p>
          <w:p w:rsidR="00951AE2" w:rsidRPr="00EB74D4" w:rsidRDefault="00951AE2" w:rsidP="009B5446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«В детской». Игры и игрушки. На прогулке. Вечер. </w:t>
            </w:r>
          </w:p>
          <w:p w:rsidR="00951AE2" w:rsidRPr="00EB74D4" w:rsidRDefault="00951AE2" w:rsidP="009B5446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gramStart"/>
            <w:r w:rsidRPr="00EB74D4">
              <w:rPr>
                <w:sz w:val="24"/>
                <w:szCs w:val="24"/>
              </w:rPr>
              <w:t>Обобщающий  урок</w:t>
            </w:r>
            <w:proofErr w:type="gramEnd"/>
            <w:r w:rsidRPr="00EB74D4">
              <w:rPr>
                <w:sz w:val="24"/>
                <w:szCs w:val="24"/>
              </w:rPr>
              <w:t xml:space="preserve">  1 четверти.</w:t>
            </w:r>
          </w:p>
        </w:tc>
        <w:tc>
          <w:tcPr>
            <w:tcW w:w="1701" w:type="dxa"/>
            <w:tcBorders>
              <w:top w:val="nil"/>
            </w:tcBorders>
          </w:tcPr>
          <w:p w:rsidR="00951AE2" w:rsidRPr="00EB74D4" w:rsidRDefault="00951AE2" w:rsidP="005B5E04">
            <w:pPr>
              <w:shd w:val="clear" w:color="auto" w:fill="FFFFFF"/>
              <w:autoSpaceDE w:val="0"/>
              <w:ind w:firstLine="102"/>
              <w:jc w:val="center"/>
              <w:rPr>
                <w:color w:val="000000"/>
                <w:sz w:val="24"/>
                <w:szCs w:val="24"/>
              </w:rPr>
            </w:pPr>
            <w:r w:rsidRPr="00EB74D4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nil"/>
            </w:tcBorders>
          </w:tcPr>
          <w:p w:rsidR="00951AE2" w:rsidRPr="00EB74D4" w:rsidRDefault="00951AE2" w:rsidP="005B5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51AE2" w:rsidRPr="00EB74D4" w:rsidTr="00242557">
        <w:tc>
          <w:tcPr>
            <w:tcW w:w="851" w:type="dxa"/>
            <w:tcBorders>
              <w:top w:val="nil"/>
            </w:tcBorders>
          </w:tcPr>
          <w:p w:rsidR="00951AE2" w:rsidRPr="00EB74D4" w:rsidRDefault="00951AE2" w:rsidP="005B5E04">
            <w:pPr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3.</w:t>
            </w:r>
          </w:p>
        </w:tc>
        <w:tc>
          <w:tcPr>
            <w:tcW w:w="10773" w:type="dxa"/>
            <w:tcBorders>
              <w:top w:val="nil"/>
            </w:tcBorders>
          </w:tcPr>
          <w:p w:rsidR="00951AE2" w:rsidRPr="00EB74D4" w:rsidRDefault="00951AE2" w:rsidP="005B5E04">
            <w:pPr>
              <w:spacing w:line="240" w:lineRule="exact"/>
              <w:jc w:val="both"/>
              <w:rPr>
                <w:b/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>«О России петь – что стремиться в храм»</w:t>
            </w:r>
          </w:p>
          <w:p w:rsidR="00951AE2" w:rsidRPr="00EB74D4" w:rsidRDefault="00951AE2" w:rsidP="005B5E04">
            <w:pPr>
              <w:spacing w:line="240" w:lineRule="exact"/>
              <w:jc w:val="both"/>
              <w:rPr>
                <w:b/>
                <w:sz w:val="24"/>
                <w:szCs w:val="24"/>
              </w:rPr>
            </w:pPr>
          </w:p>
          <w:p w:rsidR="00951AE2" w:rsidRPr="00EB74D4" w:rsidRDefault="00951AE2" w:rsidP="005B5E0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Древнейшая песнь </w:t>
            </w:r>
            <w:proofErr w:type="gramStart"/>
            <w:r w:rsidRPr="00EB74D4">
              <w:rPr>
                <w:sz w:val="24"/>
                <w:szCs w:val="24"/>
              </w:rPr>
              <w:t>материнства  «</w:t>
            </w:r>
            <w:proofErr w:type="gramEnd"/>
            <w:r w:rsidRPr="00EB74D4">
              <w:rPr>
                <w:sz w:val="24"/>
                <w:szCs w:val="24"/>
              </w:rPr>
              <w:t xml:space="preserve">Радуйся, Мария!»  </w:t>
            </w:r>
          </w:p>
          <w:p w:rsidR="00951AE2" w:rsidRPr="00EB74D4" w:rsidRDefault="00951AE2" w:rsidP="005B5E0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Образ матери в музыке, поэзии, ИЗО.  </w:t>
            </w:r>
          </w:p>
          <w:p w:rsidR="00951AE2" w:rsidRPr="00EB74D4" w:rsidRDefault="00951AE2" w:rsidP="005B5E04">
            <w:pPr>
              <w:spacing w:line="240" w:lineRule="exact"/>
              <w:jc w:val="both"/>
              <w:rPr>
                <w:i/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Образ праздника в искусстве. Вербное воскресенье.</w:t>
            </w:r>
          </w:p>
          <w:p w:rsidR="00951AE2" w:rsidRPr="00EB74D4" w:rsidRDefault="00951AE2" w:rsidP="005B5E04">
            <w:pPr>
              <w:rPr>
                <w:rFonts w:eastAsia="Times New Roman"/>
                <w:b/>
                <w:sz w:val="24"/>
                <w:szCs w:val="24"/>
              </w:rPr>
            </w:pPr>
            <w:proofErr w:type="gramStart"/>
            <w:r w:rsidRPr="00EB74D4">
              <w:rPr>
                <w:sz w:val="24"/>
                <w:szCs w:val="24"/>
              </w:rPr>
              <w:t>Святые  земли</w:t>
            </w:r>
            <w:proofErr w:type="gramEnd"/>
            <w:r w:rsidRPr="00EB74D4">
              <w:rPr>
                <w:sz w:val="24"/>
                <w:szCs w:val="24"/>
              </w:rPr>
              <w:t xml:space="preserve"> Русской. Княгиня Ольга. Князь Владимир.</w:t>
            </w:r>
          </w:p>
        </w:tc>
        <w:tc>
          <w:tcPr>
            <w:tcW w:w="1701" w:type="dxa"/>
            <w:tcBorders>
              <w:top w:val="nil"/>
            </w:tcBorders>
          </w:tcPr>
          <w:p w:rsidR="00951AE2" w:rsidRPr="00EB74D4" w:rsidRDefault="00951AE2" w:rsidP="005B5E04">
            <w:pPr>
              <w:shd w:val="clear" w:color="auto" w:fill="FFFFFF"/>
              <w:autoSpaceDE w:val="0"/>
              <w:ind w:firstLine="102"/>
              <w:jc w:val="center"/>
              <w:rPr>
                <w:color w:val="000000"/>
                <w:sz w:val="24"/>
                <w:szCs w:val="24"/>
              </w:rPr>
            </w:pPr>
            <w:r w:rsidRPr="00EB74D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nil"/>
            </w:tcBorders>
          </w:tcPr>
          <w:p w:rsidR="00951AE2" w:rsidRPr="00EB74D4" w:rsidRDefault="00951AE2" w:rsidP="005B5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51AE2" w:rsidRPr="00EB74D4" w:rsidTr="00242557">
        <w:tc>
          <w:tcPr>
            <w:tcW w:w="851" w:type="dxa"/>
            <w:tcBorders>
              <w:top w:val="nil"/>
            </w:tcBorders>
          </w:tcPr>
          <w:p w:rsidR="00951AE2" w:rsidRPr="00EB74D4" w:rsidRDefault="00951AE2" w:rsidP="005B5E04">
            <w:pPr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4..</w:t>
            </w:r>
          </w:p>
        </w:tc>
        <w:tc>
          <w:tcPr>
            <w:tcW w:w="10773" w:type="dxa"/>
            <w:tcBorders>
              <w:top w:val="nil"/>
            </w:tcBorders>
          </w:tcPr>
          <w:p w:rsidR="00951AE2" w:rsidRPr="00EB74D4" w:rsidRDefault="00951AE2" w:rsidP="005B5E04">
            <w:pPr>
              <w:spacing w:line="240" w:lineRule="exact"/>
              <w:rPr>
                <w:b/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 xml:space="preserve">«Гори, гори ясно, чтобы не погасло!» </w:t>
            </w:r>
          </w:p>
          <w:p w:rsidR="00951AE2" w:rsidRPr="00EB74D4" w:rsidRDefault="00951AE2" w:rsidP="005B5E04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  <w:p w:rsidR="00951AE2" w:rsidRPr="00EB74D4" w:rsidRDefault="00951AE2" w:rsidP="005B5E0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«Настрою гусли на старинный лад» (былины).  Былина о Садко и Морском царе. </w:t>
            </w:r>
          </w:p>
          <w:p w:rsidR="000A5DA7" w:rsidRDefault="00951AE2" w:rsidP="005B5E04">
            <w:pPr>
              <w:spacing w:line="240" w:lineRule="exact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Певцы русской старины.  «Лель, мой Лель…»</w:t>
            </w:r>
          </w:p>
          <w:p w:rsidR="00951AE2" w:rsidRPr="000A5DA7" w:rsidRDefault="00951AE2" w:rsidP="005B5E04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EB74D4">
              <w:rPr>
                <w:sz w:val="24"/>
                <w:szCs w:val="24"/>
              </w:rPr>
              <w:t>Обобщающий  урок</w:t>
            </w:r>
            <w:proofErr w:type="gramEnd"/>
            <w:r w:rsidRPr="00EB74D4">
              <w:rPr>
                <w:sz w:val="24"/>
                <w:szCs w:val="24"/>
              </w:rPr>
              <w:t xml:space="preserve"> 2 четверти.</w:t>
            </w:r>
          </w:p>
          <w:p w:rsidR="00951AE2" w:rsidRPr="00EB74D4" w:rsidRDefault="00951AE2" w:rsidP="005B5E04">
            <w:pPr>
              <w:spacing w:line="240" w:lineRule="exact"/>
              <w:rPr>
                <w:b/>
                <w:i/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Звучащие картины. «Прощание с Масленицей».</w:t>
            </w:r>
          </w:p>
        </w:tc>
        <w:tc>
          <w:tcPr>
            <w:tcW w:w="1701" w:type="dxa"/>
            <w:tcBorders>
              <w:top w:val="nil"/>
            </w:tcBorders>
          </w:tcPr>
          <w:p w:rsidR="00951AE2" w:rsidRPr="00EB74D4" w:rsidRDefault="00951AE2" w:rsidP="005B5E04">
            <w:pPr>
              <w:shd w:val="clear" w:color="auto" w:fill="FFFFFF"/>
              <w:autoSpaceDE w:val="0"/>
              <w:ind w:firstLine="102"/>
              <w:jc w:val="center"/>
              <w:rPr>
                <w:color w:val="000000"/>
                <w:sz w:val="24"/>
                <w:szCs w:val="24"/>
              </w:rPr>
            </w:pPr>
            <w:r w:rsidRPr="00EB74D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nil"/>
            </w:tcBorders>
          </w:tcPr>
          <w:p w:rsidR="00951AE2" w:rsidRPr="00EB74D4" w:rsidRDefault="00951AE2" w:rsidP="005B5E04">
            <w:pPr>
              <w:jc w:val="center"/>
              <w:rPr>
                <w:sz w:val="24"/>
                <w:szCs w:val="24"/>
              </w:rPr>
            </w:pPr>
          </w:p>
        </w:tc>
      </w:tr>
      <w:tr w:rsidR="00951AE2" w:rsidRPr="00EB74D4" w:rsidTr="00242557">
        <w:tc>
          <w:tcPr>
            <w:tcW w:w="851" w:type="dxa"/>
            <w:tcBorders>
              <w:top w:val="nil"/>
            </w:tcBorders>
          </w:tcPr>
          <w:p w:rsidR="00951AE2" w:rsidRPr="00EB74D4" w:rsidRDefault="00951AE2" w:rsidP="005B5E04">
            <w:pPr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5.</w:t>
            </w:r>
          </w:p>
        </w:tc>
        <w:tc>
          <w:tcPr>
            <w:tcW w:w="10773" w:type="dxa"/>
            <w:tcBorders>
              <w:top w:val="nil"/>
            </w:tcBorders>
          </w:tcPr>
          <w:p w:rsidR="00951AE2" w:rsidRPr="00EB74D4" w:rsidRDefault="00951AE2" w:rsidP="005B5E04">
            <w:pPr>
              <w:spacing w:line="240" w:lineRule="exact"/>
              <w:rPr>
                <w:b/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 xml:space="preserve">«В музыкальном театре» </w:t>
            </w:r>
          </w:p>
          <w:p w:rsidR="00951AE2" w:rsidRPr="00EB74D4" w:rsidRDefault="00951AE2" w:rsidP="005B5E04">
            <w:pPr>
              <w:spacing w:line="240" w:lineRule="exact"/>
              <w:ind w:firstLine="540"/>
              <w:jc w:val="center"/>
              <w:rPr>
                <w:b/>
                <w:sz w:val="24"/>
                <w:szCs w:val="24"/>
              </w:rPr>
            </w:pPr>
          </w:p>
          <w:p w:rsidR="00951AE2" w:rsidRPr="00EB74D4" w:rsidRDefault="00951AE2" w:rsidP="005B5E0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Опера «Руслан и Людмила». </w:t>
            </w:r>
          </w:p>
          <w:p w:rsidR="00951AE2" w:rsidRPr="00EB74D4" w:rsidRDefault="00951AE2" w:rsidP="005B5E04">
            <w:pPr>
              <w:spacing w:line="240" w:lineRule="exact"/>
              <w:jc w:val="both"/>
              <w:rPr>
                <w:i/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Опера «Орфей и </w:t>
            </w:r>
            <w:proofErr w:type="spellStart"/>
            <w:r w:rsidRPr="00EB74D4">
              <w:rPr>
                <w:sz w:val="24"/>
                <w:szCs w:val="24"/>
              </w:rPr>
              <w:t>Эвридика</w:t>
            </w:r>
            <w:proofErr w:type="spellEnd"/>
            <w:r w:rsidRPr="00EB74D4">
              <w:rPr>
                <w:sz w:val="24"/>
                <w:szCs w:val="24"/>
              </w:rPr>
              <w:t>».</w:t>
            </w:r>
          </w:p>
          <w:p w:rsidR="00951AE2" w:rsidRPr="00EB74D4" w:rsidRDefault="00951AE2" w:rsidP="005B5E0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Опера «Снегурочка». </w:t>
            </w:r>
          </w:p>
          <w:p w:rsidR="00951AE2" w:rsidRPr="00EB74D4" w:rsidRDefault="00951AE2" w:rsidP="005B5E0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Опера «Садко».  «Океан – море синее». </w:t>
            </w:r>
          </w:p>
          <w:p w:rsidR="00951AE2" w:rsidRPr="00EB74D4" w:rsidRDefault="00951AE2" w:rsidP="005B5E0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Балет «Спящая красавица». </w:t>
            </w:r>
          </w:p>
          <w:p w:rsidR="00951AE2" w:rsidRPr="00EB74D4" w:rsidRDefault="00951AE2" w:rsidP="005B5E04">
            <w:pPr>
              <w:rPr>
                <w:rFonts w:eastAsia="Times New Roman"/>
                <w:b/>
                <w:i/>
                <w:sz w:val="24"/>
                <w:szCs w:val="24"/>
                <w:u w:val="single"/>
              </w:rPr>
            </w:pPr>
            <w:r w:rsidRPr="00EB74D4">
              <w:rPr>
                <w:sz w:val="24"/>
                <w:szCs w:val="24"/>
              </w:rPr>
              <w:t>В современных ритмах (мюзиклы).</w:t>
            </w:r>
          </w:p>
        </w:tc>
        <w:tc>
          <w:tcPr>
            <w:tcW w:w="1701" w:type="dxa"/>
            <w:tcBorders>
              <w:top w:val="nil"/>
            </w:tcBorders>
          </w:tcPr>
          <w:p w:rsidR="00951AE2" w:rsidRPr="00EB74D4" w:rsidRDefault="00951AE2" w:rsidP="005B5E04">
            <w:pPr>
              <w:shd w:val="clear" w:color="auto" w:fill="FFFFFF"/>
              <w:autoSpaceDE w:val="0"/>
              <w:ind w:firstLine="102"/>
              <w:jc w:val="center"/>
              <w:rPr>
                <w:color w:val="000000"/>
                <w:sz w:val="24"/>
                <w:szCs w:val="24"/>
              </w:rPr>
            </w:pPr>
            <w:r w:rsidRPr="00EB74D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nil"/>
            </w:tcBorders>
          </w:tcPr>
          <w:p w:rsidR="00951AE2" w:rsidRPr="00EB74D4" w:rsidRDefault="00951AE2" w:rsidP="005B5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51AE2" w:rsidRPr="00EB74D4" w:rsidTr="00242557">
        <w:trPr>
          <w:trHeight w:val="1825"/>
        </w:trPr>
        <w:tc>
          <w:tcPr>
            <w:tcW w:w="851" w:type="dxa"/>
            <w:tcBorders>
              <w:top w:val="nil"/>
            </w:tcBorders>
          </w:tcPr>
          <w:p w:rsidR="00951AE2" w:rsidRPr="00EB74D4" w:rsidRDefault="00951AE2" w:rsidP="005B5E04">
            <w:pPr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6.</w:t>
            </w:r>
          </w:p>
        </w:tc>
        <w:tc>
          <w:tcPr>
            <w:tcW w:w="10773" w:type="dxa"/>
            <w:tcBorders>
              <w:top w:val="nil"/>
            </w:tcBorders>
          </w:tcPr>
          <w:p w:rsidR="00951AE2" w:rsidRPr="00EB74D4" w:rsidRDefault="00951AE2" w:rsidP="005B5E04">
            <w:pPr>
              <w:spacing w:line="240" w:lineRule="exact"/>
              <w:rPr>
                <w:b/>
                <w:i/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 xml:space="preserve">«В концертном зале» </w:t>
            </w:r>
          </w:p>
          <w:p w:rsidR="00951AE2" w:rsidRPr="00EB74D4" w:rsidRDefault="00951AE2" w:rsidP="005B5E04">
            <w:pPr>
              <w:spacing w:line="240" w:lineRule="exact"/>
              <w:rPr>
                <w:b/>
                <w:i/>
                <w:sz w:val="24"/>
                <w:szCs w:val="24"/>
              </w:rPr>
            </w:pPr>
          </w:p>
          <w:p w:rsidR="00951AE2" w:rsidRPr="00EB74D4" w:rsidRDefault="00951AE2" w:rsidP="005B5E04">
            <w:pPr>
              <w:spacing w:line="240" w:lineRule="exact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Музыкальное состязание (концерт). </w:t>
            </w:r>
          </w:p>
          <w:p w:rsidR="00951AE2" w:rsidRPr="00EB74D4" w:rsidRDefault="00951AE2" w:rsidP="005B5E04">
            <w:pPr>
              <w:spacing w:line="240" w:lineRule="exact"/>
              <w:jc w:val="both"/>
              <w:rPr>
                <w:i/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Музыкальные инструменты (флейта). Звучащие картины.</w:t>
            </w:r>
          </w:p>
          <w:p w:rsidR="00951AE2" w:rsidRPr="00EB74D4" w:rsidRDefault="00951AE2" w:rsidP="005B5E04">
            <w:pPr>
              <w:spacing w:line="240" w:lineRule="exact"/>
              <w:jc w:val="both"/>
              <w:rPr>
                <w:rFonts w:eastAsia="Times New Roman"/>
                <w:b/>
                <w:i/>
                <w:sz w:val="24"/>
                <w:szCs w:val="24"/>
                <w:u w:val="single"/>
              </w:rPr>
            </w:pPr>
            <w:r w:rsidRPr="00EB74D4">
              <w:rPr>
                <w:sz w:val="24"/>
                <w:szCs w:val="24"/>
              </w:rPr>
              <w:t xml:space="preserve">Музыкальные инструменты (скрипка). </w:t>
            </w:r>
            <w:proofErr w:type="gramStart"/>
            <w:r w:rsidRPr="00EB74D4">
              <w:rPr>
                <w:sz w:val="24"/>
                <w:szCs w:val="24"/>
              </w:rPr>
              <w:t>Обобщающий  урок</w:t>
            </w:r>
            <w:proofErr w:type="gramEnd"/>
            <w:r w:rsidRPr="00EB74D4">
              <w:rPr>
                <w:sz w:val="24"/>
                <w:szCs w:val="24"/>
              </w:rPr>
              <w:t xml:space="preserve"> 3 четверти.  </w:t>
            </w:r>
          </w:p>
          <w:p w:rsidR="000A5DA7" w:rsidRDefault="00951AE2" w:rsidP="000A5DA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Сюита «Пер </w:t>
            </w:r>
            <w:proofErr w:type="spellStart"/>
            <w:r w:rsidRPr="00EB74D4">
              <w:rPr>
                <w:sz w:val="24"/>
                <w:szCs w:val="24"/>
              </w:rPr>
              <w:t>Гюнт</w:t>
            </w:r>
            <w:proofErr w:type="spellEnd"/>
            <w:r w:rsidRPr="00EB74D4">
              <w:rPr>
                <w:sz w:val="24"/>
                <w:szCs w:val="24"/>
              </w:rPr>
              <w:t xml:space="preserve">». </w:t>
            </w:r>
          </w:p>
          <w:p w:rsidR="00951AE2" w:rsidRPr="000A5DA7" w:rsidRDefault="00951AE2" w:rsidP="000A5DA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«Героическая» (симфония). Мир Бетховена.</w:t>
            </w:r>
          </w:p>
        </w:tc>
        <w:tc>
          <w:tcPr>
            <w:tcW w:w="1701" w:type="dxa"/>
            <w:tcBorders>
              <w:top w:val="nil"/>
            </w:tcBorders>
          </w:tcPr>
          <w:p w:rsidR="00951AE2" w:rsidRPr="00EB74D4" w:rsidRDefault="00951AE2" w:rsidP="005B5E04">
            <w:pPr>
              <w:shd w:val="clear" w:color="auto" w:fill="FFFFFF"/>
              <w:autoSpaceDE w:val="0"/>
              <w:ind w:firstLine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  <w:p w:rsidR="00951AE2" w:rsidRPr="00EB74D4" w:rsidRDefault="00951AE2" w:rsidP="005B5E04">
            <w:pPr>
              <w:shd w:val="clear" w:color="auto" w:fill="FFFFFF"/>
              <w:autoSpaceDE w:val="0"/>
              <w:ind w:firstLine="10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951AE2" w:rsidRPr="00EB74D4" w:rsidRDefault="00951AE2" w:rsidP="005B5E04">
            <w:pPr>
              <w:jc w:val="center"/>
              <w:rPr>
                <w:sz w:val="24"/>
                <w:szCs w:val="24"/>
              </w:rPr>
            </w:pPr>
          </w:p>
        </w:tc>
      </w:tr>
      <w:tr w:rsidR="00951AE2" w:rsidRPr="00EB74D4" w:rsidTr="00242557">
        <w:tc>
          <w:tcPr>
            <w:tcW w:w="851" w:type="dxa"/>
            <w:tcBorders>
              <w:top w:val="nil"/>
            </w:tcBorders>
          </w:tcPr>
          <w:p w:rsidR="00951AE2" w:rsidRPr="00EB74D4" w:rsidRDefault="00951AE2" w:rsidP="005B5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EB74D4">
              <w:rPr>
                <w:sz w:val="24"/>
                <w:szCs w:val="24"/>
              </w:rPr>
              <w:t>.</w:t>
            </w:r>
          </w:p>
        </w:tc>
        <w:tc>
          <w:tcPr>
            <w:tcW w:w="10773" w:type="dxa"/>
            <w:tcBorders>
              <w:top w:val="nil"/>
            </w:tcBorders>
          </w:tcPr>
          <w:p w:rsidR="00951AE2" w:rsidRPr="00EB74D4" w:rsidRDefault="00951AE2" w:rsidP="002D0837">
            <w:pPr>
              <w:spacing w:line="240" w:lineRule="exact"/>
              <w:rPr>
                <w:b/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 xml:space="preserve">«Чтоб музыкантом быть, так надобно уменье» </w:t>
            </w:r>
          </w:p>
          <w:p w:rsidR="00951AE2" w:rsidRPr="00EB74D4" w:rsidRDefault="00951AE2" w:rsidP="005B5E04">
            <w:pPr>
              <w:spacing w:line="240" w:lineRule="exact"/>
              <w:jc w:val="center"/>
              <w:rPr>
                <w:b/>
                <w:i/>
                <w:sz w:val="24"/>
                <w:szCs w:val="24"/>
              </w:rPr>
            </w:pPr>
          </w:p>
          <w:p w:rsidR="00951AE2" w:rsidRPr="00EB74D4" w:rsidRDefault="00951AE2" w:rsidP="00EB74D4">
            <w:pPr>
              <w:spacing w:line="240" w:lineRule="exact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«Чудо-музыка». Острый ритм – джаза звуки. </w:t>
            </w:r>
          </w:p>
          <w:p w:rsidR="00951AE2" w:rsidRPr="00EB74D4" w:rsidRDefault="00951AE2" w:rsidP="00EB74D4">
            <w:pPr>
              <w:spacing w:line="240" w:lineRule="exact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«Люблю я грусть твоих просторов». Мир Прокофьева. </w:t>
            </w:r>
          </w:p>
          <w:p w:rsidR="00951AE2" w:rsidRPr="00EB74D4" w:rsidRDefault="00951AE2" w:rsidP="00EB74D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Певцы родной природы (</w:t>
            </w:r>
            <w:proofErr w:type="spellStart"/>
            <w:r w:rsidRPr="00EB74D4">
              <w:rPr>
                <w:sz w:val="24"/>
                <w:szCs w:val="24"/>
              </w:rPr>
              <w:t>Э.Григ</w:t>
            </w:r>
            <w:proofErr w:type="spellEnd"/>
            <w:r w:rsidRPr="00EB74D4">
              <w:rPr>
                <w:sz w:val="24"/>
                <w:szCs w:val="24"/>
              </w:rPr>
              <w:t xml:space="preserve">, </w:t>
            </w:r>
            <w:proofErr w:type="spellStart"/>
            <w:r w:rsidRPr="00EB74D4">
              <w:rPr>
                <w:sz w:val="24"/>
                <w:szCs w:val="24"/>
              </w:rPr>
              <w:t>П.Чайковский</w:t>
            </w:r>
            <w:proofErr w:type="spellEnd"/>
            <w:r w:rsidRPr="00EB74D4">
              <w:rPr>
                <w:sz w:val="24"/>
                <w:szCs w:val="24"/>
              </w:rPr>
              <w:t xml:space="preserve">). </w:t>
            </w:r>
          </w:p>
          <w:p w:rsidR="00951AE2" w:rsidRPr="00EB74D4" w:rsidRDefault="00951AE2" w:rsidP="00EB74D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Прославим радость на земле.  </w:t>
            </w:r>
          </w:p>
          <w:p w:rsidR="00951AE2" w:rsidRPr="00EB74D4" w:rsidRDefault="00951AE2" w:rsidP="00EB74D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«Радость к солнцу нас зовет».</w:t>
            </w:r>
          </w:p>
          <w:p w:rsidR="00951AE2" w:rsidRPr="00EB74D4" w:rsidRDefault="00951AE2" w:rsidP="00EB74D4">
            <w:pPr>
              <w:spacing w:line="240" w:lineRule="exact"/>
              <w:jc w:val="both"/>
              <w:rPr>
                <w:rFonts w:eastAsia="Times New Roman"/>
                <w:b/>
                <w:i/>
                <w:sz w:val="24"/>
                <w:szCs w:val="24"/>
                <w:u w:val="single"/>
              </w:rPr>
            </w:pPr>
            <w:proofErr w:type="gramStart"/>
            <w:r w:rsidRPr="00EB74D4">
              <w:rPr>
                <w:sz w:val="24"/>
                <w:szCs w:val="24"/>
              </w:rPr>
              <w:t>Обобщающий  урок</w:t>
            </w:r>
            <w:proofErr w:type="gramEnd"/>
            <w:r w:rsidRPr="00EB74D4">
              <w:rPr>
                <w:sz w:val="24"/>
                <w:szCs w:val="24"/>
              </w:rPr>
              <w:t xml:space="preserve"> 4 четверти. </w:t>
            </w:r>
            <w:proofErr w:type="gramStart"/>
            <w:r w:rsidRPr="00EB74D4">
              <w:rPr>
                <w:sz w:val="24"/>
                <w:szCs w:val="24"/>
              </w:rPr>
              <w:t>Заключительный  урок</w:t>
            </w:r>
            <w:proofErr w:type="gramEnd"/>
            <w:r w:rsidRPr="00EB74D4">
              <w:rPr>
                <w:sz w:val="24"/>
                <w:szCs w:val="24"/>
              </w:rPr>
              <w:t xml:space="preserve"> – концерт.</w:t>
            </w:r>
          </w:p>
        </w:tc>
        <w:tc>
          <w:tcPr>
            <w:tcW w:w="1701" w:type="dxa"/>
            <w:tcBorders>
              <w:top w:val="nil"/>
            </w:tcBorders>
          </w:tcPr>
          <w:p w:rsidR="00951AE2" w:rsidRPr="00EB74D4" w:rsidRDefault="00951AE2" w:rsidP="005B5E04">
            <w:pPr>
              <w:shd w:val="clear" w:color="auto" w:fill="FFFFFF"/>
              <w:autoSpaceDE w:val="0"/>
              <w:ind w:firstLine="102"/>
              <w:jc w:val="center"/>
              <w:rPr>
                <w:color w:val="000000"/>
                <w:sz w:val="24"/>
                <w:szCs w:val="24"/>
              </w:rPr>
            </w:pPr>
            <w:r w:rsidRPr="00EB74D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nil"/>
            </w:tcBorders>
          </w:tcPr>
          <w:p w:rsidR="00951AE2" w:rsidRPr="00EB74D4" w:rsidRDefault="00951AE2" w:rsidP="005B5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51AE2" w:rsidRPr="00EB74D4" w:rsidTr="00242557">
        <w:tc>
          <w:tcPr>
            <w:tcW w:w="851" w:type="dxa"/>
          </w:tcPr>
          <w:p w:rsidR="00951AE2" w:rsidRPr="00EB74D4" w:rsidRDefault="00951AE2" w:rsidP="005B5E04">
            <w:pPr>
              <w:rPr>
                <w:sz w:val="24"/>
                <w:szCs w:val="24"/>
              </w:rPr>
            </w:pPr>
          </w:p>
        </w:tc>
        <w:tc>
          <w:tcPr>
            <w:tcW w:w="10773" w:type="dxa"/>
          </w:tcPr>
          <w:p w:rsidR="00951AE2" w:rsidRPr="00820FB3" w:rsidRDefault="00951AE2" w:rsidP="00951AE2">
            <w:pPr>
              <w:jc w:val="right"/>
              <w:rPr>
                <w:b/>
                <w:sz w:val="24"/>
                <w:szCs w:val="24"/>
              </w:rPr>
            </w:pPr>
            <w:r w:rsidRPr="00820FB3">
              <w:rPr>
                <w:b/>
                <w:sz w:val="24"/>
                <w:szCs w:val="24"/>
              </w:rPr>
              <w:t>Итого за 1 четверть</w:t>
            </w:r>
          </w:p>
        </w:tc>
        <w:tc>
          <w:tcPr>
            <w:tcW w:w="1701" w:type="dxa"/>
          </w:tcPr>
          <w:p w:rsidR="00951AE2" w:rsidRPr="00820FB3" w:rsidRDefault="00951AE2" w:rsidP="005B5E04">
            <w:pPr>
              <w:jc w:val="center"/>
              <w:rPr>
                <w:b/>
                <w:sz w:val="24"/>
                <w:szCs w:val="24"/>
              </w:rPr>
            </w:pPr>
            <w:r w:rsidRPr="00820FB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951AE2" w:rsidRPr="005051AC" w:rsidRDefault="00951AE2" w:rsidP="00951AE2">
            <w:pPr>
              <w:jc w:val="center"/>
              <w:rPr>
                <w:b/>
                <w:sz w:val="24"/>
                <w:szCs w:val="24"/>
              </w:rPr>
            </w:pPr>
            <w:r w:rsidRPr="005051AC">
              <w:rPr>
                <w:b/>
                <w:sz w:val="24"/>
                <w:szCs w:val="24"/>
              </w:rPr>
              <w:t>1</w:t>
            </w:r>
          </w:p>
        </w:tc>
      </w:tr>
      <w:tr w:rsidR="00951AE2" w:rsidRPr="00EB74D4" w:rsidTr="00242557">
        <w:tc>
          <w:tcPr>
            <w:tcW w:w="851" w:type="dxa"/>
          </w:tcPr>
          <w:p w:rsidR="00951AE2" w:rsidRPr="00EB74D4" w:rsidRDefault="00951AE2" w:rsidP="005B5E04">
            <w:pPr>
              <w:rPr>
                <w:sz w:val="24"/>
                <w:szCs w:val="24"/>
              </w:rPr>
            </w:pPr>
          </w:p>
        </w:tc>
        <w:tc>
          <w:tcPr>
            <w:tcW w:w="10773" w:type="dxa"/>
          </w:tcPr>
          <w:p w:rsidR="00951AE2" w:rsidRPr="00820FB3" w:rsidRDefault="00951AE2" w:rsidP="00951AE2">
            <w:pPr>
              <w:jc w:val="right"/>
              <w:rPr>
                <w:b/>
                <w:sz w:val="24"/>
                <w:szCs w:val="24"/>
              </w:rPr>
            </w:pPr>
            <w:r w:rsidRPr="00820FB3">
              <w:rPr>
                <w:b/>
                <w:sz w:val="24"/>
                <w:szCs w:val="24"/>
              </w:rPr>
              <w:t>Итого за 2 четверть</w:t>
            </w:r>
          </w:p>
        </w:tc>
        <w:tc>
          <w:tcPr>
            <w:tcW w:w="1701" w:type="dxa"/>
          </w:tcPr>
          <w:p w:rsidR="00951AE2" w:rsidRPr="00820FB3" w:rsidRDefault="00951AE2" w:rsidP="005B5E04">
            <w:pPr>
              <w:jc w:val="center"/>
              <w:rPr>
                <w:b/>
                <w:sz w:val="24"/>
                <w:szCs w:val="24"/>
              </w:rPr>
            </w:pPr>
            <w:r w:rsidRPr="00820FB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951AE2" w:rsidRPr="005051AC" w:rsidRDefault="00951AE2" w:rsidP="00951AE2">
            <w:pPr>
              <w:jc w:val="center"/>
              <w:rPr>
                <w:b/>
                <w:sz w:val="24"/>
                <w:szCs w:val="24"/>
              </w:rPr>
            </w:pPr>
            <w:r w:rsidRPr="005051AC">
              <w:rPr>
                <w:b/>
                <w:sz w:val="24"/>
                <w:szCs w:val="24"/>
              </w:rPr>
              <w:t>1</w:t>
            </w:r>
          </w:p>
        </w:tc>
      </w:tr>
      <w:tr w:rsidR="00951AE2" w:rsidRPr="00EB74D4" w:rsidTr="00242557">
        <w:tc>
          <w:tcPr>
            <w:tcW w:w="851" w:type="dxa"/>
          </w:tcPr>
          <w:p w:rsidR="00951AE2" w:rsidRPr="00EB74D4" w:rsidRDefault="00951AE2" w:rsidP="005B5E04">
            <w:pPr>
              <w:rPr>
                <w:sz w:val="24"/>
                <w:szCs w:val="24"/>
              </w:rPr>
            </w:pPr>
          </w:p>
        </w:tc>
        <w:tc>
          <w:tcPr>
            <w:tcW w:w="10773" w:type="dxa"/>
          </w:tcPr>
          <w:p w:rsidR="00951AE2" w:rsidRPr="00820FB3" w:rsidRDefault="00951AE2" w:rsidP="00951AE2">
            <w:pPr>
              <w:jc w:val="right"/>
              <w:rPr>
                <w:b/>
                <w:sz w:val="24"/>
                <w:szCs w:val="24"/>
              </w:rPr>
            </w:pPr>
            <w:r w:rsidRPr="00820FB3">
              <w:rPr>
                <w:b/>
                <w:sz w:val="24"/>
                <w:szCs w:val="24"/>
              </w:rPr>
              <w:t>Итого за 3 четверть</w:t>
            </w:r>
          </w:p>
        </w:tc>
        <w:tc>
          <w:tcPr>
            <w:tcW w:w="1701" w:type="dxa"/>
          </w:tcPr>
          <w:p w:rsidR="00951AE2" w:rsidRPr="00820FB3" w:rsidRDefault="00951AE2" w:rsidP="005B5E04">
            <w:pPr>
              <w:jc w:val="center"/>
              <w:rPr>
                <w:b/>
                <w:sz w:val="24"/>
                <w:szCs w:val="24"/>
              </w:rPr>
            </w:pPr>
            <w:r w:rsidRPr="00820FB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951AE2" w:rsidRPr="005051AC" w:rsidRDefault="00951AE2" w:rsidP="00951AE2">
            <w:pPr>
              <w:jc w:val="center"/>
              <w:rPr>
                <w:b/>
                <w:sz w:val="24"/>
                <w:szCs w:val="24"/>
              </w:rPr>
            </w:pPr>
            <w:r w:rsidRPr="005051AC">
              <w:rPr>
                <w:b/>
                <w:sz w:val="24"/>
                <w:szCs w:val="24"/>
              </w:rPr>
              <w:t>1</w:t>
            </w:r>
          </w:p>
        </w:tc>
      </w:tr>
      <w:tr w:rsidR="00951AE2" w:rsidRPr="00EB74D4" w:rsidTr="00242557">
        <w:tc>
          <w:tcPr>
            <w:tcW w:w="851" w:type="dxa"/>
          </w:tcPr>
          <w:p w:rsidR="00951AE2" w:rsidRPr="00EB74D4" w:rsidRDefault="00951AE2" w:rsidP="005B5E04">
            <w:pPr>
              <w:rPr>
                <w:sz w:val="24"/>
                <w:szCs w:val="24"/>
              </w:rPr>
            </w:pPr>
          </w:p>
        </w:tc>
        <w:tc>
          <w:tcPr>
            <w:tcW w:w="10773" w:type="dxa"/>
          </w:tcPr>
          <w:p w:rsidR="00951AE2" w:rsidRPr="00820FB3" w:rsidRDefault="00951AE2" w:rsidP="00951AE2">
            <w:pPr>
              <w:jc w:val="right"/>
              <w:rPr>
                <w:b/>
                <w:sz w:val="24"/>
                <w:szCs w:val="24"/>
              </w:rPr>
            </w:pPr>
            <w:r w:rsidRPr="00820FB3">
              <w:rPr>
                <w:b/>
                <w:sz w:val="24"/>
                <w:szCs w:val="24"/>
              </w:rPr>
              <w:t>Итого за 4 четверть</w:t>
            </w:r>
          </w:p>
        </w:tc>
        <w:tc>
          <w:tcPr>
            <w:tcW w:w="1701" w:type="dxa"/>
          </w:tcPr>
          <w:p w:rsidR="00951AE2" w:rsidRPr="00820FB3" w:rsidRDefault="00951AE2" w:rsidP="005B5E04">
            <w:pPr>
              <w:jc w:val="center"/>
              <w:rPr>
                <w:b/>
                <w:sz w:val="24"/>
                <w:szCs w:val="24"/>
              </w:rPr>
            </w:pPr>
            <w:r w:rsidRPr="00820FB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951AE2" w:rsidRPr="005051AC" w:rsidRDefault="00951AE2" w:rsidP="00951AE2">
            <w:pPr>
              <w:jc w:val="center"/>
              <w:rPr>
                <w:b/>
                <w:sz w:val="24"/>
                <w:szCs w:val="24"/>
              </w:rPr>
            </w:pPr>
            <w:r w:rsidRPr="005051AC">
              <w:rPr>
                <w:b/>
                <w:sz w:val="24"/>
                <w:szCs w:val="24"/>
              </w:rPr>
              <w:t>1</w:t>
            </w:r>
          </w:p>
        </w:tc>
      </w:tr>
      <w:tr w:rsidR="00951AE2" w:rsidRPr="00EB74D4" w:rsidTr="00B069E9">
        <w:trPr>
          <w:trHeight w:val="264"/>
        </w:trPr>
        <w:tc>
          <w:tcPr>
            <w:tcW w:w="851" w:type="dxa"/>
          </w:tcPr>
          <w:p w:rsidR="00951AE2" w:rsidRPr="00EB74D4" w:rsidRDefault="00951AE2" w:rsidP="005B5E04">
            <w:pPr>
              <w:rPr>
                <w:sz w:val="24"/>
                <w:szCs w:val="24"/>
              </w:rPr>
            </w:pPr>
          </w:p>
        </w:tc>
        <w:tc>
          <w:tcPr>
            <w:tcW w:w="10773" w:type="dxa"/>
          </w:tcPr>
          <w:p w:rsidR="00951AE2" w:rsidRPr="00820FB3" w:rsidRDefault="00951AE2" w:rsidP="00087CA6">
            <w:pPr>
              <w:jc w:val="right"/>
              <w:rPr>
                <w:b/>
                <w:sz w:val="24"/>
                <w:szCs w:val="24"/>
              </w:rPr>
            </w:pPr>
            <w:bookmarkStart w:id="0" w:name="_GoBack"/>
            <w:r w:rsidRPr="00820FB3">
              <w:rPr>
                <w:b/>
                <w:sz w:val="24"/>
                <w:szCs w:val="24"/>
              </w:rPr>
              <w:t>Итого</w:t>
            </w:r>
            <w:r>
              <w:rPr>
                <w:b/>
                <w:sz w:val="24"/>
                <w:szCs w:val="24"/>
              </w:rPr>
              <w:t xml:space="preserve"> за год</w:t>
            </w:r>
            <w:r w:rsidRPr="00820FB3">
              <w:rPr>
                <w:b/>
                <w:sz w:val="24"/>
                <w:szCs w:val="24"/>
              </w:rPr>
              <w:t>:</w:t>
            </w:r>
            <w:bookmarkEnd w:id="0"/>
          </w:p>
        </w:tc>
        <w:tc>
          <w:tcPr>
            <w:tcW w:w="1701" w:type="dxa"/>
          </w:tcPr>
          <w:p w:rsidR="00951AE2" w:rsidRPr="00820FB3" w:rsidRDefault="00951AE2" w:rsidP="00951AE2">
            <w:pPr>
              <w:jc w:val="center"/>
              <w:rPr>
                <w:b/>
                <w:sz w:val="24"/>
                <w:szCs w:val="24"/>
              </w:rPr>
            </w:pPr>
            <w:r w:rsidRPr="00820FB3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951AE2" w:rsidRPr="005051AC" w:rsidRDefault="00951AE2" w:rsidP="00951A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</w:tbl>
    <w:p w:rsidR="00181070" w:rsidRPr="00EB74D4" w:rsidRDefault="00181070" w:rsidP="007A28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5EC2" w:rsidRDefault="005F5EC2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D6460E" w:rsidRDefault="00D6460E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D6460E" w:rsidRDefault="00D6460E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D6460E" w:rsidRDefault="00D6460E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D6460E" w:rsidRDefault="00D6460E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D6460E" w:rsidRDefault="00D6460E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D6460E" w:rsidRDefault="00D6460E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Pr="00EB74D4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sectPr w:rsidR="000A5DA7" w:rsidRPr="00EB74D4" w:rsidSect="00B64F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" o:bullet="t">
        <v:imagedata r:id="rId1" o:title="clip_image001"/>
      </v:shape>
    </w:pict>
  </w:numPicBullet>
  <w:abstractNum w:abstractNumId="0" w15:restartNumberingAfterBreak="0">
    <w:nsid w:val="02B21CB4"/>
    <w:multiLevelType w:val="hybridMultilevel"/>
    <w:tmpl w:val="D33E86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F5127"/>
    <w:multiLevelType w:val="hybridMultilevel"/>
    <w:tmpl w:val="E6A25160"/>
    <w:lvl w:ilvl="0" w:tplc="2EB092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122E5"/>
    <w:multiLevelType w:val="hybridMultilevel"/>
    <w:tmpl w:val="CA8A8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57CBA"/>
    <w:multiLevelType w:val="hybridMultilevel"/>
    <w:tmpl w:val="5D586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A47A04"/>
    <w:multiLevelType w:val="hybridMultilevel"/>
    <w:tmpl w:val="73B09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54388"/>
    <w:multiLevelType w:val="hybridMultilevel"/>
    <w:tmpl w:val="D0D64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51C38"/>
    <w:multiLevelType w:val="hybridMultilevel"/>
    <w:tmpl w:val="6A268F7E"/>
    <w:lvl w:ilvl="0" w:tplc="F9921196">
      <w:start w:val="1"/>
      <w:numFmt w:val="bullet"/>
      <w:pStyle w:val="1"/>
      <w:lvlText w:val=""/>
      <w:lvlPicBulletId w:val="0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CDF4B5E"/>
    <w:multiLevelType w:val="hybridMultilevel"/>
    <w:tmpl w:val="3740E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57166"/>
    <w:multiLevelType w:val="hybridMultilevel"/>
    <w:tmpl w:val="5F305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47E92"/>
    <w:multiLevelType w:val="hybridMultilevel"/>
    <w:tmpl w:val="30523ED0"/>
    <w:lvl w:ilvl="0" w:tplc="7F16077A">
      <w:start w:val="2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25A60483"/>
    <w:multiLevelType w:val="hybridMultilevel"/>
    <w:tmpl w:val="9F785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16B2F"/>
    <w:multiLevelType w:val="hybridMultilevel"/>
    <w:tmpl w:val="6D9EA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676458"/>
    <w:multiLevelType w:val="hybridMultilevel"/>
    <w:tmpl w:val="25826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B5863"/>
    <w:multiLevelType w:val="hybridMultilevel"/>
    <w:tmpl w:val="3142FA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87B0C"/>
    <w:multiLevelType w:val="hybridMultilevel"/>
    <w:tmpl w:val="8E3C2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F379B"/>
    <w:multiLevelType w:val="hybridMultilevel"/>
    <w:tmpl w:val="0C22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40E5C"/>
    <w:multiLevelType w:val="hybridMultilevel"/>
    <w:tmpl w:val="284C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C32D9B"/>
    <w:multiLevelType w:val="hybridMultilevel"/>
    <w:tmpl w:val="431AB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C27F8"/>
    <w:multiLevelType w:val="hybridMultilevel"/>
    <w:tmpl w:val="36A27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FC1910"/>
    <w:multiLevelType w:val="hybridMultilevel"/>
    <w:tmpl w:val="9F6690E2"/>
    <w:lvl w:ilvl="0" w:tplc="9E78F38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3742A"/>
    <w:multiLevelType w:val="hybridMultilevel"/>
    <w:tmpl w:val="81A8A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1342CC"/>
    <w:multiLevelType w:val="hybridMultilevel"/>
    <w:tmpl w:val="9D30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2B3C53"/>
    <w:multiLevelType w:val="hybridMultilevel"/>
    <w:tmpl w:val="0FE4E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E57449"/>
    <w:multiLevelType w:val="hybridMultilevel"/>
    <w:tmpl w:val="7A6C268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B564723"/>
    <w:multiLevelType w:val="hybridMultilevel"/>
    <w:tmpl w:val="B6E61CEC"/>
    <w:lvl w:ilvl="0" w:tplc="F1C4907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C6270E3"/>
    <w:multiLevelType w:val="hybridMultilevel"/>
    <w:tmpl w:val="12E080F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40E4881"/>
    <w:multiLevelType w:val="hybridMultilevel"/>
    <w:tmpl w:val="9AE6EC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75067"/>
    <w:multiLevelType w:val="hybridMultilevel"/>
    <w:tmpl w:val="92B6B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5809E8"/>
    <w:multiLevelType w:val="hybridMultilevel"/>
    <w:tmpl w:val="70D62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E5EDB"/>
    <w:multiLevelType w:val="hybridMultilevel"/>
    <w:tmpl w:val="9A5E7C88"/>
    <w:lvl w:ilvl="0" w:tplc="F45CFC7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152D75"/>
    <w:multiLevelType w:val="hybridMultilevel"/>
    <w:tmpl w:val="1F50B1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4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7"/>
  </w:num>
  <w:num w:numId="12">
    <w:abstractNumId w:val="30"/>
  </w:num>
  <w:num w:numId="13">
    <w:abstractNumId w:val="12"/>
  </w:num>
  <w:num w:numId="14">
    <w:abstractNumId w:val="9"/>
  </w:num>
  <w:num w:numId="15">
    <w:abstractNumId w:val="25"/>
  </w:num>
  <w:num w:numId="16">
    <w:abstractNumId w:val="13"/>
  </w:num>
  <w:num w:numId="17">
    <w:abstractNumId w:val="19"/>
  </w:num>
  <w:num w:numId="18">
    <w:abstractNumId w:val="29"/>
  </w:num>
  <w:num w:numId="19">
    <w:abstractNumId w:val="24"/>
  </w:num>
  <w:num w:numId="20">
    <w:abstractNumId w:val="2"/>
  </w:num>
  <w:num w:numId="21">
    <w:abstractNumId w:val="8"/>
  </w:num>
  <w:num w:numId="22">
    <w:abstractNumId w:val="26"/>
  </w:num>
  <w:num w:numId="23">
    <w:abstractNumId w:val="1"/>
  </w:num>
  <w:num w:numId="24">
    <w:abstractNumId w:val="0"/>
  </w:num>
  <w:num w:numId="25">
    <w:abstractNumId w:val="23"/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8"/>
  </w:num>
  <w:num w:numId="30">
    <w:abstractNumId w:val="15"/>
  </w:num>
  <w:num w:numId="31">
    <w:abstractNumId w:val="4"/>
  </w:num>
  <w:num w:numId="32">
    <w:abstractNumId w:val="5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EC2"/>
    <w:rsid w:val="000563F4"/>
    <w:rsid w:val="00070E9F"/>
    <w:rsid w:val="00087CA6"/>
    <w:rsid w:val="000A5DA7"/>
    <w:rsid w:val="000B31C9"/>
    <w:rsid w:val="000B4A32"/>
    <w:rsid w:val="00181070"/>
    <w:rsid w:val="001D438B"/>
    <w:rsid w:val="00207837"/>
    <w:rsid w:val="0021024E"/>
    <w:rsid w:val="00212388"/>
    <w:rsid w:val="00242557"/>
    <w:rsid w:val="002D0837"/>
    <w:rsid w:val="0033075D"/>
    <w:rsid w:val="003534D7"/>
    <w:rsid w:val="00374AC2"/>
    <w:rsid w:val="003D32FE"/>
    <w:rsid w:val="00430A03"/>
    <w:rsid w:val="00450011"/>
    <w:rsid w:val="00482102"/>
    <w:rsid w:val="004B587E"/>
    <w:rsid w:val="004C7FF8"/>
    <w:rsid w:val="004E253F"/>
    <w:rsid w:val="004F04F2"/>
    <w:rsid w:val="00503564"/>
    <w:rsid w:val="005051AC"/>
    <w:rsid w:val="00513E00"/>
    <w:rsid w:val="0052776E"/>
    <w:rsid w:val="00527A47"/>
    <w:rsid w:val="005B5E04"/>
    <w:rsid w:val="005C54DD"/>
    <w:rsid w:val="005D34DA"/>
    <w:rsid w:val="005E2B56"/>
    <w:rsid w:val="005F5EC2"/>
    <w:rsid w:val="00662E7D"/>
    <w:rsid w:val="006C2068"/>
    <w:rsid w:val="007138B3"/>
    <w:rsid w:val="007259D8"/>
    <w:rsid w:val="00751B7C"/>
    <w:rsid w:val="00754A65"/>
    <w:rsid w:val="007A2886"/>
    <w:rsid w:val="007C5B23"/>
    <w:rsid w:val="007D54D3"/>
    <w:rsid w:val="00820FB3"/>
    <w:rsid w:val="00844FF6"/>
    <w:rsid w:val="00881B09"/>
    <w:rsid w:val="00895703"/>
    <w:rsid w:val="008C1D81"/>
    <w:rsid w:val="009349F6"/>
    <w:rsid w:val="00941737"/>
    <w:rsid w:val="00951AE2"/>
    <w:rsid w:val="00962E18"/>
    <w:rsid w:val="00994A53"/>
    <w:rsid w:val="009B5446"/>
    <w:rsid w:val="00A21547"/>
    <w:rsid w:val="00A40823"/>
    <w:rsid w:val="00A756C0"/>
    <w:rsid w:val="00AB0765"/>
    <w:rsid w:val="00AB25D3"/>
    <w:rsid w:val="00AD297E"/>
    <w:rsid w:val="00AD3A99"/>
    <w:rsid w:val="00B00F62"/>
    <w:rsid w:val="00B069E9"/>
    <w:rsid w:val="00B11D90"/>
    <w:rsid w:val="00B32A27"/>
    <w:rsid w:val="00B462DC"/>
    <w:rsid w:val="00B50590"/>
    <w:rsid w:val="00B55B14"/>
    <w:rsid w:val="00B57FDF"/>
    <w:rsid w:val="00B64F1A"/>
    <w:rsid w:val="00B8509D"/>
    <w:rsid w:val="00BC1375"/>
    <w:rsid w:val="00BC22C3"/>
    <w:rsid w:val="00BD51A4"/>
    <w:rsid w:val="00C470C5"/>
    <w:rsid w:val="00C52D04"/>
    <w:rsid w:val="00C726E1"/>
    <w:rsid w:val="00CC3B01"/>
    <w:rsid w:val="00D2024D"/>
    <w:rsid w:val="00D4620E"/>
    <w:rsid w:val="00D6460E"/>
    <w:rsid w:val="00D66E95"/>
    <w:rsid w:val="00D939F2"/>
    <w:rsid w:val="00DA7888"/>
    <w:rsid w:val="00DC695A"/>
    <w:rsid w:val="00DE4D5C"/>
    <w:rsid w:val="00E061B3"/>
    <w:rsid w:val="00E32328"/>
    <w:rsid w:val="00E328E2"/>
    <w:rsid w:val="00EA4F56"/>
    <w:rsid w:val="00EB74D4"/>
    <w:rsid w:val="00F434E8"/>
    <w:rsid w:val="00F648D8"/>
    <w:rsid w:val="00FD2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3145C"/>
  <w15:docId w15:val="{EF15A0BF-F94C-4EBA-BC41-3C609793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EC2"/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qFormat/>
    <w:rsid w:val="005F5EC2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F5EC2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F5EC2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5F5EC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F5EC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F5EC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rsid w:val="005F5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qFormat/>
    <w:rsid w:val="005F5EC2"/>
    <w:rPr>
      <w:i/>
      <w:iCs/>
    </w:rPr>
  </w:style>
  <w:style w:type="character" w:customStyle="1" w:styleId="a5">
    <w:name w:val="Без интервала Знак"/>
    <w:link w:val="a6"/>
    <w:uiPriority w:val="1"/>
    <w:locked/>
    <w:rsid w:val="005F5EC2"/>
    <w:rPr>
      <w:sz w:val="24"/>
      <w:szCs w:val="24"/>
    </w:rPr>
  </w:style>
  <w:style w:type="paragraph" w:styleId="a6">
    <w:name w:val="No Spacing"/>
    <w:basedOn w:val="a"/>
    <w:link w:val="a5"/>
    <w:uiPriority w:val="1"/>
    <w:qFormat/>
    <w:rsid w:val="005F5EC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en-US"/>
    </w:rPr>
  </w:style>
  <w:style w:type="paragraph" w:styleId="a7">
    <w:name w:val="Body Text"/>
    <w:basedOn w:val="a"/>
    <w:link w:val="a8"/>
    <w:rsid w:val="005F5EC2"/>
    <w:pPr>
      <w:spacing w:after="120"/>
    </w:pPr>
    <w:rPr>
      <w:rFonts w:ascii="Calibri" w:eastAsia="Times New Roman" w:hAnsi="Calibri" w:cs="Times New Roman"/>
    </w:rPr>
  </w:style>
  <w:style w:type="character" w:customStyle="1" w:styleId="a8">
    <w:name w:val="Основной текст Знак"/>
    <w:basedOn w:val="a0"/>
    <w:link w:val="a7"/>
    <w:rsid w:val="005F5EC2"/>
    <w:rPr>
      <w:rFonts w:ascii="Calibri" w:eastAsia="Times New Roman" w:hAnsi="Calibri" w:cs="Times New Roman"/>
      <w:lang w:eastAsia="ru-RU"/>
    </w:rPr>
  </w:style>
  <w:style w:type="paragraph" w:styleId="a9">
    <w:name w:val="Body Text Indent"/>
    <w:basedOn w:val="a"/>
    <w:link w:val="aa"/>
    <w:unhideWhenUsed/>
    <w:rsid w:val="005F5EC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5F5EC2"/>
    <w:rPr>
      <w:rFonts w:eastAsiaTheme="minorEastAsia"/>
      <w:lang w:eastAsia="ru-RU"/>
    </w:rPr>
  </w:style>
  <w:style w:type="paragraph" w:customStyle="1" w:styleId="1">
    <w:name w:val="Стиль1"/>
    <w:basedOn w:val="a"/>
    <w:rsid w:val="005F5EC2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b/>
      <w:i/>
      <w:shadow/>
      <w:sz w:val="36"/>
      <w:szCs w:val="36"/>
    </w:rPr>
  </w:style>
  <w:style w:type="character" w:styleId="ab">
    <w:name w:val="Strong"/>
    <w:uiPriority w:val="22"/>
    <w:qFormat/>
    <w:rsid w:val="005F5EC2"/>
    <w:rPr>
      <w:b/>
      <w:bCs/>
    </w:rPr>
  </w:style>
  <w:style w:type="paragraph" w:customStyle="1" w:styleId="razdel">
    <w:name w:val="razdel"/>
    <w:basedOn w:val="a"/>
    <w:rsid w:val="005F5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5F5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5F5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нак"/>
    <w:basedOn w:val="a"/>
    <w:rsid w:val="005F5E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e">
    <w:name w:val="Balloon Text"/>
    <w:basedOn w:val="a"/>
    <w:link w:val="af"/>
    <w:rsid w:val="005F5EC2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5F5EC2"/>
    <w:rPr>
      <w:rFonts w:ascii="Tahoma" w:eastAsia="Times New Roman" w:hAnsi="Tahoma" w:cs="Times New Roman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rsid w:val="005F5EC2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5F5EC2"/>
    <w:rPr>
      <w:rFonts w:ascii="Calibri" w:eastAsia="Times New Roman" w:hAnsi="Calibri" w:cs="Times New Roman"/>
      <w:lang w:eastAsia="ru-RU"/>
    </w:rPr>
  </w:style>
  <w:style w:type="paragraph" w:styleId="af2">
    <w:name w:val="footer"/>
    <w:basedOn w:val="a"/>
    <w:link w:val="af3"/>
    <w:uiPriority w:val="99"/>
    <w:rsid w:val="005F5EC2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5F5EC2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rsid w:val="005F5EC2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rsid w:val="005F5EC2"/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rsid w:val="005F5EC2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rsid w:val="005F5EC2"/>
    <w:rPr>
      <w:rFonts w:ascii="Calibri" w:eastAsia="Times New Roman" w:hAnsi="Calibri" w:cs="Times New Roman"/>
      <w:lang w:eastAsia="ru-RU"/>
    </w:rPr>
  </w:style>
  <w:style w:type="character" w:customStyle="1" w:styleId="20pt">
    <w:name w:val="Основной текст + 20 pt"/>
    <w:aliases w:val="Полужирный"/>
    <w:basedOn w:val="a0"/>
    <w:rsid w:val="005F5EC2"/>
    <w:rPr>
      <w:b/>
      <w:bCs/>
      <w:sz w:val="40"/>
      <w:szCs w:val="40"/>
      <w:lang w:bidi="ar-SA"/>
    </w:rPr>
  </w:style>
  <w:style w:type="character" w:customStyle="1" w:styleId="MicrosoftSansSerif">
    <w:name w:val="Основной текст + Microsoft Sans Serif"/>
    <w:aliases w:val="14,5 pt,Интервал 0 pt"/>
    <w:basedOn w:val="a0"/>
    <w:rsid w:val="005F5EC2"/>
    <w:rPr>
      <w:rFonts w:ascii="Microsoft Sans Serif" w:hAnsi="Microsoft Sans Serif" w:cs="Microsoft Sans Serif"/>
      <w:spacing w:val="-10"/>
      <w:sz w:val="29"/>
      <w:szCs w:val="29"/>
      <w:lang w:bidi="ar-SA"/>
    </w:rPr>
  </w:style>
  <w:style w:type="character" w:styleId="af4">
    <w:name w:val="Hyperlink"/>
    <w:basedOn w:val="a0"/>
    <w:semiHidden/>
    <w:unhideWhenUsed/>
    <w:rsid w:val="005F5EC2"/>
    <w:rPr>
      <w:b/>
      <w:bCs/>
      <w:color w:val="003333"/>
      <w:sz w:val="18"/>
      <w:szCs w:val="18"/>
      <w:u w:val="single"/>
    </w:rPr>
  </w:style>
  <w:style w:type="paragraph" w:styleId="af5">
    <w:name w:val="List Paragraph"/>
    <w:basedOn w:val="a"/>
    <w:uiPriority w:val="34"/>
    <w:qFormat/>
    <w:rsid w:val="005F5EC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5F5E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F5E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5F5E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6">
    <w:name w:val="Основной Знак"/>
    <w:link w:val="af7"/>
    <w:locked/>
    <w:rsid w:val="00820FB3"/>
    <w:rPr>
      <w:rFonts w:ascii="NewtonCSanPin" w:hAnsi="NewtonCSanPin"/>
      <w:color w:val="000000"/>
      <w:sz w:val="21"/>
      <w:szCs w:val="21"/>
    </w:rPr>
  </w:style>
  <w:style w:type="paragraph" w:customStyle="1" w:styleId="af7">
    <w:name w:val="Основной"/>
    <w:basedOn w:val="a"/>
    <w:link w:val="af6"/>
    <w:rsid w:val="00820FB3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Theme="minorHAnsi" w:hAnsi="NewtonCSanPin"/>
      <w:color w:val="000000"/>
      <w:sz w:val="21"/>
      <w:szCs w:val="21"/>
      <w:lang w:eastAsia="en-US"/>
    </w:rPr>
  </w:style>
  <w:style w:type="paragraph" w:customStyle="1" w:styleId="FR2">
    <w:name w:val="FR2"/>
    <w:rsid w:val="00820FB3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044AB-F913-4D67-B181-9C12A282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7</Pages>
  <Words>2170</Words>
  <Characters>12375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99</cp:revision>
  <cp:lastPrinted>2019-11-06T08:27:00Z</cp:lastPrinted>
  <dcterms:created xsi:type="dcterms:W3CDTF">2016-08-28T06:24:00Z</dcterms:created>
  <dcterms:modified xsi:type="dcterms:W3CDTF">2019-11-21T09:26:00Z</dcterms:modified>
</cp:coreProperties>
</file>