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A0C" w:rsidRDefault="008A4A0C" w:rsidP="008A4A0C">
      <w:pPr>
        <w:spacing w:after="0" w:line="240" w:lineRule="atLeast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Аннотация к рабочей программе 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4"/>
          <w:szCs w:val="24"/>
        </w:rPr>
        <w:t xml:space="preserve">по русскому языку </w:t>
      </w:r>
    </w:p>
    <w:p w:rsidR="008A4A0C" w:rsidRDefault="008A4A0C" w:rsidP="008A4A0C">
      <w:pPr>
        <w:spacing w:after="0" w:line="240" w:lineRule="atLeast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 класс</w:t>
      </w:r>
    </w:p>
    <w:p w:rsidR="008A4A0C" w:rsidRDefault="008A4A0C" w:rsidP="008A4A0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Рабочая программа по предмету «Русский язык» для обучающихся 3 класса составлена в соответствии с авторской программой «Русский язык 1-4 классы» В.Г. Горецкого, В.П. </w:t>
      </w:r>
      <w:proofErr w:type="spellStart"/>
      <w:r>
        <w:rPr>
          <w:color w:val="000000"/>
        </w:rPr>
        <w:t>Канакиной</w:t>
      </w:r>
      <w:proofErr w:type="spellEnd"/>
      <w:r>
        <w:rPr>
          <w:color w:val="000000"/>
        </w:rPr>
        <w:t xml:space="preserve"> Москва, «Просвещение», 2012 к завершенной предметной линии учебников: Русский язык 3 класс: учебник для общеобразовательных организаций / В.П. </w:t>
      </w:r>
      <w:proofErr w:type="spellStart"/>
      <w:r>
        <w:rPr>
          <w:color w:val="000000"/>
        </w:rPr>
        <w:t>Канакина</w:t>
      </w:r>
      <w:proofErr w:type="spellEnd"/>
      <w:r>
        <w:rPr>
          <w:color w:val="000000"/>
        </w:rPr>
        <w:t>, В.Г. Горецкий - М.: Просвещение, 2019.</w:t>
      </w:r>
    </w:p>
    <w:p w:rsidR="008A4A0C" w:rsidRDefault="008A4A0C" w:rsidP="008A4A0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На изучение предмета «Русский язык» в 3 классе в учебном плане</w:t>
      </w:r>
      <w:r w:rsidR="00EE748F" w:rsidRPr="00EE748F">
        <w:rPr>
          <w:color w:val="000000"/>
        </w:rPr>
        <w:t xml:space="preserve"> </w:t>
      </w:r>
      <w:r w:rsidR="00EE748F">
        <w:rPr>
          <w:color w:val="000000"/>
        </w:rPr>
        <w:t xml:space="preserve">Филиала МАОУ «Прииртышская СОШ» - «Верхнеаремзянская СОШ им.Д.И.Менделеева» </w:t>
      </w:r>
      <w:r>
        <w:rPr>
          <w:color w:val="000000"/>
        </w:rPr>
        <w:t xml:space="preserve"> отводится 5 часов в неделю, 170 часов в год.</w:t>
      </w: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91919"/>
          <w:sz w:val="24"/>
          <w:szCs w:val="24"/>
        </w:rPr>
        <w:t>1.Планируемые результаты ос</w:t>
      </w:r>
      <w:r w:rsidR="00EE748F">
        <w:rPr>
          <w:rFonts w:ascii="Times New Roman" w:hAnsi="Times New Roman" w:cs="Times New Roman"/>
          <w:b/>
          <w:bCs/>
          <w:color w:val="191919"/>
          <w:sz w:val="24"/>
          <w:szCs w:val="24"/>
        </w:rPr>
        <w:t>воения учебного предмета «Русский язык</w:t>
      </w:r>
      <w:r>
        <w:rPr>
          <w:rFonts w:ascii="Times New Roman" w:hAnsi="Times New Roman" w:cs="Times New Roman"/>
          <w:b/>
          <w:bCs/>
          <w:color w:val="191919"/>
          <w:sz w:val="24"/>
          <w:szCs w:val="24"/>
        </w:rPr>
        <w:t>»</w:t>
      </w:r>
    </w:p>
    <w:p w:rsidR="008A4A0C" w:rsidRDefault="008A4A0C" w:rsidP="008A4A0C">
      <w:pPr>
        <w:pStyle w:val="a3"/>
      </w:pPr>
      <w:r>
        <w:rPr>
          <w:b/>
          <w:bCs/>
        </w:rPr>
        <w:t>Предметные результаты</w:t>
      </w:r>
    </w:p>
    <w:p w:rsidR="008A4A0C" w:rsidRDefault="008A4A0C" w:rsidP="008A4A0C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Осознание значимости русского языка как государственного языка нашей страны Российской Федерации, языка межнационального общения;</w:t>
      </w:r>
    </w:p>
    <w:p w:rsidR="008A4A0C" w:rsidRDefault="008A4A0C" w:rsidP="008A4A0C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представление о языке как об основном средстве человеческого общения и явлении национальной культуры, о роли родного языка в жизни человека и общества;</w:t>
      </w:r>
    </w:p>
    <w:p w:rsidR="008A4A0C" w:rsidRDefault="008A4A0C" w:rsidP="008A4A0C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формирование позитивного эмоционально-оценочного отношения к русскому языку, понимание значимости хорошего владения русским языком, стремления к его грамотному использованию;</w:t>
      </w:r>
    </w:p>
    <w:p w:rsidR="008A4A0C" w:rsidRDefault="008A4A0C" w:rsidP="008A4A0C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понимание значимости правильной и «хорошей» устной и письменной речи как показателя общей культуры человека; проявление собственного уровня культуры;</w:t>
      </w:r>
    </w:p>
    <w:p w:rsidR="008A4A0C" w:rsidRDefault="008A4A0C" w:rsidP="008A4A0C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приобретение опыта ориентироваться в целях, задачах, средствах и условиях общения, выбирать адекватные языковые средства для решения коммуникативных задач;</w:t>
      </w:r>
    </w:p>
    <w:p w:rsidR="008A4A0C" w:rsidRDefault="008A4A0C" w:rsidP="008A4A0C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овладение изучаемыми нормами русского языка (орфоэпические, лексические, грамматические, орфографические, пунктуационные), правилами культуры речевого поведения (в объёме курса); использование этих норм для успешного решения коммуникативных задач в ситуациях учебной языковой деятельности и бытового общения; формирование сознательного отношения к качеству своей речи, контроля за ней;</w:t>
      </w:r>
    </w:p>
    <w:p w:rsidR="008A4A0C" w:rsidRDefault="008A4A0C" w:rsidP="008A4A0C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овладение основными понятиями и правилами (в объёме изучаемого курса) из области фонетики, графики, лексики, </w:t>
      </w:r>
      <w:proofErr w:type="spellStart"/>
      <w:r>
        <w:rPr>
          <w:color w:val="000000"/>
        </w:rPr>
        <w:t>морфемики</w:t>
      </w:r>
      <w:proofErr w:type="spellEnd"/>
      <w:r>
        <w:rPr>
          <w:color w:val="000000"/>
        </w:rPr>
        <w:t>, грамматики, орфографии, а также умениями находить, опознавать, характеризовать, сравнивать, классифицировать основные единицы языка (звуки, буквы, слова, предложения, тексты); использовать эти знания и умения для решения познавательных, практических и коммуникативных задач;</w:t>
      </w:r>
    </w:p>
    <w:p w:rsidR="008A4A0C" w:rsidRDefault="008A4A0C" w:rsidP="008A4A0C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овладение основами грамотного письма (в объёме изучаемого курса), основными орфографическими и пунктуационными умениями; применение правил орфографии и пунктуации в процессе выполнения письменных работ.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Предметные результаты освоения основных содержательных линий программы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Развитие речи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Освоение данного раздела распределяется по всем разделам курса.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Обучающийся научится:</w:t>
      </w:r>
    </w:p>
    <w:p w:rsidR="008A4A0C" w:rsidRDefault="008A4A0C" w:rsidP="008A4A0C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участвовать в устном общении на уроке (слушать собеседников, говорить на обсуждаемую тему, соблюдать основные правила речевого поведения); </w:t>
      </w:r>
    </w:p>
    <w:p w:rsidR="008A4A0C" w:rsidRDefault="008A4A0C" w:rsidP="008A4A0C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выражать собственное мнение, обосновывать его с учётом ситуации общения;</w:t>
      </w:r>
    </w:p>
    <w:p w:rsidR="008A4A0C" w:rsidRDefault="008A4A0C" w:rsidP="008A4A0C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применять речевой этикет в ситуациях учебного и речевого общения, в том числе при обращении с помощью средств ИКТ; </w:t>
      </w:r>
    </w:p>
    <w:p w:rsidR="008A4A0C" w:rsidRDefault="008A4A0C" w:rsidP="008A4A0C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>соблюдать правила вежливости при общении с людьми, плохо владеющими русским языком;</w:t>
      </w:r>
    </w:p>
    <w:p w:rsidR="008A4A0C" w:rsidRDefault="008A4A0C" w:rsidP="008A4A0C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8A4A0C" w:rsidRDefault="008A4A0C" w:rsidP="008A4A0C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строить предложения для решения определённой речевой задачи, для завершения текста, для передачи основной мысли текста, для выражения своего отношения к чему-либо;</w:t>
      </w:r>
    </w:p>
    <w:p w:rsidR="008A4A0C" w:rsidRDefault="008A4A0C" w:rsidP="008A4A0C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понимать содержание читаемого текста, замечать в нём незнакомые слова, находить в нём новую для себя информацию для решения познавательной или коммуникативной задачи;</w:t>
      </w:r>
    </w:p>
    <w:p w:rsidR="008A4A0C" w:rsidRDefault="008A4A0C" w:rsidP="008A4A0C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понимать тему и главную мысль текста, подбирать к тексту заголовок по его теме или главной мысли, находить части текста, определять их последовательность, озаглавливать части текста;</w:t>
      </w:r>
    </w:p>
    <w:p w:rsidR="008A4A0C" w:rsidRDefault="008A4A0C" w:rsidP="008A4A0C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восстанавливать последовательность частей или последовательность предложений в тексте повествовательного характера;</w:t>
      </w:r>
    </w:p>
    <w:p w:rsidR="008A4A0C" w:rsidRDefault="008A4A0C" w:rsidP="008A4A0C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распознавать тексты разных типов: описание, повествование, рассуждение;</w:t>
      </w:r>
    </w:p>
    <w:p w:rsidR="008A4A0C" w:rsidRDefault="008A4A0C" w:rsidP="008A4A0C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замечать в художественном тексте языковые средства, создающие его выразительность;</w:t>
      </w:r>
    </w:p>
    <w:p w:rsidR="008A4A0C" w:rsidRDefault="008A4A0C" w:rsidP="008A4A0C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знакомиться с жанрами объявления, письма;</w:t>
      </w:r>
    </w:p>
    <w:p w:rsidR="008A4A0C" w:rsidRDefault="008A4A0C" w:rsidP="008A4A0C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строить монологическое высказывание на определённую тему, по результатам наблюдений за фактами и явлениями языка.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Обучающийся получит возможность научиться: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определять последовательность частей текста, составлять план текста, составлять собственные тексты по предложенным и самостоятельно составленным планам;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пользоваться самостоятельно памяткой для подготовки и написания письменного изложения учеником;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восприятия; сохранять основные особенности текста-образца; грамотно записывать текст; соблюдать требование каллиграфии при письме;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составлять под руководством учителя небольшие повествовательный и описательный тексты на близкую жизненному опыту детей тему, по рисунку, репродукциям картин художников (в «Картинной галерее» учебника) и опорным словам, на тему выбранной учениками пословицы или поговорки;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использовать в монологическом высказывании разные типы речи: описание, рассуждение, повествование;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находить и исправлять в предъявленных предложениях, текстах нарушения правильности, точности, богатства речи;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проверять правильность своей письменной речи, исправлять допущенные орфографические и пунктуационные ошибки.</w:t>
      </w:r>
    </w:p>
    <w:p w:rsidR="008A4A0C" w:rsidRDefault="008A4A0C" w:rsidP="008A4A0C">
      <w:pPr>
        <w:pStyle w:val="a3"/>
        <w:spacing w:before="0" w:beforeAutospacing="0" w:after="0" w:afterAutospacing="0"/>
        <w:ind w:left="360"/>
        <w:rPr>
          <w:color w:val="000000"/>
        </w:rPr>
      </w:pPr>
      <w:r>
        <w:rPr>
          <w:color w:val="000000"/>
        </w:rPr>
        <w:t>Система языка</w:t>
      </w:r>
    </w:p>
    <w:p w:rsidR="008A4A0C" w:rsidRDefault="008A4A0C" w:rsidP="008A4A0C">
      <w:pPr>
        <w:pStyle w:val="a3"/>
        <w:spacing w:before="0" w:beforeAutospacing="0" w:after="0" w:afterAutospacing="0"/>
        <w:ind w:left="360"/>
        <w:rPr>
          <w:color w:val="000000"/>
        </w:rPr>
      </w:pPr>
      <w:r>
        <w:rPr>
          <w:color w:val="000000"/>
        </w:rPr>
        <w:t>Фонетика, орфоэпия, графика</w:t>
      </w:r>
    </w:p>
    <w:p w:rsidR="008A4A0C" w:rsidRDefault="008A4A0C" w:rsidP="008A4A0C">
      <w:pPr>
        <w:pStyle w:val="a3"/>
        <w:spacing w:before="0" w:beforeAutospacing="0" w:after="0" w:afterAutospacing="0"/>
        <w:ind w:left="360"/>
        <w:rPr>
          <w:i/>
          <w:color w:val="000000"/>
        </w:rPr>
      </w:pPr>
      <w:r>
        <w:rPr>
          <w:i/>
          <w:color w:val="000000"/>
        </w:rPr>
        <w:t>Обучающийся научится:</w:t>
      </w:r>
    </w:p>
    <w:p w:rsidR="008A4A0C" w:rsidRDefault="008A4A0C" w:rsidP="008A4A0C">
      <w:pPr>
        <w:pStyle w:val="a3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характеризовать звуки русского языка: гласный – согласный, гласный ударный – безударный, согласный твёрдый – мягкий, парный – непарный, согласный глухой – звонкий, парный – непарный (в объёме изученного);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>определять функцию разделительного твёрдого знака (ъ) в словах;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устанавливать соотношение звукового и буквенного состава в словах типа мороз, ключ, коньки, в словах с йотированными гласными е, ё, ю, я (ёлка, поют), в словах с разделительными ь, ъ (вьюга, съел), в словах с непроизносимыми согласными;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осуществлять </w:t>
      </w:r>
      <w:proofErr w:type="spellStart"/>
      <w:r>
        <w:rPr>
          <w:color w:val="000000"/>
        </w:rPr>
        <w:t>звуко</w:t>
      </w:r>
      <w:proofErr w:type="spellEnd"/>
      <w:r>
        <w:rPr>
          <w:color w:val="000000"/>
        </w:rPr>
        <w:t xml:space="preserve"> - буквенный анализ доступных по составу слов;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произносить звуки и сочетания звуков в соответствии с нормами литературного языка (круг слов определён словарём произношения в учебнике);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использовать знание алфавита для упорядочивания слов и при работе со словарями и справочниками;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применять знания фонетического материала при использовании правил правописания;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пользоваться при письме небуквенными графическими средствами: пробелом между словами, знаком переноса, абзаца.</w:t>
      </w:r>
    </w:p>
    <w:p w:rsidR="008A4A0C" w:rsidRDefault="008A4A0C" w:rsidP="008A4A0C">
      <w:pPr>
        <w:pStyle w:val="a3"/>
        <w:spacing w:before="0" w:beforeAutospacing="0" w:after="0" w:afterAutospacing="0"/>
        <w:ind w:left="720"/>
        <w:rPr>
          <w:color w:val="000000"/>
        </w:rPr>
      </w:pPr>
    </w:p>
    <w:p w:rsidR="008A4A0C" w:rsidRDefault="008A4A0C" w:rsidP="008A4A0C">
      <w:pPr>
        <w:pStyle w:val="a3"/>
        <w:spacing w:before="0" w:beforeAutospacing="0" w:after="0" w:afterAutospacing="0"/>
        <w:ind w:left="360"/>
        <w:rPr>
          <w:color w:val="000000"/>
        </w:rPr>
      </w:pPr>
      <w:r>
        <w:rPr>
          <w:color w:val="000000"/>
        </w:rPr>
        <w:t>Обучающийся получит возможность научиться: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осуществлять </w:t>
      </w:r>
      <w:proofErr w:type="spellStart"/>
      <w:r>
        <w:rPr>
          <w:color w:val="000000"/>
        </w:rPr>
        <w:t>звуко</w:t>
      </w:r>
      <w:proofErr w:type="spellEnd"/>
      <w:r>
        <w:rPr>
          <w:color w:val="000000"/>
        </w:rPr>
        <w:t xml:space="preserve"> - буквенный разбор слова самостоятельно по предложенному в учебнике алгоритму;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оценивать правильность проведения </w:t>
      </w:r>
      <w:proofErr w:type="spellStart"/>
      <w:r>
        <w:rPr>
          <w:color w:val="000000"/>
        </w:rPr>
        <w:t>звуко</w:t>
      </w:r>
      <w:proofErr w:type="spellEnd"/>
      <w:r>
        <w:rPr>
          <w:color w:val="000000"/>
        </w:rPr>
        <w:t xml:space="preserve"> - буквенного анализа слова;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соблюдать нормы русского языка в собственной речи и оценивать соблюдение этих норм в речи собеседников (в объёме орфоэпического словаря учебника);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пользоваться орфоэпическим словарём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др.).</w:t>
      </w:r>
    </w:p>
    <w:p w:rsidR="008A4A0C" w:rsidRDefault="008A4A0C" w:rsidP="008A4A0C">
      <w:pPr>
        <w:pStyle w:val="a3"/>
        <w:spacing w:before="0" w:beforeAutospacing="0" w:after="0" w:afterAutospacing="0"/>
        <w:ind w:left="360"/>
        <w:rPr>
          <w:color w:val="000000"/>
        </w:rPr>
      </w:pPr>
      <w:r>
        <w:rPr>
          <w:color w:val="000000"/>
        </w:rPr>
        <w:t>Лексика</w:t>
      </w:r>
    </w:p>
    <w:p w:rsidR="008A4A0C" w:rsidRDefault="008A4A0C" w:rsidP="008A4A0C">
      <w:pPr>
        <w:pStyle w:val="a3"/>
        <w:spacing w:before="0" w:beforeAutospacing="0" w:after="0" w:afterAutospacing="0"/>
        <w:ind w:left="360"/>
        <w:rPr>
          <w:color w:val="000000"/>
        </w:rPr>
      </w:pPr>
      <w:r>
        <w:rPr>
          <w:color w:val="000000"/>
        </w:rPr>
        <w:t>Освоение данного раздела распределяется по всем разделам курса.</w:t>
      </w:r>
    </w:p>
    <w:p w:rsidR="008A4A0C" w:rsidRDefault="008A4A0C" w:rsidP="008A4A0C">
      <w:pPr>
        <w:pStyle w:val="a3"/>
        <w:spacing w:before="0" w:beforeAutospacing="0" w:after="0" w:afterAutospacing="0"/>
        <w:ind w:left="360"/>
        <w:rPr>
          <w:color w:val="000000"/>
        </w:rPr>
      </w:pPr>
      <w:r>
        <w:rPr>
          <w:color w:val="000000"/>
        </w:rPr>
        <w:t>Обучающийся научится: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находить в предложении и тексте незнакомое слово, определять его значение по тексту или толковому словарю; спрашивать о значении слова учителя;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наблюдать за употреблением синонимов и антонимов в речи, подбирать синонимы и антонимы к словам разных частей речи, уточнять их значение;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иметь представление об омонимах; приобретать опыт различения в предложениях и текстах омонимов;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иметь представление о фразеологизмах (устойчивых сочетаниях слов); приобретать опыт различения в предложениях и текстах фразеологизмов;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наблюдать за использованием фразеологизмов в упражнениях учебника, осознавать их значение в тексте и разговорной речи;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распознавать слова, употреблённые в прямом и переносном значении (простые случаи);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иметь представление о некоторых устаревших словах и их использовании в речи;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пользоваться словарями при решении языковых и речевых задач</w:t>
      </w:r>
    </w:p>
    <w:p w:rsidR="008A4A0C" w:rsidRDefault="008A4A0C" w:rsidP="008A4A0C">
      <w:pPr>
        <w:pStyle w:val="a3"/>
        <w:spacing w:before="0" w:beforeAutospacing="0" w:after="0" w:afterAutospacing="0"/>
        <w:ind w:left="360"/>
        <w:rPr>
          <w:color w:val="000000"/>
        </w:rPr>
      </w:pPr>
    </w:p>
    <w:p w:rsidR="008A4A0C" w:rsidRDefault="008A4A0C" w:rsidP="008A4A0C">
      <w:pPr>
        <w:pStyle w:val="a3"/>
        <w:spacing w:before="0" w:beforeAutospacing="0" w:after="0" w:afterAutospacing="0"/>
        <w:ind w:left="360"/>
        <w:rPr>
          <w:color w:val="000000"/>
        </w:rPr>
      </w:pPr>
      <w:r>
        <w:rPr>
          <w:color w:val="000000"/>
        </w:rPr>
        <w:t>Обучающийся получит возможность научиться: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осознавать, что понимание значения слова – одно из условий умелого его использования в устной и письменной речи;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замечать в художественном тексте слова, употреблённые в переносном значении, а также эмоционально-оценочные слова, сравнения, олицетворения (без терминологии);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оценивать уместность использования слов в тексте;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подбирать синонимы для устранения повторов в тексте;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выбирать слова из ряда предложенных для успешного решения коммуникативных задач;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>размышлять над этимологией некоторых слов-названий;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приобретать опыт редактирования употреблённых в предложении (тексте) слов.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Состав слова (</w:t>
      </w:r>
      <w:proofErr w:type="spellStart"/>
      <w:r>
        <w:rPr>
          <w:color w:val="000000"/>
        </w:rPr>
        <w:t>морфемика</w:t>
      </w:r>
      <w:proofErr w:type="spellEnd"/>
      <w:r>
        <w:rPr>
          <w:color w:val="000000"/>
        </w:rPr>
        <w:t>)</w:t>
      </w:r>
    </w:p>
    <w:p w:rsidR="008A4A0C" w:rsidRDefault="008A4A0C" w:rsidP="008A4A0C">
      <w:pPr>
        <w:pStyle w:val="a3"/>
        <w:spacing w:before="0" w:beforeAutospacing="0" w:after="0" w:afterAutospacing="0"/>
        <w:ind w:left="360"/>
        <w:rPr>
          <w:color w:val="000000"/>
        </w:rPr>
      </w:pPr>
      <w:r>
        <w:rPr>
          <w:color w:val="000000"/>
        </w:rPr>
        <w:t>Обучающийся научится: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владеть опознавательными признаками однокоренных слов;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различать однокоренные слова и различные формы одного и того же слова;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различать однокоренные слова и слова с омонимичными корнями, однокоренные слова и синонимы;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находить в словах с однозначно выделяемыми морфемами окончание, основу (простые случаи), корень, приставку, суффикс;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выделять нулевое окончание;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подбирать слова с заданной морфемой;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образовывать слова с помощью приставки (или суффикса), осознавать значение новых слов.</w:t>
      </w:r>
    </w:p>
    <w:p w:rsidR="008A4A0C" w:rsidRDefault="008A4A0C" w:rsidP="008A4A0C">
      <w:pPr>
        <w:pStyle w:val="a3"/>
        <w:spacing w:before="0" w:beforeAutospacing="0" w:after="0" w:afterAutospacing="0"/>
        <w:ind w:left="360"/>
        <w:rPr>
          <w:color w:val="000000"/>
        </w:rPr>
      </w:pPr>
    </w:p>
    <w:p w:rsidR="008A4A0C" w:rsidRDefault="008A4A0C" w:rsidP="008A4A0C">
      <w:pPr>
        <w:pStyle w:val="a3"/>
        <w:spacing w:before="0" w:beforeAutospacing="0" w:after="0" w:afterAutospacing="0"/>
        <w:ind w:left="360"/>
        <w:rPr>
          <w:color w:val="000000"/>
        </w:rPr>
      </w:pPr>
      <w:r>
        <w:rPr>
          <w:color w:val="000000"/>
        </w:rPr>
        <w:t>Обучающийся получит возможность научиться:</w:t>
      </w:r>
    </w:p>
    <w:p w:rsidR="008A4A0C" w:rsidRDefault="008A4A0C" w:rsidP="008A4A0C">
      <w:pPr>
        <w:pStyle w:val="a3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находить корень в однокоренных словах с чередованием согласных в корне;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различать изменяемые и неизменяемые слова;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узнавать сложные слова (типа вездеход, вертолёт и др.), выделять в них корни;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находить соединительные гласные (интерфиксы) в сложных словах;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сравнивать, классифицировать слова по их составу;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соотносить слова с предъявляемыми к ним моделям, выбирать из предложенных слов слово, соответствующее заданной модели, составлять модель заданного слова;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осознавать значения, вносимые в слово суффиксами и приставками (простые случаи);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наблюдать за способами образования слов при помощи приставки (или суффикса);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разбирать по составу слова с однозначно выделяемыми морфемами в соответствии с предложенным в учебнике алгоритмом, оценивать правильность проведения разбора по составу;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подбирать однокоренные слова и формы одного и того же слова с целью проверки изучаемых орфограмм в корне слова, использовать графический образ изучаемых приставок и суффиксов для правописания слов с этими приставками и суффиксами.</w:t>
      </w:r>
    </w:p>
    <w:p w:rsidR="008A4A0C" w:rsidRDefault="008A4A0C" w:rsidP="008A4A0C">
      <w:pPr>
        <w:pStyle w:val="a3"/>
        <w:spacing w:before="0" w:beforeAutospacing="0" w:after="0" w:afterAutospacing="0"/>
        <w:ind w:left="360"/>
        <w:rPr>
          <w:color w:val="000000"/>
        </w:rPr>
      </w:pPr>
      <w:r>
        <w:rPr>
          <w:color w:val="000000"/>
        </w:rPr>
        <w:t>Морфология</w:t>
      </w:r>
    </w:p>
    <w:p w:rsidR="008A4A0C" w:rsidRDefault="008A4A0C" w:rsidP="008A4A0C">
      <w:pPr>
        <w:pStyle w:val="a3"/>
        <w:spacing w:before="0" w:beforeAutospacing="0" w:after="0" w:afterAutospacing="0"/>
        <w:ind w:left="360"/>
        <w:rPr>
          <w:color w:val="000000"/>
        </w:rPr>
      </w:pPr>
      <w:r>
        <w:rPr>
          <w:color w:val="000000"/>
        </w:rPr>
        <w:t>Обучающийся научится: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распознавать части речи на основе усвоенных признаков (в объёме программы);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распознавать имена существительные; находить начальную форму имени существительного; определять грамматические признаки (род, число, падеж); изменять имена существительные по числам и падежам;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распознавать имена прилагательные; определять зависимость имени прилагательного от формы имени существительного; находить начальную форму имени прилагательного; определять грамматические признаки (род, число, падеж); изменять имена прилагательные по числам, родам (в единственном числе), падежам (первое представление);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распознавать глаголы; определять начальную (неопределённую) форму глаголов (первое представление), различать глаголы, отвечающие на вопросы «что делать?» и «что сделать?»; определять грамматические признаки глагола – форму времени, число, род (в прошедшем времени);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распознавать личные местоимения (в начальной форме), определять грамматические признаки: лицо, число, род (у местоимений 3-го лица); использовать личные местоимения для устранения неоправданных повторов;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>узнавать имена числительные (общее представление); распознавать количественные и порядковые имена числительные;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устанавливать отличие предлогов от приставок, значение частицы не;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узнавать союзы и, а, но и понимать их роль в предложении;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подбирать примеры слов и форм разных частей речи; наблюдать их употребление в тексте и устной речи, правильно употреблять в речи части речи и их формы.</w:t>
      </w:r>
    </w:p>
    <w:p w:rsidR="008A4A0C" w:rsidRDefault="008A4A0C" w:rsidP="008A4A0C">
      <w:pPr>
        <w:pStyle w:val="a3"/>
        <w:spacing w:before="0" w:beforeAutospacing="0" w:after="0" w:afterAutospacing="0"/>
        <w:ind w:left="360"/>
        <w:rPr>
          <w:color w:val="000000"/>
        </w:rPr>
      </w:pPr>
    </w:p>
    <w:p w:rsidR="008A4A0C" w:rsidRDefault="008A4A0C" w:rsidP="008A4A0C">
      <w:pPr>
        <w:pStyle w:val="a3"/>
        <w:spacing w:before="0" w:beforeAutospacing="0" w:after="0" w:afterAutospacing="0"/>
        <w:ind w:left="360"/>
        <w:rPr>
          <w:color w:val="000000"/>
        </w:rPr>
      </w:pPr>
      <w:r>
        <w:rPr>
          <w:color w:val="000000"/>
        </w:rPr>
        <w:t>Обучающийся получит возможность научиться: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производить морфологический разбор изучаемых самостоятельных частей речи (в объёме программы), пользуясь алгоритмом разбора в учебнике;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наблюдать за словообразованием частей речи;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замечать в устной и письменной речи речевые ошибки и недочёты в употреблении изучаемых форм частей речи.</w:t>
      </w:r>
    </w:p>
    <w:p w:rsidR="008A4A0C" w:rsidRDefault="008A4A0C" w:rsidP="008A4A0C">
      <w:pPr>
        <w:pStyle w:val="a3"/>
        <w:spacing w:before="0" w:beforeAutospacing="0" w:after="0" w:afterAutospacing="0"/>
        <w:ind w:left="360"/>
        <w:rPr>
          <w:color w:val="000000"/>
        </w:rPr>
      </w:pPr>
    </w:p>
    <w:p w:rsidR="008A4A0C" w:rsidRDefault="008A4A0C" w:rsidP="008A4A0C">
      <w:pPr>
        <w:pStyle w:val="a3"/>
        <w:spacing w:before="0" w:beforeAutospacing="0" w:after="0" w:afterAutospacing="0"/>
        <w:ind w:left="360"/>
        <w:rPr>
          <w:color w:val="000000"/>
        </w:rPr>
      </w:pPr>
      <w:r>
        <w:rPr>
          <w:color w:val="000000"/>
        </w:rPr>
        <w:t>Синтаксис</w:t>
      </w:r>
    </w:p>
    <w:p w:rsidR="008A4A0C" w:rsidRDefault="008A4A0C" w:rsidP="008A4A0C">
      <w:pPr>
        <w:pStyle w:val="a3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Обучающийся научится: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различать предложение, словосочетание и слово;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выделять предложения из потока устной и письменной речи, оформлять их границы;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определять вид предложений по цели высказывания (повествовательные, вопросительные, побудительные) и по интонации (восклицательные и невосклицательные), правильно интонировать эти предложения; составлять такие предложения;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различать понятия «члены предложения» и «части речи»;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находить главные (подлежащее и сказуемое) и второстепенные члены предложения (без деления на виды);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устанавливать при помощи вопросов связь между словами в предложении; отражать её в схеме;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соотносить предложения со схемами, выбирать предложение, соответствующее схеме;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различать распространённые и нераспространённые предложения, составлять такие предложения;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отличать основу предложения от словосочетания; выделять в предложении словосочетания;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разбирать предложение по членам предложения: находить грамматическую основу (подлежащее и сказуемое), ставить вопросы к второстепенным членам предложения, определять, какие из них поясняют подлежащее или сказуемое, или другие второстепенные члены, выделять из предложения словосочетания.</w:t>
      </w:r>
    </w:p>
    <w:p w:rsidR="008A4A0C" w:rsidRDefault="008A4A0C" w:rsidP="008A4A0C">
      <w:pPr>
        <w:pStyle w:val="a3"/>
        <w:spacing w:before="0" w:beforeAutospacing="0" w:after="0" w:afterAutospacing="0"/>
        <w:ind w:left="360"/>
        <w:rPr>
          <w:color w:val="000000"/>
        </w:rPr>
      </w:pPr>
    </w:p>
    <w:p w:rsidR="008A4A0C" w:rsidRDefault="008A4A0C" w:rsidP="008A4A0C">
      <w:pPr>
        <w:pStyle w:val="a3"/>
        <w:spacing w:before="0" w:beforeAutospacing="0" w:after="0" w:afterAutospacing="0"/>
        <w:ind w:left="360"/>
        <w:rPr>
          <w:color w:val="000000"/>
        </w:rPr>
      </w:pPr>
      <w:r>
        <w:rPr>
          <w:color w:val="000000"/>
        </w:rPr>
        <w:t>Обучающийся получит возможность научиться:</w:t>
      </w:r>
    </w:p>
    <w:p w:rsidR="008A4A0C" w:rsidRDefault="008A4A0C" w:rsidP="008A4A0C">
      <w:pPr>
        <w:pStyle w:val="a3"/>
        <w:numPr>
          <w:ilvl w:val="0"/>
          <w:numId w:val="8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устанавливать в словосочетании связь главного слова с зависимым при помощи вопросов;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выделять в предложении основу и словосочетания;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находить в предложении обращение (в начале, в середине, в конце);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опознавать простое и сложное предложения, определять части сложного предложения;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выполнять в соответствии с предложенным в учебнике алгоритмом разбор простого предложения (по членам, синтаксический), оценивать правильность разбора.</w:t>
      </w:r>
    </w:p>
    <w:p w:rsidR="008A4A0C" w:rsidRDefault="008A4A0C" w:rsidP="008A4A0C">
      <w:pPr>
        <w:pStyle w:val="a3"/>
        <w:spacing w:before="0" w:beforeAutospacing="0" w:after="0" w:afterAutospacing="0"/>
        <w:ind w:left="360"/>
        <w:rPr>
          <w:color w:val="000000"/>
        </w:rPr>
      </w:pPr>
    </w:p>
    <w:p w:rsidR="008A4A0C" w:rsidRDefault="008A4A0C" w:rsidP="008A4A0C">
      <w:pPr>
        <w:pStyle w:val="a3"/>
        <w:spacing w:before="0" w:beforeAutospacing="0" w:after="0" w:afterAutospacing="0"/>
        <w:ind w:left="360"/>
        <w:rPr>
          <w:color w:val="000000"/>
        </w:rPr>
      </w:pPr>
      <w:r>
        <w:rPr>
          <w:color w:val="000000"/>
        </w:rPr>
        <w:t>Орфография и пунктуация</w:t>
      </w:r>
    </w:p>
    <w:p w:rsidR="008A4A0C" w:rsidRDefault="008A4A0C" w:rsidP="008A4A0C">
      <w:pPr>
        <w:pStyle w:val="a3"/>
        <w:spacing w:before="0" w:beforeAutospacing="0" w:after="0" w:afterAutospacing="0"/>
        <w:ind w:left="360"/>
        <w:rPr>
          <w:color w:val="000000"/>
        </w:rPr>
      </w:pPr>
      <w:r>
        <w:rPr>
          <w:color w:val="000000"/>
        </w:rPr>
        <w:lastRenderedPageBreak/>
        <w:t>Обучающийся научится: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а) применять ранее изученные правила правописания, а также: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непроизносимые согласные;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разделительный твёрдый знак (ъ);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непроверяемые гласные и согласные в корне слова, в том числе с удвоенными согласными (перечень см. в словаре учебника);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гласные и согласные в неизменяемых на письме приставках и суффиксах;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мягкий знак после шипящих на конце имён существительных (речь, брошь, мышь);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безударные родовые окончания имён прилагательных;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раздельное написание предлогов и слитное написание приставок;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раздельное написание частицы не с глаголами;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б) подбирать примеры с определённой орфограммой;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в) обнаруживать орфограммы по освоенным опознавательным признакам в указанных учителем словах (в объёме изучаемого курса);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г) определять разновидности орфограмм и соотносить их с изученными правилами;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д) применять разные способы проверки правописания слов: изменение формы слова, подбор однокоренных слов, использование орфографического словаря;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е) безошибочно списывать текст с доски и учебника (объёмом 65 – 70 слов);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ж) писать под диктовку текст (объёмом 55 – 60 слов) в соответствии с изученными правилами правописания;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з) проверять собственный и предложенный текст, находить и исправлять  орфографические и пунктуационные ошибки.</w:t>
      </w:r>
    </w:p>
    <w:p w:rsidR="008A4A0C" w:rsidRDefault="008A4A0C" w:rsidP="008A4A0C">
      <w:pPr>
        <w:pStyle w:val="a3"/>
        <w:spacing w:before="0" w:beforeAutospacing="0" w:after="0" w:afterAutospacing="0"/>
        <w:ind w:left="360"/>
        <w:rPr>
          <w:color w:val="000000"/>
        </w:rPr>
      </w:pPr>
    </w:p>
    <w:p w:rsidR="008A4A0C" w:rsidRDefault="008A4A0C" w:rsidP="008A4A0C">
      <w:pPr>
        <w:pStyle w:val="a3"/>
        <w:spacing w:before="0" w:beforeAutospacing="0" w:after="0" w:afterAutospacing="0"/>
        <w:ind w:left="360"/>
        <w:rPr>
          <w:color w:val="000000"/>
        </w:rPr>
      </w:pPr>
      <w:r>
        <w:rPr>
          <w:color w:val="000000"/>
        </w:rPr>
        <w:t>Обучающийся получит возможность научиться: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а) применять правила правописания: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• соединительные о и е в сложных словах (самолёт, вездеход);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• е и </w:t>
      </w:r>
      <w:proofErr w:type="spellStart"/>
      <w:r>
        <w:rPr>
          <w:color w:val="000000"/>
        </w:rPr>
        <w:t>и</w:t>
      </w:r>
      <w:proofErr w:type="spellEnd"/>
      <w:r>
        <w:rPr>
          <w:color w:val="000000"/>
        </w:rPr>
        <w:t xml:space="preserve"> в суффиксах имён существительных (ключик – ключика, замочек – замочка);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• запятая при обращении;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• запятая между частями в сложном предложении;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• безударные родовые окончания имён прилагательных, глаголов в прошедшем времени;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б) при составлении собственных текстов использовать помощь взрослого или словарь, пропуск орфограммы или </w:t>
      </w:r>
      <w:proofErr w:type="spellStart"/>
      <w:r>
        <w:rPr>
          <w:color w:val="000000"/>
        </w:rPr>
        <w:t>пунктограммы</w:t>
      </w:r>
      <w:proofErr w:type="spellEnd"/>
      <w:r>
        <w:rPr>
          <w:color w:val="000000"/>
        </w:rPr>
        <w:t xml:space="preserve"> (чтобы избежать орфографической ошибки).</w:t>
      </w:r>
    </w:p>
    <w:p w:rsidR="008A4A0C" w:rsidRDefault="008A4A0C" w:rsidP="008A4A0C">
      <w:pPr>
        <w:spacing w:after="0" w:line="240" w:lineRule="atLeast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8A4A0C" w:rsidRDefault="008A4A0C" w:rsidP="008A4A0C">
      <w:pPr>
        <w:spacing w:after="0" w:line="240" w:lineRule="atLeast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Содержание учебного предмета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Содержание программы направлено на освоение обучающимися базовых знаний и формирование базовых компетентностей, что соответствует требованиям основной образовательной программы начального общего образования. Рабочая программа включает все темы, предусмотренные для изучения федеральным государственным образовательным стандартом по русскому языку и авторской программой данного учебного курса.</w:t>
      </w:r>
    </w:p>
    <w:p w:rsidR="008A4A0C" w:rsidRDefault="008A4A0C" w:rsidP="008A4A0C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Язык и речь. (2 часа)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Виды речи. Речь, её назначение. Речь — отражение культуры человека.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Язык, его назначение и его выбор в соответствии с целями и условиями общения.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Формирование представлений о языке как основе национального самосознания.</w:t>
      </w:r>
    </w:p>
    <w:p w:rsidR="008A4A0C" w:rsidRDefault="008A4A0C" w:rsidP="008A4A0C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Текст, предложение, словосочетание. (14 часов)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Признаки текста: смысловая связь предложений в тексте, законченность, тема, основная мысль.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Построение текста: вступление, основная часть, заключение.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>Типы текстов: повествование, описание, рассуждение. Предложения по цели высказывания (повествовательные, вопросительные, побудительные) и по интонации (восклицательные и невосклицательные)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Знаки препинания в конце предложений.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Подлежащее и сказуемое — главные члены предложения. Второстепенные члены. Связь слов в предложении. Распространенные и нераспространенные предложения. Словосочетание. Связь слов в словосочетании. Главное и зависимое слово в словосочетании.</w:t>
      </w:r>
    </w:p>
    <w:p w:rsidR="008A4A0C" w:rsidRDefault="008A4A0C" w:rsidP="008A4A0C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Слово в языке и речи. (19 часов)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Слово и его лексическое значение. Однозначные и многозначные слова. Прямое и переносное значение слов. Синонимы. Антонимы. Омонимы (общее представление). Словосочетание как сложное название предмета. Устойчивые сочетания слов (фразеологизмы) (общее представление). Упражнение в распознавании изученных лексических групп слов в речи, выборе наиболее точного слова для выражения мысли. Работа со словарями учебника.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Имя существительное, местоимение, имя прилагательное, глагол. Имя числительное как часть речи (общее представление).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Слово и слог. Гласные звуки. Буквы, обозначающие гласные звуки. Правописание слов с безударными гласными в корне слова и ударными гласными после шипящих. Согласные звуки. Буквы, обозначающие согласные звуки. Правописание слов с парным по глухости-звонкости согласным звуком в корне слова. Мягкий знак (Ь) как показатель мягкости согласного звука. Разделительный (Ь) мягкий знак. Упражнение в правописании слов с изученными орфограммами. Перенос слов.</w:t>
      </w:r>
    </w:p>
    <w:p w:rsidR="008A4A0C" w:rsidRDefault="008A4A0C" w:rsidP="008A4A0C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Состав слова. Правописание частей слова. (44 часа)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Основа и окончание слова. Общее понятие о значимых частях слова — корне, приставке, суффиксе, окончании. Наблюдения над изменением формы слова с помощью окончаний и образованием слов с помощью приставок и суффиксов. Однокоренные слова и формы одного и того же слова (сопоставление).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парных звонких и глухих согласных. 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проверяемых и непроверяемых безударных гласных в корне слова. Чередование согласных в корне слова: пеку— печь, лицо — личный, бег — бежать, верх — вершина, вязать — вяжет и др. 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непроизносимых согласных в корне слова. Приставка как значимая часть слова. Правописание гласных и согласных в приставках о-, об-(обо-), от- (ото-), до-, по-, под- (подо-), про-, за-, на-, над-, в- (во-), с- (со-), вы-, пере-. Разделительный Ъ.</w:t>
      </w:r>
    </w:p>
    <w:p w:rsidR="008A4A0C" w:rsidRDefault="008A4A0C" w:rsidP="008A4A0C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Части речи. (77часов)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Общее знакомство с частями речи (имя существительное, имя прилагательное, глагол, местоимение, предлоги). Имя существительное как часть речи: общее значение, вопросы, роль в предложении. Имена существительные одушевленные и неодушевленные. Имена существительные собственные и нарицательные. Заглавная буква в собственных именах существительных. Род имен существительных. Правописание безударных гласных в родовых окончаниях Склонение имен существительных с ударными окончаниями в единственном числе. Распознавание падежей. Ь после шипящих на конце имен существительных женского рода (речь, вещь, рожь, мышь) и его отсутствие на конце имен существительных мужского рода (товарищ, мяч). Имена существительные, которые употребляются только в единственном числе (молоко, молодёжь) или только во множественном числе (очки, ножницы). Имя прилагательное как часть речи: общее </w:t>
      </w:r>
      <w:r>
        <w:rPr>
          <w:color w:val="000000"/>
        </w:rPr>
        <w:lastRenderedPageBreak/>
        <w:t>значение, вопросы, роль в предложении. Имена прилагательные, близкие и противоположные по смыслу. Употребление в речи прилагательных-антонимов. Изменение имен прилагательных по родам и числам при сочетании с именами существительными. Правописание окончаний -</w:t>
      </w:r>
      <w:proofErr w:type="spellStart"/>
      <w:r>
        <w:rPr>
          <w:color w:val="000000"/>
        </w:rPr>
        <w:t>ий</w:t>
      </w:r>
      <w:proofErr w:type="spellEnd"/>
      <w:r>
        <w:rPr>
          <w:color w:val="000000"/>
        </w:rPr>
        <w:t>, -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>, -</w:t>
      </w:r>
      <w:proofErr w:type="spellStart"/>
      <w:r>
        <w:rPr>
          <w:color w:val="000000"/>
        </w:rPr>
        <w:t>ая</w:t>
      </w:r>
      <w:proofErr w:type="spellEnd"/>
      <w:r>
        <w:rPr>
          <w:color w:val="000000"/>
        </w:rPr>
        <w:t>, -</w:t>
      </w:r>
      <w:proofErr w:type="spellStart"/>
      <w:r>
        <w:rPr>
          <w:color w:val="000000"/>
        </w:rPr>
        <w:t>яя</w:t>
      </w:r>
      <w:proofErr w:type="spellEnd"/>
      <w:r>
        <w:rPr>
          <w:color w:val="000000"/>
        </w:rPr>
        <w:t>, -</w:t>
      </w:r>
      <w:proofErr w:type="spellStart"/>
      <w:r>
        <w:rPr>
          <w:color w:val="000000"/>
        </w:rPr>
        <w:t>ое</w:t>
      </w:r>
      <w:proofErr w:type="spellEnd"/>
      <w:r>
        <w:rPr>
          <w:color w:val="000000"/>
        </w:rPr>
        <w:t>, -ее, -</w:t>
      </w:r>
      <w:proofErr w:type="spellStart"/>
      <w:r>
        <w:rPr>
          <w:color w:val="000000"/>
        </w:rPr>
        <w:t>ие</w:t>
      </w:r>
      <w:proofErr w:type="spellEnd"/>
      <w:r>
        <w:rPr>
          <w:color w:val="000000"/>
        </w:rPr>
        <w:t>, -</w:t>
      </w:r>
      <w:proofErr w:type="spellStart"/>
      <w:r>
        <w:rPr>
          <w:color w:val="000000"/>
        </w:rPr>
        <w:t>ые</w:t>
      </w:r>
      <w:proofErr w:type="spellEnd"/>
      <w:r>
        <w:rPr>
          <w:color w:val="000000"/>
        </w:rPr>
        <w:t>. Глагол как часть речи: общее значение, вопросы, роль в предложении. Начальная форма. Глаголы совершенного и несовершенного вида (ознакомление без термина). Изменение глаголов по числам и временам. Настоящее, прошедшее, будущее время. Окончания глаголов в прошедшем времени. Правописание не с глаголами. Глаголы, близкие и противоположные по смыслу (антонимы и синонимы). Выбор наиболее точного глагола для выражения мысли. Многозначность глаголов. Употребление глаголов в прямом и переносном значении.</w:t>
      </w:r>
    </w:p>
    <w:p w:rsidR="008A4A0C" w:rsidRDefault="008A4A0C" w:rsidP="008A4A0C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Повторение изученного за год. (14 часов)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Текст и предложение. Повествовательные, побудительные, вопросительные предложения. Состав слова. Правописание звонких, глухих, непроизносимых, двойных согласных, безударных гласных в корне слова. Разделительные ъ и ь. Части речи: имя существительное, имя прилагательное, глагол.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Развитие речи.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Освоение данного раздела распределяется по всем разделам курса.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Наблюдение над разновидностями речи (художественной и учебно-деловой) в процессе работы над языковым материалом учебника. Текст. Определение типа текста, темы, главной мысли. Деление текста на логически законченные части, их </w:t>
      </w:r>
      <w:proofErr w:type="spellStart"/>
      <w:r>
        <w:rPr>
          <w:color w:val="000000"/>
        </w:rPr>
        <w:t>озаглавливание</w:t>
      </w:r>
      <w:proofErr w:type="spellEnd"/>
      <w:r>
        <w:rPr>
          <w:color w:val="000000"/>
        </w:rPr>
        <w:t>. Составление плана текста под руководством учителя. Наблюдение над связью между частями текста и предложениями в каждой части текста.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Изложение. Письменное изложение текста повествовательного характера и с элементами описания и рассуждения по плану, составленному коллективно под руководством учителя. Письмо по памяти.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Сочинение. Сочинения (устные и письменные) по сюжетному рисунку, по серии сюжетных рисунков, по демонстрационной картине, на определенную тему (об играх, наблюдениях за природой и др.) с предварительной подготовкой под руководством учителя. Составление устного рассказа по серии картин. Сочинение по репродукции картины. Составление текста-описания растения в научном стиле. Сопоставление содержания и выразительных средств в искусствоведческом тексте и в репродукции картины. Составление текста-описания о животном по личным наблюдениям. Составление сочинения-отзыва по репродукции картины. Составление предложений с нарушенным порядком слов.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Составление письма. Написание короткого письма о своих делах, приглашения, объявления.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Речевая этика: сфера употребления, типовые ситуации использования слов приветствия, прощания, просьбы, благодарности, извинения в речи.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Чистописание: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Дальнейшее закрепление гигиенических навыков письма. Упражнения по переводу детей на письмо по одной линейке (усвоение новой высоты, ширины букв). Письмо трудных для учащихся прописных и строчных букв и их соединений: 1) з, к, ж, в, ч, б, д, у, я и др.; 2) Г, 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 xml:space="preserve">, Т, Р, 3, Е, Ю, Д, Ф, К, В и др.; 3) П, п, Ч, ч, Р, р, В, в, Е, е, 3, з, У, у и др. Упражнения в безотрывных соединениях букв типа </w:t>
      </w:r>
      <w:proofErr w:type="spellStart"/>
      <w:r>
        <w:rPr>
          <w:color w:val="000000"/>
        </w:rPr>
        <w:t>ол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ое</w:t>
      </w:r>
      <w:proofErr w:type="spellEnd"/>
      <w:r>
        <w:rPr>
          <w:color w:val="000000"/>
        </w:rPr>
        <w:t xml:space="preserve">, во, </w:t>
      </w:r>
      <w:proofErr w:type="spellStart"/>
      <w:r>
        <w:rPr>
          <w:color w:val="000000"/>
        </w:rPr>
        <w:t>вл</w:t>
      </w:r>
      <w:proofErr w:type="spellEnd"/>
      <w:r>
        <w:rPr>
          <w:color w:val="000000"/>
        </w:rPr>
        <w:t xml:space="preserve">, се, од, ас, </w:t>
      </w:r>
      <w:proofErr w:type="spellStart"/>
      <w:r>
        <w:rPr>
          <w:color w:val="000000"/>
        </w:rPr>
        <w:t>уе</w:t>
      </w:r>
      <w:proofErr w:type="spellEnd"/>
      <w:r>
        <w:rPr>
          <w:color w:val="000000"/>
        </w:rPr>
        <w:t>, до, ев и др. Связное, ритмичное письмо слов, предложений и небольших текстов.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Слова с непроверяемыми написаниями: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Аккуратно, альбом, берег, вместе, вокруг, восемь, воскресенье, восток, вторник, гвоздика, герой, горох, желать, животное, завтрак, заря, здравствуй, интересный, картофель, квартира, килограмм, коллектив, коллекция, комната, компьютер, Красная площадь, Кремль, кровать, лагерь, лестница, овёс, овощи, огород, огурец, однажды, одуванчик, </w:t>
      </w:r>
      <w:r>
        <w:rPr>
          <w:color w:val="000000"/>
        </w:rPr>
        <w:lastRenderedPageBreak/>
        <w:t>около, орех, песок, пирог, погода, помидор, понедельник, пороша, потом, поэт, праздник, приветливо,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пшеница, пятница, радио, ракета, растение, ромашка, рябина, самолёт, север, сирень, солдат, солома, среда, столица, трактор, трамвай, ужин, четверг, четыре, чёрный, чувство, шоссе.</w:t>
      </w: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8A4A0C" w:rsidRDefault="008A4A0C" w:rsidP="008A4A0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8A4A0C" w:rsidRDefault="008A4A0C" w:rsidP="008A4A0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/>
    <w:p w:rsidR="00985600" w:rsidRDefault="00985600"/>
    <w:sectPr w:rsidR="00985600" w:rsidSect="00941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73D86"/>
    <w:multiLevelType w:val="hybridMultilevel"/>
    <w:tmpl w:val="DA4A0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15D4E"/>
    <w:multiLevelType w:val="hybridMultilevel"/>
    <w:tmpl w:val="A0F68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11731"/>
    <w:multiLevelType w:val="hybridMultilevel"/>
    <w:tmpl w:val="B40EF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74E40"/>
    <w:multiLevelType w:val="hybridMultilevel"/>
    <w:tmpl w:val="B5061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A6955"/>
    <w:multiLevelType w:val="hybridMultilevel"/>
    <w:tmpl w:val="7408FB8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20DB395B"/>
    <w:multiLevelType w:val="hybridMultilevel"/>
    <w:tmpl w:val="42869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E207D"/>
    <w:multiLevelType w:val="hybridMultilevel"/>
    <w:tmpl w:val="2EA4D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FA6C04"/>
    <w:multiLevelType w:val="hybridMultilevel"/>
    <w:tmpl w:val="21F4E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9734F4"/>
    <w:multiLevelType w:val="hybridMultilevel"/>
    <w:tmpl w:val="644AE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C00DAD"/>
    <w:multiLevelType w:val="hybridMultilevel"/>
    <w:tmpl w:val="9B767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1A6B4E"/>
    <w:multiLevelType w:val="hybridMultilevel"/>
    <w:tmpl w:val="E19A5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4F1EBE"/>
    <w:multiLevelType w:val="hybridMultilevel"/>
    <w:tmpl w:val="4496B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3658DA"/>
    <w:multiLevelType w:val="hybridMultilevel"/>
    <w:tmpl w:val="D2D25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5B29E0"/>
    <w:multiLevelType w:val="hybridMultilevel"/>
    <w:tmpl w:val="80769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C33154"/>
    <w:multiLevelType w:val="hybridMultilevel"/>
    <w:tmpl w:val="53648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CB24EC"/>
    <w:multiLevelType w:val="hybridMultilevel"/>
    <w:tmpl w:val="5AA27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8222CF"/>
    <w:multiLevelType w:val="hybridMultilevel"/>
    <w:tmpl w:val="51B63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3F204E"/>
    <w:multiLevelType w:val="hybridMultilevel"/>
    <w:tmpl w:val="FC641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1742BB"/>
    <w:multiLevelType w:val="hybridMultilevel"/>
    <w:tmpl w:val="70000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5E6B1A"/>
    <w:multiLevelType w:val="hybridMultilevel"/>
    <w:tmpl w:val="053AD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C033D7"/>
    <w:multiLevelType w:val="multilevel"/>
    <w:tmpl w:val="CA3E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840D2C"/>
    <w:multiLevelType w:val="hybridMultilevel"/>
    <w:tmpl w:val="10141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803BC9"/>
    <w:multiLevelType w:val="hybridMultilevel"/>
    <w:tmpl w:val="C29A3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7"/>
  </w:num>
  <w:num w:numId="4">
    <w:abstractNumId w:val="12"/>
  </w:num>
  <w:num w:numId="5">
    <w:abstractNumId w:val="2"/>
  </w:num>
  <w:num w:numId="6">
    <w:abstractNumId w:val="15"/>
  </w:num>
  <w:num w:numId="7">
    <w:abstractNumId w:val="13"/>
  </w:num>
  <w:num w:numId="8">
    <w:abstractNumId w:val="11"/>
  </w:num>
  <w:num w:numId="9">
    <w:abstractNumId w:val="17"/>
  </w:num>
  <w:num w:numId="10">
    <w:abstractNumId w:val="4"/>
  </w:num>
  <w:num w:numId="11">
    <w:abstractNumId w:val="0"/>
  </w:num>
  <w:num w:numId="12">
    <w:abstractNumId w:val="22"/>
  </w:num>
  <w:num w:numId="13">
    <w:abstractNumId w:val="18"/>
  </w:num>
  <w:num w:numId="14">
    <w:abstractNumId w:val="1"/>
  </w:num>
  <w:num w:numId="15">
    <w:abstractNumId w:val="2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1"/>
  </w:num>
  <w:num w:numId="17">
    <w:abstractNumId w:val="8"/>
  </w:num>
  <w:num w:numId="18">
    <w:abstractNumId w:val="19"/>
  </w:num>
  <w:num w:numId="19">
    <w:abstractNumId w:val="5"/>
  </w:num>
  <w:num w:numId="20">
    <w:abstractNumId w:val="6"/>
  </w:num>
  <w:num w:numId="21">
    <w:abstractNumId w:val="3"/>
  </w:num>
  <w:num w:numId="22">
    <w:abstractNumId w:val="9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393C"/>
    <w:rsid w:val="0081393C"/>
    <w:rsid w:val="008A4A0C"/>
    <w:rsid w:val="00941550"/>
    <w:rsid w:val="00985600"/>
    <w:rsid w:val="00EE7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A0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4A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8A4A0C"/>
    <w:pPr>
      <w:ind w:left="720"/>
      <w:contextualSpacing/>
    </w:pPr>
  </w:style>
  <w:style w:type="paragraph" w:customStyle="1" w:styleId="ConsPlusNormal">
    <w:name w:val="ConsPlusNormal"/>
    <w:uiPriority w:val="99"/>
    <w:semiHidden/>
    <w:rsid w:val="008A4A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3575</Words>
  <Characters>20384</Characters>
  <Application>Microsoft Office Word</Application>
  <DocSecurity>0</DocSecurity>
  <Lines>169</Lines>
  <Paragraphs>47</Paragraphs>
  <ScaleCrop>false</ScaleCrop>
  <Company/>
  <LinksUpToDate>false</LinksUpToDate>
  <CharactersWithSpaces>23912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Бухгалтерия</cp:lastModifiedBy>
  <cp:revision>4</cp:revision>
  <dcterms:created xsi:type="dcterms:W3CDTF">2019-11-29T08:35:00Z</dcterms:created>
  <dcterms:modified xsi:type="dcterms:W3CDTF">2020-08-24T08:36:00Z</dcterms:modified>
</cp:coreProperties>
</file>