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3D" w:rsidRPr="00E447CB" w:rsidRDefault="0079583D" w:rsidP="0079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7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Аннотация к рабочей программе</w:t>
      </w:r>
    </w:p>
    <w:p w:rsidR="0079583D" w:rsidRPr="00E447CB" w:rsidRDefault="0079583D" w:rsidP="0079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7CB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«литерат</w:t>
      </w:r>
      <w:r>
        <w:rPr>
          <w:rFonts w:ascii="Times New Roman" w:hAnsi="Times New Roman" w:cs="Times New Roman"/>
          <w:b/>
          <w:sz w:val="24"/>
          <w:szCs w:val="24"/>
        </w:rPr>
        <w:t xml:space="preserve">урное чтение на русском родном языке» </w:t>
      </w:r>
      <w:bookmarkStart w:id="0" w:name="_GoBack"/>
      <w:bookmarkEnd w:id="0"/>
    </w:p>
    <w:p w:rsidR="0079583D" w:rsidRPr="00E447CB" w:rsidRDefault="0079583D" w:rsidP="0079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7C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</w:t>
      </w:r>
      <w:r w:rsidRPr="00E447CB">
        <w:rPr>
          <w:rFonts w:ascii="Times New Roman" w:hAnsi="Times New Roman" w:cs="Times New Roman"/>
          <w:sz w:val="24"/>
          <w:szCs w:val="24"/>
        </w:rPr>
        <w:t xml:space="preserve">«Литературное чтение на русском родном языке» для первой ступени обучения </w:t>
      </w:r>
      <w:r w:rsidRPr="00E447CB">
        <w:rPr>
          <w:rFonts w:ascii="Times New Roman" w:eastAsia="Times New Roman" w:hAnsi="Times New Roman" w:cs="Times New Roman"/>
          <w:sz w:val="24"/>
          <w:szCs w:val="24"/>
        </w:rPr>
        <w:t>составлена на основе нормативных документов: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r w:rsidRPr="00E447CB">
        <w:rPr>
          <w:rFonts w:ascii="Times New Roman" w:hAnsi="Times New Roman" w:cs="Times New Roman"/>
          <w:sz w:val="24"/>
          <w:szCs w:val="24"/>
        </w:rPr>
        <w:t xml:space="preserve">(утверждён приказом </w:t>
      </w:r>
      <w:proofErr w:type="spellStart"/>
      <w:r w:rsidRPr="00E447C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 xml:space="preserve"> России № 373 от 06.10.2009);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eastAsia="Calibri" w:hAnsi="Times New Roman" w:cs="Times New Roman"/>
          <w:sz w:val="24"/>
          <w:szCs w:val="24"/>
        </w:rPr>
        <w:t xml:space="preserve">положения о рабочей программе предметов, </w:t>
      </w:r>
      <w:r w:rsidRPr="00E447CB">
        <w:rPr>
          <w:rFonts w:ascii="Times New Roman" w:hAnsi="Times New Roman" w:cs="Times New Roman"/>
          <w:sz w:val="24"/>
          <w:szCs w:val="24"/>
        </w:rPr>
        <w:t>ФГОС НОО.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начального общего образования, основной образовательной программы начального общего образования и 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9583D" w:rsidRPr="00E447CB" w:rsidRDefault="0079583D" w:rsidP="00795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eastAsia="Times New Roman" w:hAnsi="Times New Roman" w:cs="Times New Roman"/>
          <w:b/>
          <w:sz w:val="24"/>
          <w:szCs w:val="24"/>
        </w:rPr>
        <w:t>Целью обучения</w:t>
      </w:r>
      <w:r w:rsidRPr="00E447CB">
        <w:rPr>
          <w:rFonts w:ascii="Times New Roman" w:eastAsia="Times New Roman" w:hAnsi="Times New Roman" w:cs="Times New Roman"/>
          <w:sz w:val="24"/>
          <w:szCs w:val="24"/>
        </w:rPr>
        <w:t xml:space="preserve"> литературному чтению </w:t>
      </w:r>
      <w:r w:rsidRPr="00E447CB">
        <w:rPr>
          <w:rFonts w:ascii="Times New Roman" w:hAnsi="Times New Roman" w:cs="Times New Roman"/>
          <w:sz w:val="24"/>
          <w:szCs w:val="24"/>
        </w:rPr>
        <w:t>на русском родном языке</w:t>
      </w:r>
      <w:r w:rsidRPr="00E447CB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 является формирование</w:t>
      </w:r>
    </w:p>
    <w:p w:rsidR="0079583D" w:rsidRPr="00E447CB" w:rsidRDefault="0079583D" w:rsidP="00795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всех видов речевой деятельности младшего школьника (слушание, чтение, говорение, письмо);</w:t>
      </w:r>
    </w:p>
    <w:p w:rsidR="0079583D" w:rsidRPr="00E447CB" w:rsidRDefault="0079583D" w:rsidP="00795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потребности начинающего читателя в чтении как средстве познания мира и самопознания;</w:t>
      </w:r>
    </w:p>
    <w:p w:rsidR="0079583D" w:rsidRPr="00E447CB" w:rsidRDefault="0079583D" w:rsidP="00795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 xml:space="preserve">читательской компетентности младшего школьника, которая определяется владением техникой чтения, различными видами чтения и способами </w:t>
      </w:r>
      <w:proofErr w:type="gramStart"/>
      <w:r w:rsidRPr="00E447CB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E447CB">
        <w:rPr>
          <w:rFonts w:ascii="Times New Roman" w:hAnsi="Times New Roman" w:cs="Times New Roman"/>
          <w:sz w:val="24"/>
          <w:szCs w:val="24"/>
        </w:rPr>
        <w:t xml:space="preserve"> прочитанного (прослушанного) произведения, умением ориентироваться в книгах и приобретением опыта самостоятельной читательской деятельности;</w:t>
      </w:r>
    </w:p>
    <w:p w:rsidR="0079583D" w:rsidRPr="00E447CB" w:rsidRDefault="0079583D" w:rsidP="007958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готовности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прочитанного.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b/>
          <w:sz w:val="24"/>
          <w:szCs w:val="24"/>
        </w:rPr>
        <w:t>Главные задачи курса</w:t>
      </w:r>
      <w:r w:rsidRPr="00E447CB">
        <w:rPr>
          <w:rFonts w:ascii="Times New Roman" w:hAnsi="Times New Roman" w:cs="Times New Roman"/>
          <w:sz w:val="24"/>
          <w:szCs w:val="24"/>
        </w:rPr>
        <w:t xml:space="preserve"> – формирование устойчивого желания читать доступную возрасту литературу; совершенствование у детей навыка чтения: сознательного, беглого, выразительного; формирование способности к полноценному восприятию литературного текста; усвоение различных способов творческой интерпретации художественного текста. 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 xml:space="preserve">Обучение чтению по данной программе предполагает реализацию </w:t>
      </w:r>
      <w:r w:rsidRPr="00E447CB">
        <w:rPr>
          <w:rFonts w:ascii="Times New Roman" w:hAnsi="Times New Roman" w:cs="Times New Roman"/>
          <w:b/>
          <w:sz w:val="24"/>
          <w:szCs w:val="24"/>
        </w:rPr>
        <w:t>следующих задач: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1. Формирование устойчивого желания читать доступную возрасту литературу. (Мотивационная сторона читательской деятельности.)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2. 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3. 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восприятие, постижение подтекста, авторского замысла и собственного отношения к тому, что и как написано.)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>4. 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 xml:space="preserve">5. Обучение практическим умениям преобразования текста: определению главного и второстепенного, нахождению опорных слов, выделению смысловых частей, </w:t>
      </w:r>
      <w:proofErr w:type="spellStart"/>
      <w:r w:rsidRPr="00E447CB">
        <w:rPr>
          <w:rFonts w:ascii="Times New Roman" w:hAnsi="Times New Roman" w:cs="Times New Roman"/>
          <w:sz w:val="24"/>
          <w:szCs w:val="24"/>
        </w:rPr>
        <w:t>озаглавливанию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>, составлению плана, пересказу и др. (</w:t>
      </w:r>
      <w:proofErr w:type="spellStart"/>
      <w:r w:rsidRPr="00E447C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 xml:space="preserve"> умения работы с текстом, позволяющие логически перерабатывать и усваивать познавательную информацию.)</w:t>
      </w:r>
    </w:p>
    <w:p w:rsidR="0079583D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t xml:space="preserve">6. 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</w:r>
      <w:proofErr w:type="spellStart"/>
      <w:r w:rsidRPr="00E447CB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>-жанровой принадлежности, и на этой базе практическое освоение элементарных литературоведческих понятий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hAnsi="Times New Roman" w:cs="Times New Roman"/>
          <w:sz w:val="24"/>
          <w:szCs w:val="24"/>
        </w:rPr>
        <w:lastRenderedPageBreak/>
        <w:t xml:space="preserve">7. Овладение детьми умения пользоваться определенным программой набором средств </w:t>
      </w:r>
      <w:proofErr w:type="spellStart"/>
      <w:r w:rsidRPr="00E447CB">
        <w:rPr>
          <w:rFonts w:ascii="Times New Roman" w:hAnsi="Times New Roman" w:cs="Times New Roman"/>
          <w:sz w:val="24"/>
          <w:szCs w:val="24"/>
        </w:rPr>
        <w:t>внетекстовой</w:t>
      </w:r>
      <w:proofErr w:type="spellEnd"/>
      <w:r w:rsidRPr="00E447CB">
        <w:rPr>
          <w:rFonts w:ascii="Times New Roman" w:hAnsi="Times New Roman" w:cs="Times New Roman"/>
          <w:sz w:val="24"/>
          <w:szCs w:val="24"/>
        </w:rPr>
        <w:t xml:space="preserve"> информации (обложка, титульный лист и др.), превращающих текст в книгу и позволяющих ориентироваться в ней.</w:t>
      </w:r>
    </w:p>
    <w:p w:rsidR="0079583D" w:rsidRPr="00E447CB" w:rsidRDefault="0079583D" w:rsidP="00795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7CB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предмета «Литературное чтение на русском родном языке» </w:t>
      </w:r>
    </w:p>
    <w:p w:rsidR="0079583D" w:rsidRPr="00E447CB" w:rsidRDefault="0079583D" w:rsidP="00795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7CB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79583D" w:rsidRPr="00E447CB" w:rsidRDefault="0079583D" w:rsidP="0079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7CB">
        <w:rPr>
          <w:rFonts w:ascii="Times New Roman" w:eastAsia="Times New Roman" w:hAnsi="Times New Roman" w:cs="Times New Roman"/>
          <w:sz w:val="24"/>
          <w:szCs w:val="24"/>
        </w:rPr>
        <w:t xml:space="preserve">Курс литературного </w:t>
      </w:r>
      <w:r w:rsidRPr="00E447CB">
        <w:rPr>
          <w:rFonts w:ascii="Times New Roman" w:hAnsi="Times New Roman" w:cs="Times New Roman"/>
          <w:iCs/>
          <w:sz w:val="24"/>
          <w:szCs w:val="24"/>
        </w:rPr>
        <w:t>ч</w:t>
      </w:r>
      <w:r>
        <w:rPr>
          <w:rFonts w:ascii="Times New Roman" w:hAnsi="Times New Roman" w:cs="Times New Roman"/>
          <w:iCs/>
          <w:sz w:val="24"/>
          <w:szCs w:val="24"/>
        </w:rPr>
        <w:t>тения на русском родном языке в 4 классе составляет 34 часа</w:t>
      </w:r>
    </w:p>
    <w:p w:rsidR="0076644A" w:rsidRDefault="0076644A"/>
    <w:sectPr w:rsidR="0076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89"/>
    <w:rsid w:val="0076644A"/>
    <w:rsid w:val="0079583D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A38D"/>
  <w15:chartTrackingRefBased/>
  <w15:docId w15:val="{304C4758-CD9F-47FF-AD0C-E7F6F0D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2020-09-29T12:38:00Z</dcterms:created>
  <dcterms:modified xsi:type="dcterms:W3CDTF">2020-09-29T12:41:00Z</dcterms:modified>
</cp:coreProperties>
</file>