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53" w:rsidRPr="006549C3" w:rsidRDefault="00A65653" w:rsidP="00A6565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5653" w:rsidRPr="007E30F6" w:rsidRDefault="00A65653" w:rsidP="00A6565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65653" w:rsidRPr="00A65653" w:rsidRDefault="00A65653" w:rsidP="00A6565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</w:rPr>
      </w:pPr>
      <w:r>
        <w:rPr>
          <w:bCs/>
          <w:noProof/>
          <w:lang w:eastAsia="ru-RU"/>
        </w:rPr>
        <w:drawing>
          <wp:inline distT="0" distB="0" distL="0" distR="0">
            <wp:extent cx="9251950" cy="1713324"/>
            <wp:effectExtent l="19050" t="0" r="6350" b="0"/>
            <wp:docPr id="2" name="Рисунок 1" descr="F:\2018-2019\2019-2020 учебный год\Рабочие  программы 2019-2020 (1)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2019-2020 учебный год\Рабочие  программы 2019-2020 (1)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1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653" w:rsidRPr="006549C3" w:rsidRDefault="00A65653" w:rsidP="00A6565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49C3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A65653" w:rsidRPr="006549C3" w:rsidRDefault="00A65653" w:rsidP="00A6565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окружающему миру</w:t>
      </w:r>
    </w:p>
    <w:p w:rsidR="00A65653" w:rsidRPr="006549C3" w:rsidRDefault="00A65653" w:rsidP="00A6565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A65653" w:rsidRPr="006549C3" w:rsidRDefault="00A65653" w:rsidP="00A65653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>на 201</w:t>
      </w:r>
      <w:r>
        <w:rPr>
          <w:rFonts w:ascii="Times New Roman" w:hAnsi="Times New Roman" w:cs="Times New Roman"/>
          <w:bCs/>
          <w:sz w:val="24"/>
          <w:szCs w:val="24"/>
        </w:rPr>
        <w:t>9-2020</w:t>
      </w:r>
      <w:r w:rsidRPr="006549C3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A65653" w:rsidRPr="006549C3" w:rsidRDefault="00A65653" w:rsidP="00A6565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5653" w:rsidRPr="006549C3" w:rsidRDefault="00A65653" w:rsidP="00A6565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5653" w:rsidRPr="006549C3" w:rsidRDefault="00A65653" w:rsidP="00A65653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5653" w:rsidRPr="006549C3" w:rsidRDefault="00A65653" w:rsidP="00A65653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 w:cs="Times New Roman"/>
          <w:bCs/>
          <w:sz w:val="24"/>
          <w:szCs w:val="24"/>
        </w:rPr>
        <w:tab/>
      </w:r>
    </w:p>
    <w:p w:rsidR="00A65653" w:rsidRPr="005B6D59" w:rsidRDefault="00A65653" w:rsidP="00A6565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 w:cs="Times New Roman"/>
          <w:sz w:val="24"/>
          <w:szCs w:val="24"/>
        </w:rPr>
        <w:t>ФГОС начального общего образования</w:t>
      </w:r>
    </w:p>
    <w:p w:rsidR="00A65653" w:rsidRPr="005B6D59" w:rsidRDefault="00A65653" w:rsidP="00A6565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549C3">
        <w:rPr>
          <w:rFonts w:ascii="Times New Roman" w:hAnsi="Times New Roman" w:cs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Составитель программы: </w:t>
      </w:r>
    </w:p>
    <w:p w:rsidR="00A65653" w:rsidRPr="005B6D59" w:rsidRDefault="00A65653" w:rsidP="00A6565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sz w:val="24"/>
          <w:szCs w:val="24"/>
        </w:rPr>
        <w:t xml:space="preserve">учитель начальных классов </w:t>
      </w:r>
      <w:r w:rsidRPr="005B6D59">
        <w:rPr>
          <w:rFonts w:ascii="Times New Roman" w:hAnsi="Times New Roman" w:cs="Times New Roman"/>
          <w:bCs/>
          <w:iCs/>
          <w:sz w:val="24"/>
          <w:szCs w:val="24"/>
        </w:rPr>
        <w:t>Сиволобова Л.А.,</w:t>
      </w:r>
    </w:p>
    <w:p w:rsidR="00A65653" w:rsidRPr="005B6D59" w:rsidRDefault="00A65653" w:rsidP="00A65653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hAnsi="Times New Roman" w:cs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A65653" w:rsidRPr="006549C3" w:rsidRDefault="00A65653" w:rsidP="00A65653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65653" w:rsidRPr="006549C3" w:rsidRDefault="00A65653" w:rsidP="00A65653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65653" w:rsidRDefault="00A65653" w:rsidP="00A656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5653" w:rsidRPr="006549C3" w:rsidRDefault="00A65653" w:rsidP="00A6565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5653" w:rsidRDefault="00A65653" w:rsidP="00A65653">
      <w:pPr>
        <w:spacing w:after="0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A65653" w:rsidRPr="006549C3" w:rsidRDefault="00A65653" w:rsidP="00A65653">
      <w:pPr>
        <w:spacing w:after="0"/>
        <w:rPr>
          <w:rStyle w:val="a5"/>
          <w:rFonts w:ascii="Times New Roman" w:hAnsi="Times New Roman" w:cs="Times New Roman"/>
          <w:i w:val="0"/>
          <w:sz w:val="24"/>
          <w:szCs w:val="24"/>
        </w:rPr>
      </w:pPr>
    </w:p>
    <w:p w:rsidR="00A65653" w:rsidRPr="005B6D59" w:rsidRDefault="00A65653" w:rsidP="00A6565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>Аремзяны</w:t>
      </w:r>
      <w:proofErr w:type="spellEnd"/>
    </w:p>
    <w:p w:rsidR="00A65653" w:rsidRPr="005B6D59" w:rsidRDefault="00A65653" w:rsidP="00A6565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год</w:t>
      </w:r>
    </w:p>
    <w:p w:rsidR="00A65653" w:rsidRDefault="00A65653" w:rsidP="00A65653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65653" w:rsidRPr="00330D36" w:rsidRDefault="00A65653" w:rsidP="00A65653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0D36">
        <w:rPr>
          <w:rFonts w:ascii="Times New Roman" w:hAnsi="Times New Roman" w:cs="Times New Roman"/>
          <w:sz w:val="24"/>
          <w:szCs w:val="24"/>
        </w:rPr>
        <w:t xml:space="preserve"> Рабочая программа по окружающему миру   для 4  класса на 2019 - 2020 учебный год разработана на основе программы  по  окружающему миру  автора Н.Ф.Виноградовой </w:t>
      </w:r>
      <w:r w:rsidRPr="00330D36">
        <w:rPr>
          <w:rStyle w:val="FontStyle19"/>
          <w:sz w:val="24"/>
          <w:szCs w:val="24"/>
        </w:rPr>
        <w:t xml:space="preserve"> (</w:t>
      </w:r>
      <w:r w:rsidRPr="00330D36">
        <w:rPr>
          <w:rFonts w:ascii="Times New Roman" w:hAnsi="Times New Roman" w:cs="Times New Roman"/>
          <w:sz w:val="24"/>
          <w:szCs w:val="24"/>
        </w:rPr>
        <w:t xml:space="preserve">Окружающий мир 4 класс, М.: </w:t>
      </w:r>
      <w:proofErr w:type="spellStart"/>
      <w:r w:rsidRPr="00330D36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330D36">
        <w:rPr>
          <w:rFonts w:ascii="Times New Roman" w:hAnsi="Times New Roman" w:cs="Times New Roman"/>
          <w:sz w:val="24"/>
          <w:szCs w:val="24"/>
        </w:rPr>
        <w:t xml:space="preserve"> , 2011 г.), </w:t>
      </w:r>
      <w:proofErr w:type="spellStart"/>
      <w:r w:rsidRPr="00330D36">
        <w:rPr>
          <w:rFonts w:ascii="Times New Roman" w:hAnsi="Times New Roman" w:cs="Times New Roman"/>
          <w:sz w:val="24"/>
          <w:szCs w:val="24"/>
        </w:rPr>
        <w:t>рекомендованой</w:t>
      </w:r>
      <w:proofErr w:type="spellEnd"/>
      <w:r w:rsidRPr="00330D36">
        <w:rPr>
          <w:rFonts w:ascii="Times New Roman" w:hAnsi="Times New Roman" w:cs="Times New Roman"/>
          <w:sz w:val="24"/>
          <w:szCs w:val="24"/>
        </w:rPr>
        <w:t xml:space="preserve">  Министерством образования и науки РФ, учебника «Окружающий мир 4 класс », авторы  Н.Ф.Виноградова</w:t>
      </w:r>
      <w:proofErr w:type="gramStart"/>
      <w:r w:rsidRPr="00330D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30D36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30D36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330D36">
        <w:rPr>
          <w:rFonts w:ascii="Times New Roman" w:hAnsi="Times New Roman" w:cs="Times New Roman"/>
          <w:sz w:val="24"/>
          <w:szCs w:val="24"/>
        </w:rPr>
        <w:t xml:space="preserve"> , 2018 г.; в соответствии с требованиями приказа Министерства образования и науки Российской Федерации от 06 октября 2009 года № 373  «Об утверждении Федерального государственного образовательного стандарта начального общего образования» (в ред. от 31.12.2015).</w:t>
      </w:r>
      <w:r w:rsidRPr="00330D36">
        <w:rPr>
          <w:rFonts w:ascii="Times New Roman" w:hAnsi="Times New Roman" w:cs="Times New Roman"/>
          <w:sz w:val="24"/>
          <w:szCs w:val="24"/>
        </w:rPr>
        <w:tab/>
      </w:r>
    </w:p>
    <w:p w:rsidR="00A65653" w:rsidRPr="00330D36" w:rsidRDefault="00A65653" w:rsidP="00A65653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330D36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 основного общего образования на изучение учебного предмета «Окружающий мир » на базовом уровне в учебном плане филиала  МАОУ «Прииртышская СОШ</w:t>
      </w:r>
      <w:proofErr w:type="gramStart"/>
      <w:r w:rsidRPr="00330D36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330D36">
        <w:rPr>
          <w:rFonts w:ascii="Times New Roman" w:hAnsi="Times New Roman" w:cs="Times New Roman"/>
          <w:sz w:val="24"/>
          <w:szCs w:val="24"/>
        </w:rPr>
        <w:t xml:space="preserve">«Верхнеаремзянская СОШ им.Д.И.Менделеева»  в 4 классе отводится  2 часа в неделю, </w:t>
      </w:r>
      <w:r w:rsidRPr="00330D3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68 часов в год.  </w:t>
      </w:r>
    </w:p>
    <w:p w:rsidR="00A65653" w:rsidRPr="00330D36" w:rsidRDefault="00A65653" w:rsidP="00A6565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Планируемые результаты освоения учебного предмета:</w:t>
      </w:r>
    </w:p>
    <w:tbl>
      <w:tblPr>
        <w:tblStyle w:val="a3"/>
        <w:tblW w:w="0" w:type="auto"/>
        <w:tblLook w:val="04A0"/>
      </w:tblPr>
      <w:tblGrid>
        <w:gridCol w:w="7398"/>
        <w:gridCol w:w="7388"/>
      </w:tblGrid>
      <w:tr w:rsidR="00A65653" w:rsidRPr="000805AD" w:rsidTr="00201B24">
        <w:tc>
          <w:tcPr>
            <w:tcW w:w="7534" w:type="dxa"/>
          </w:tcPr>
          <w:p w:rsidR="00A65653" w:rsidRPr="0008647F" w:rsidRDefault="00A65653" w:rsidP="00201B24">
            <w:pPr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647F"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A65653" w:rsidRPr="000805AD" w:rsidRDefault="00A65653" w:rsidP="00201B24">
            <w:pPr>
              <w:contextualSpacing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805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65653" w:rsidRPr="000805AD" w:rsidTr="00201B24">
        <w:tc>
          <w:tcPr>
            <w:tcW w:w="7534" w:type="dxa"/>
          </w:tcPr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узнавать изученные объекты и явления живой и неживой природы;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описывать на основе предложенного плана изученные объекты и явления живой и неживой природы, выделять их  существенные признаки;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 xml:space="preserve">использовать </w:t>
            </w:r>
            <w:proofErr w:type="spellStart"/>
            <w:proofErr w:type="gramStart"/>
            <w:r w:rsidRPr="0008647F">
              <w:rPr>
                <w:rFonts w:ascii="Times New Roman" w:hAnsi="Times New Roman" w:cs="Times New Roman"/>
              </w:rPr>
              <w:t>естественно-научные</w:t>
            </w:r>
            <w:proofErr w:type="spellEnd"/>
            <w:proofErr w:type="gramEnd"/>
            <w:r w:rsidRPr="0008647F">
              <w:rPr>
                <w:rFonts w:ascii="Times New Roman" w:hAnsi="Times New Roman" w:cs="Times New Roman"/>
              </w:rPr>
              <w:t xml:space="preserve">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lastRenderedPageBreak/>
              <w:t>использовать готовые модели (глобус, карта, план) для объяснения явлений или описания свойств объектов;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  <w:p w:rsidR="00A65653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узнавать государственную символику Российской Федерации и своего региона;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описывать достопримечательности столицы и родного края; находить на карте мира Российскую Федерацию, на карте России Москву, свой регион и его главный город;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 на основе имеющихся знаний отличать реальные исторические факты от вымыслов;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 xml:space="preserve">оценивать характер взаимоотношений людей в различных социальных группах (семья, группа сверстников, этнос), в том числе с позиции развития </w:t>
            </w:r>
            <w:r w:rsidRPr="0008647F">
              <w:rPr>
                <w:rFonts w:ascii="Times New Roman" w:hAnsi="Times New Roman" w:cs="Times New Roman"/>
              </w:rPr>
              <w:lastRenderedPageBreak/>
              <w:t>этических чувств, доброжелательности и эмоционально-нравственной отзывчивости, понимания чу</w:t>
            </w:r>
            <w:proofErr w:type="gramStart"/>
            <w:r w:rsidRPr="0008647F">
              <w:rPr>
                <w:rFonts w:ascii="Times New Roman" w:hAnsi="Times New Roman" w:cs="Times New Roman"/>
              </w:rPr>
              <w:t>вств др</w:t>
            </w:r>
            <w:proofErr w:type="gramEnd"/>
            <w:r w:rsidRPr="0008647F">
              <w:rPr>
                <w:rFonts w:ascii="Times New Roman" w:hAnsi="Times New Roman" w:cs="Times New Roman"/>
              </w:rPr>
              <w:t>угих людей и сопереживания им;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>использовать различные справочные издания (словари, энциклопедии, включая компьютерные) и детскую литературу о человеке и обществе с целью поиска познавательной информации, ответов на вопросы, объяснений, для создания собственных устных или письменных высказываний.</w:t>
            </w:r>
          </w:p>
          <w:p w:rsidR="00A65653" w:rsidRPr="0008647F" w:rsidRDefault="00A65653" w:rsidP="00201B2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5" w:type="dxa"/>
          </w:tcPr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08647F">
              <w:rPr>
                <w:rFonts w:ascii="Times New Roman" w:hAnsi="Times New Roman" w:cs="Times New Roman"/>
                <w:iCs/>
              </w:rPr>
              <w:lastRenderedPageBreak/>
              <w:t>использовать при проведении практических работ инструменты ИКТ (фото</w:t>
            </w:r>
            <w:r w:rsidRPr="0008647F">
              <w:rPr>
                <w:rFonts w:ascii="Times New Roman" w:hAnsi="Times New Roman" w:cs="Times New Roman"/>
                <w:iCs/>
              </w:rPr>
              <w:noBreakHyphen/>
              <w:t xml:space="preserve"> и видеокамеру, микрофон </w:t>
            </w:r>
            <w:proofErr w:type="gramEnd"/>
          </w:p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  <w:iCs/>
              </w:rPr>
              <w:t>и др.) для записи и обработки информации, готовить небольшие презентации по результатам наблюдений и опытов;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  <w:iCs/>
              </w:rPr>
      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  <w:iCs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08647F">
              <w:rPr>
                <w:rFonts w:ascii="Times New Roman" w:hAnsi="Times New Roman" w:cs="Times New Roman"/>
                <w:iCs/>
              </w:rPr>
              <w:t>экологичного</w:t>
            </w:r>
            <w:proofErr w:type="spellEnd"/>
            <w:r w:rsidRPr="0008647F">
              <w:rPr>
                <w:rFonts w:ascii="Times New Roman" w:hAnsi="Times New Roman" w:cs="Times New Roman"/>
                <w:iCs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  <w:iCs/>
              </w:rPr>
              <w:t>пользоваться простыми навыками самоконтроля самочувствия для сохранения здоровья, осознанно соблюдать режим дня, правила рационального питания и личной гигиены;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  <w:iCs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A65653" w:rsidRPr="0008647F" w:rsidRDefault="00A65653" w:rsidP="00201B24">
            <w:pPr>
              <w:pStyle w:val="a4"/>
              <w:tabs>
                <w:tab w:val="left" w:pos="426"/>
              </w:tabs>
              <w:spacing w:after="0"/>
              <w:ind w:left="0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</w:rPr>
              <w:t xml:space="preserve">планировать, контролировать и оценивать учебные действия в процессе </w:t>
            </w:r>
            <w:r w:rsidRPr="0008647F">
              <w:rPr>
                <w:rFonts w:ascii="Times New Roman" w:hAnsi="Times New Roman" w:cs="Times New Roman"/>
              </w:rPr>
              <w:lastRenderedPageBreak/>
              <w:t>познания окружающего мира в соответствии с поставленной задачей и условиями её реализации.</w:t>
            </w:r>
          </w:p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  <w:iCs/>
              </w:rPr>
              <w:t>осознавать свою неразрывную связь с разнообразными окружающими социальными группами;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  <w:iCs/>
              </w:rPr>
      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профессионального сообщества, этноса, нации, страны;</w:t>
            </w:r>
          </w:p>
          <w:p w:rsidR="00A65653" w:rsidRPr="0008647F" w:rsidRDefault="00A65653" w:rsidP="00201B24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08647F">
              <w:rPr>
                <w:rFonts w:ascii="Times New Roman" w:hAnsi="Times New Roman" w:cs="Times New Roman"/>
                <w:iCs/>
              </w:rPr>
              <w:t xml:space="preserve">проявлять уважение и готовность выполнять совместно установленные договорённости и правила, в том числе правила общения </w:t>
            </w:r>
            <w:proofErr w:type="gramStart"/>
            <w:r w:rsidRPr="0008647F">
              <w:rPr>
                <w:rFonts w:ascii="Times New Roman" w:hAnsi="Times New Roman" w:cs="Times New Roman"/>
                <w:iCs/>
              </w:rPr>
              <w:t>со</w:t>
            </w:r>
            <w:proofErr w:type="gramEnd"/>
            <w:r w:rsidRPr="0008647F">
              <w:rPr>
                <w:rFonts w:ascii="Times New Roman" w:hAnsi="Times New Roman" w:cs="Times New Roman"/>
                <w:iCs/>
              </w:rPr>
              <w:t xml:space="preserve"> взрослыми и сверстниками в официальной обстановке, участвовать в коллективной коммуникативной деятельности в информационной образовательной среде;</w:t>
            </w:r>
          </w:p>
          <w:p w:rsidR="00A65653" w:rsidRPr="0008647F" w:rsidRDefault="00A65653" w:rsidP="00201B2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8647F">
              <w:rPr>
                <w:rFonts w:ascii="Times New Roman" w:hAnsi="Times New Roman" w:cs="Times New Roman"/>
                <w:bCs/>
                <w:iCs/>
              </w:rPr>
              <w:t>определять общую цель в совместной деятельности и пути её достижения, договариваться о распределении функций и ролей, осуществлять взаимный контроль в совместной деятельности, адекватно оценивать собственное поведение и поведение окружающих</w:t>
            </w:r>
            <w:r w:rsidRPr="0008647F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A65653" w:rsidRPr="00E71BF0" w:rsidRDefault="00A65653" w:rsidP="00201B2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65653" w:rsidRPr="000805AD" w:rsidRDefault="00A65653" w:rsidP="00A6565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A65653" w:rsidRPr="00E71BF0" w:rsidRDefault="00A65653" w:rsidP="00A65653">
      <w:pPr>
        <w:rPr>
          <w:rFonts w:ascii="Times New Roman" w:hAnsi="Times New Roman"/>
          <w:b/>
          <w:bCs/>
          <w:sz w:val="28"/>
          <w:szCs w:val="28"/>
        </w:rPr>
      </w:pPr>
      <w:r w:rsidRPr="00E71BF0">
        <w:rPr>
          <w:rFonts w:ascii="Times New Roman" w:hAnsi="Times New Roman"/>
          <w:b/>
          <w:bCs/>
          <w:sz w:val="28"/>
          <w:szCs w:val="28"/>
        </w:rPr>
        <w:t xml:space="preserve"> Содержание </w:t>
      </w:r>
    </w:p>
    <w:p w:rsidR="00A65653" w:rsidRPr="009317DA" w:rsidRDefault="00A65653" w:rsidP="00A65653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Человек – живое существо (организм) (16 часов)</w:t>
      </w:r>
    </w:p>
    <w:p w:rsidR="00A65653" w:rsidRPr="009317DA" w:rsidRDefault="00A65653" w:rsidP="00A65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Человек – живой организм. Признаки живого организма. Органы и системы органов человека. Нервная система. Головной и спинной мозг. Кора больших полушарий (общие сведения). Роль нервной системы в организме. </w:t>
      </w:r>
    </w:p>
    <w:p w:rsidR="00A65653" w:rsidRPr="009317DA" w:rsidRDefault="00A65653" w:rsidP="00A65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Опорно-двигательная система: скелет и мышцы (общие сведения). Ее значение в организме. Осанка. Развитие и укрепление опорно-двигательной системы. Движения и физкультура.</w:t>
      </w:r>
    </w:p>
    <w:p w:rsidR="00A65653" w:rsidRPr="009317DA" w:rsidRDefault="00A65653" w:rsidP="00A65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Пищеварительная система. Ее органы (общие сведения). Значение пищеварительной системы. Зубы, правила ухода за ними. Правильное питание как условие здоровья.</w:t>
      </w:r>
    </w:p>
    <w:p w:rsidR="00A65653" w:rsidRPr="009317DA" w:rsidRDefault="00A65653" w:rsidP="00A65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Дыхательная система. Ее органы (общие сведения). Значение дыхательной системы. Защита органов дыхания (от повреждений, простуды и др.)</w:t>
      </w:r>
    </w:p>
    <w:p w:rsidR="00A65653" w:rsidRPr="009317DA" w:rsidRDefault="00A65653" w:rsidP="00A65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Кровеносная система. Ее органы. Кровь, ее функции. Сердце – главный орган кровеносной системы (общие сведения). Предупреждение заболеваний сердца и кровеносных сосудов.</w:t>
      </w:r>
    </w:p>
    <w:p w:rsidR="00A65653" w:rsidRPr="009317DA" w:rsidRDefault="00A65653" w:rsidP="00A65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Органы выделения (общие сведения). Их роль в организме. Главный орган выделения – почки. Кожа, ее роль в организме. Защита кожи, правила ухода за ней. Закаливание.</w:t>
      </w:r>
    </w:p>
    <w:p w:rsidR="00A65653" w:rsidRPr="009317DA" w:rsidRDefault="00A65653" w:rsidP="00A65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Как человек воспринимает окружающий мир. Органы чувств, их значение в жизни человека. Эмоции: радость, смех, боль, плач, гнев. Зависимость благополучия и хорошего настроения людей от умения управлять своими эмоциями. Охрана органов чувств.</w:t>
      </w:r>
    </w:p>
    <w:p w:rsidR="00A65653" w:rsidRPr="00F674FD" w:rsidRDefault="00A65653" w:rsidP="00A65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Внимание, память, речь, мышление. Условия их развития.</w:t>
      </w:r>
    </w:p>
    <w:p w:rsidR="00A65653" w:rsidRPr="009317DA" w:rsidRDefault="00A65653" w:rsidP="00A65653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2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Твое здоровье (12 часов)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Человек и его здоровье. Знание своего организма – условие здоровья и эмоционального благополучия. Режим дня школьника. Здоровый сон. Правильное питание. Закаливание.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Вредные привычки.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ОБЖ: когда дом становится опасным. Улица и дорога. Опасности на дороге. Поведение во время грозы, при встрече с опасными животными.</w:t>
      </w:r>
    </w:p>
    <w:p w:rsidR="00A65653" w:rsidRPr="009317DA" w:rsidRDefault="00A65653" w:rsidP="00A65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  <w:b/>
        </w:rPr>
      </w:pPr>
      <w:r w:rsidRPr="009317DA">
        <w:rPr>
          <w:rFonts w:ascii="Times New Roman" w:hAnsi="Times New Roman"/>
          <w:b/>
        </w:rPr>
        <w:t>Практические работы: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Составление режима дня школьника для будней и выходных.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lastRenderedPageBreak/>
        <w:t xml:space="preserve">       Подсчет пульса в спокойном состоянии и после физических нагрузок.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Оказание первой помощи при несчастных случаях (обработка ран, наложение повязок, компрессов и пр.)</w:t>
      </w:r>
    </w:p>
    <w:p w:rsidR="00A65653" w:rsidRPr="009317DA" w:rsidRDefault="00A65653" w:rsidP="00A65653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 xml:space="preserve"> Человек – часть природы (2 часа)</w:t>
      </w:r>
    </w:p>
    <w:p w:rsidR="00A65653" w:rsidRPr="00C41635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Чем человек отличается от животных. Мышление и речь. Развитие человека от рождения до старости. Детство. Отрочество. Взрослость. Старость. Условия роста и развития ребенка: значение чистого воздуха, питания, общения с другими людьми и игровой деятельности ребенка. Уважительное отношение к старости и забота о престарелых и больных.</w:t>
      </w:r>
    </w:p>
    <w:p w:rsidR="00A65653" w:rsidRPr="009317DA" w:rsidRDefault="00A65653" w:rsidP="00A65653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4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Человек среди людей (5 часов)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Доброта, справедливость, забота о больных и стариках – качества культурного человека. Правила культурного общения.</w:t>
      </w:r>
    </w:p>
    <w:p w:rsidR="00A65653" w:rsidRPr="00C41635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ОБЖ: почему надо избегать общения с незнакомыми людьми.</w:t>
      </w:r>
    </w:p>
    <w:p w:rsidR="00A65653" w:rsidRPr="009317DA" w:rsidRDefault="00A65653" w:rsidP="00A6565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b/>
          <w:i/>
        </w:rPr>
        <w:t xml:space="preserve"> </w:t>
      </w:r>
      <w:r w:rsidRPr="009317DA">
        <w:rPr>
          <w:rFonts w:ascii="Times New Roman" w:hAnsi="Times New Roman"/>
          <w:b/>
          <w:i/>
        </w:rPr>
        <w:t>5</w:t>
      </w:r>
      <w:r>
        <w:rPr>
          <w:rFonts w:ascii="Times New Roman" w:hAnsi="Times New Roman"/>
          <w:b/>
          <w:i/>
        </w:rPr>
        <w:t xml:space="preserve">. </w:t>
      </w:r>
      <w:r w:rsidRPr="009317DA">
        <w:rPr>
          <w:rFonts w:ascii="Times New Roman" w:hAnsi="Times New Roman"/>
          <w:b/>
          <w:i/>
        </w:rPr>
        <w:t xml:space="preserve"> Родная страна: от края до края (10 часов)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</w:t>
      </w:r>
      <w:proofErr w:type="gramStart"/>
      <w:r w:rsidRPr="009317DA">
        <w:rPr>
          <w:rFonts w:ascii="Times New Roman" w:hAnsi="Times New Roman"/>
        </w:rPr>
        <w:t>Природные зоны России: арктические пустыни, тундра, тайга, смешанные леса, степь, пустыня, влажные субтропики (растительный и животный мир, труд и быт людей).</w:t>
      </w:r>
      <w:proofErr w:type="gramEnd"/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Почвы России. Почва – среда обитания растений и животных. Плодородие почв. Охрана почв.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Рельеф России. Восточно-Европейская равнина, </w:t>
      </w:r>
      <w:proofErr w:type="spellStart"/>
      <w:r w:rsidRPr="009317DA">
        <w:rPr>
          <w:rFonts w:ascii="Times New Roman" w:hAnsi="Times New Roman"/>
        </w:rPr>
        <w:t>Западно-Сибирская</w:t>
      </w:r>
      <w:proofErr w:type="spellEnd"/>
      <w:r w:rsidRPr="009317DA">
        <w:rPr>
          <w:rFonts w:ascii="Times New Roman" w:hAnsi="Times New Roman"/>
        </w:rPr>
        <w:t xml:space="preserve"> равнина (особенности, положение на карте).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Как развивались и строились города. Особенности расположения древних городов. «Кремлевские города». Улицы, история и происхождение названий.</w:t>
      </w:r>
    </w:p>
    <w:p w:rsidR="00A65653" w:rsidRPr="00C41635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Россия и ее соседи. Япония, Китай, Финляндия, Дания (особенности географического положения, природы, труда и культуры народов).</w:t>
      </w:r>
    </w:p>
    <w:p w:rsidR="00A65653" w:rsidRPr="009317DA" w:rsidRDefault="00A65653" w:rsidP="00A65653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6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Человек – творец культурных ценностей (12 часов)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Что такое культура. Ценности культуры. О чем рассказывают летописи. Первые школы на Руси. Первые печатные книги. Иван Федоров. Просвещение в России при Петре I, во второй половине XVIII века. Первые университеты в России. М.В.Ломоносов.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в разные времена (исторические эпохи). Памятники архитектуры (зодчества) Древней Руси. Древнерусская икона. Андрей Рублев. Художественные ремесла в Древней Руси. Музыка Древней Руси. Древнерусский театр. 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XVIII века. Памятники архитектуры. Творения В.И.Баженова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и</w:t>
      </w:r>
      <w:proofErr w:type="gramEnd"/>
      <w:r w:rsidRPr="009317DA">
        <w:rPr>
          <w:rFonts w:ascii="Times New Roman" w:hAnsi="Times New Roman"/>
        </w:rPr>
        <w:t xml:space="preserve">зобразительное искусство XVIII века. Возникновение публичных театров. 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XIX века. «Золотой век» русской культуры. А.С.Пушкин – «солнце русской поэзии» (страницы жизни и творчества). Творчество поэтов, писателей, композиторов, художников (В.А.Жуковский, А.Н.Плещеев, Н.А.Некрасов, В.И.Даль, А.А.Фет, Л.Н.Толстой, А.П.Чехов, М.И.Глинка, П.И.Чайковский, </w:t>
      </w:r>
      <w:proofErr w:type="spellStart"/>
      <w:r w:rsidRPr="009317DA">
        <w:rPr>
          <w:rFonts w:ascii="Times New Roman" w:hAnsi="Times New Roman"/>
        </w:rPr>
        <w:t>В.А.Тропинин</w:t>
      </w:r>
      <w:proofErr w:type="spellEnd"/>
      <w:r w:rsidRPr="009317DA">
        <w:rPr>
          <w:rFonts w:ascii="Times New Roman" w:hAnsi="Times New Roman"/>
        </w:rPr>
        <w:t>, И.И.Левитан и др.)</w:t>
      </w:r>
    </w:p>
    <w:p w:rsidR="00A65653" w:rsidRPr="00C41635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Искусство России XX века. Творчество архитекторов, художников, поэтов, писателей. Известные сооружения советского периода (Мавзолей, МГУ, Останкинская телебашня и др.)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п</w:t>
      </w:r>
      <w:proofErr w:type="gramEnd"/>
      <w:r w:rsidRPr="009317DA">
        <w:rPr>
          <w:rFonts w:ascii="Times New Roman" w:hAnsi="Times New Roman"/>
        </w:rPr>
        <w:t xml:space="preserve">роизведения художников России (А.А.Пластов, </w:t>
      </w:r>
      <w:proofErr w:type="spellStart"/>
      <w:r w:rsidRPr="009317DA">
        <w:rPr>
          <w:rFonts w:ascii="Times New Roman" w:hAnsi="Times New Roman"/>
        </w:rPr>
        <w:t>К.Ф.Юон</w:t>
      </w:r>
      <w:proofErr w:type="spellEnd"/>
      <w:r w:rsidRPr="009317DA">
        <w:rPr>
          <w:rFonts w:ascii="Times New Roman" w:hAnsi="Times New Roman"/>
        </w:rPr>
        <w:t>, Ф.А.Малявин, К.Малевич и др.). Поэты XX века (М.И.Цветаева, С.А.Есенин, В.В.Маяковский, Б.Л.Пастернак, А.Т.Твардовский и др.)</w:t>
      </w:r>
      <w:proofErr w:type="gramStart"/>
      <w:r w:rsidRPr="009317DA">
        <w:rPr>
          <w:rFonts w:ascii="Times New Roman" w:hAnsi="Times New Roman"/>
        </w:rPr>
        <w:t>.</w:t>
      </w:r>
      <w:proofErr w:type="gramEnd"/>
      <w:r w:rsidRPr="009317DA">
        <w:rPr>
          <w:rFonts w:ascii="Times New Roman" w:hAnsi="Times New Roman"/>
        </w:rPr>
        <w:t xml:space="preserve"> </w:t>
      </w:r>
      <w:proofErr w:type="gramStart"/>
      <w:r w:rsidRPr="009317DA">
        <w:rPr>
          <w:rFonts w:ascii="Times New Roman" w:hAnsi="Times New Roman"/>
        </w:rPr>
        <w:t>д</w:t>
      </w:r>
      <w:proofErr w:type="gramEnd"/>
      <w:r w:rsidRPr="009317DA">
        <w:rPr>
          <w:rFonts w:ascii="Times New Roman" w:hAnsi="Times New Roman"/>
        </w:rPr>
        <w:t>етские писатели и поэты (К.И.Чуковский, С.Я.Маршак и др.).</w:t>
      </w:r>
    </w:p>
    <w:p w:rsidR="00A65653" w:rsidRPr="009317DA" w:rsidRDefault="00A65653" w:rsidP="00A65653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7 </w:t>
      </w:r>
      <w:r>
        <w:rPr>
          <w:rFonts w:ascii="Times New Roman" w:hAnsi="Times New Roman"/>
          <w:b/>
          <w:i/>
        </w:rPr>
        <w:t>.</w:t>
      </w:r>
      <w:r w:rsidRPr="009317DA">
        <w:rPr>
          <w:rFonts w:ascii="Times New Roman" w:hAnsi="Times New Roman"/>
          <w:b/>
          <w:i/>
        </w:rPr>
        <w:t>Челове</w:t>
      </w:r>
      <w:r>
        <w:rPr>
          <w:rFonts w:ascii="Times New Roman" w:hAnsi="Times New Roman"/>
          <w:b/>
          <w:i/>
        </w:rPr>
        <w:t>к – защитник своего Отечества (</w:t>
      </w:r>
      <w:r w:rsidRPr="00C41635">
        <w:rPr>
          <w:rFonts w:ascii="Times New Roman" w:hAnsi="Times New Roman"/>
          <w:b/>
          <w:i/>
        </w:rPr>
        <w:t>5</w:t>
      </w:r>
      <w:r w:rsidRPr="009317DA">
        <w:rPr>
          <w:rFonts w:ascii="Times New Roman" w:hAnsi="Times New Roman"/>
          <w:b/>
          <w:i/>
        </w:rPr>
        <w:t>часов)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Борьба славян с половцами. Александр Невский и победа над шведскими и немецкими рыцарями. Монгольское иго и борьба русских людей за независимость Родины. Куликовская битва. Дмитрий Донской.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Отечественная война 1812 года. М.И.Кутузов.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Великая Отечественная война. Главные сражения советской армии с фашистами. Помощь тыла фронту.</w:t>
      </w:r>
    </w:p>
    <w:p w:rsidR="00A65653" w:rsidRPr="00C41635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  <w:i/>
        </w:rPr>
        <w:lastRenderedPageBreak/>
        <w:t>Расширение кругозора школьников.</w:t>
      </w:r>
      <w:r w:rsidRPr="009317DA">
        <w:rPr>
          <w:rFonts w:ascii="Times New Roman" w:hAnsi="Times New Roman"/>
        </w:rPr>
        <w:t xml:space="preserve"> Литературные памятники Древней Руси. Новгородские берестяные грамоты. «Поучение» Владимира Мономаха. Первые книги по истории России. Борьба русского народа с польскими захватчиками в XVII веке. Минин и Пожарский. Иван Сусанин. Партизанская война 1812 года. Василиса Кожина. Отражение борьбы русского народа за свободу родины в произведениях изобразительного и музыкального искусства. Боги войны. Ордена и награды. Военные костюмы разных эпох.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  <w:b/>
        </w:rPr>
      </w:pPr>
      <w:r w:rsidRPr="009317DA">
        <w:rPr>
          <w:rFonts w:ascii="Times New Roman" w:hAnsi="Times New Roman"/>
          <w:b/>
        </w:rPr>
        <w:t>Практические работы</w:t>
      </w:r>
    </w:p>
    <w:p w:rsidR="00A65653" w:rsidRPr="00C41635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>Работа с исторической картой (в соответствии с заданиями в учебнике и рабочей тетради).</w:t>
      </w:r>
    </w:p>
    <w:p w:rsidR="00A65653" w:rsidRPr="009317DA" w:rsidRDefault="00A65653" w:rsidP="00A65653">
      <w:pPr>
        <w:spacing w:after="0" w:line="240" w:lineRule="auto"/>
        <w:rPr>
          <w:rFonts w:ascii="Times New Roman" w:hAnsi="Times New Roman"/>
        </w:rPr>
      </w:pPr>
      <w:r w:rsidRPr="009317DA">
        <w:rPr>
          <w:rFonts w:ascii="Times New Roman" w:hAnsi="Times New Roman"/>
          <w:b/>
          <w:i/>
        </w:rPr>
        <w:t xml:space="preserve">8 </w:t>
      </w:r>
      <w:r>
        <w:rPr>
          <w:rFonts w:ascii="Times New Roman" w:hAnsi="Times New Roman"/>
          <w:b/>
          <w:i/>
        </w:rPr>
        <w:t xml:space="preserve">. </w:t>
      </w:r>
      <w:r w:rsidRPr="009317DA">
        <w:rPr>
          <w:rFonts w:ascii="Times New Roman" w:hAnsi="Times New Roman"/>
          <w:b/>
          <w:i/>
        </w:rPr>
        <w:t>Гражданин и государство (6часов)</w:t>
      </w:r>
    </w:p>
    <w:p w:rsidR="00A65653" w:rsidRPr="009317DA" w:rsidRDefault="00A65653" w:rsidP="00A65653">
      <w:pPr>
        <w:spacing w:after="0" w:line="240" w:lineRule="auto"/>
        <w:jc w:val="both"/>
        <w:rPr>
          <w:rFonts w:ascii="Times New Roman" w:hAnsi="Times New Roman"/>
        </w:rPr>
      </w:pPr>
      <w:r w:rsidRPr="009317DA">
        <w:rPr>
          <w:rFonts w:ascii="Times New Roman" w:hAnsi="Times New Roman"/>
        </w:rPr>
        <w:t xml:space="preserve">        Россия – наша Родина. Русский язык – государственный язык России. Права и обязанности граждан России. Символы государства.</w:t>
      </w:r>
    </w:p>
    <w:p w:rsidR="00A65653" w:rsidRDefault="00A65653" w:rsidP="00A65653">
      <w:pPr>
        <w:spacing w:after="0" w:line="240" w:lineRule="auto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A65653" w:rsidRPr="00060CEC" w:rsidRDefault="00A65653" w:rsidP="00A65653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0CEC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3"/>
        <w:tblW w:w="5000" w:type="pct"/>
        <w:jc w:val="center"/>
        <w:tblLook w:val="04A0"/>
      </w:tblPr>
      <w:tblGrid>
        <w:gridCol w:w="603"/>
        <w:gridCol w:w="2360"/>
        <w:gridCol w:w="1499"/>
        <w:gridCol w:w="1905"/>
        <w:gridCol w:w="1347"/>
        <w:gridCol w:w="7072"/>
      </w:tblGrid>
      <w:tr w:rsidR="00A65653" w:rsidRPr="00060CEC" w:rsidTr="00201B24">
        <w:trPr>
          <w:trHeight w:val="84"/>
          <w:jc w:val="center"/>
        </w:trPr>
        <w:tc>
          <w:tcPr>
            <w:tcW w:w="224" w:type="pct"/>
            <w:vMerge w:val="restart"/>
          </w:tcPr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8" w:type="pct"/>
            <w:vMerge w:val="restart"/>
          </w:tcPr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408" w:type="pct"/>
            <w:vMerge w:val="restart"/>
          </w:tcPr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550" w:type="pct"/>
            <w:gridSpan w:val="3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ind w:right="-3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 деятельности</w:t>
            </w:r>
          </w:p>
        </w:tc>
      </w:tr>
      <w:tr w:rsidR="00A65653" w:rsidRPr="00060CEC" w:rsidTr="00201B24">
        <w:trPr>
          <w:trHeight w:val="255"/>
          <w:jc w:val="center"/>
        </w:trPr>
        <w:tc>
          <w:tcPr>
            <w:tcW w:w="224" w:type="pct"/>
            <w:vMerge/>
          </w:tcPr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pct"/>
            <w:vMerge/>
          </w:tcPr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8" w:type="pct"/>
            <w:vMerge/>
          </w:tcPr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4" w:type="pct"/>
          </w:tcPr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475" w:type="pct"/>
          </w:tcPr>
          <w:p w:rsidR="00A65653" w:rsidRPr="00060CEC" w:rsidRDefault="00A65653" w:rsidP="00201B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2412" w:type="pct"/>
          </w:tcPr>
          <w:p w:rsidR="00A65653" w:rsidRPr="00060CEC" w:rsidRDefault="00A65653" w:rsidP="0020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8" w:type="pct"/>
          </w:tcPr>
          <w:p w:rsidR="00A65653" w:rsidRPr="00060CEC" w:rsidRDefault="00A65653" w:rsidP="00201B24">
            <w:pPr>
              <w:pStyle w:val="Default"/>
              <w:rPr>
                <w:color w:val="auto"/>
              </w:rPr>
            </w:pPr>
            <w:r w:rsidRPr="009317DA">
              <w:rPr>
                <w:b/>
                <w:i/>
              </w:rPr>
              <w:t>Человек – живое существо (организм)</w:t>
            </w:r>
            <w:r>
              <w:rPr>
                <w:b/>
                <w:i/>
              </w:rPr>
              <w:t>.</w:t>
            </w:r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tcBorders>
              <w:bottom w:val="single" w:sz="4" w:space="0" w:color="auto"/>
            </w:tcBorders>
          </w:tcPr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E2617B">
              <w:rPr>
                <w:rFonts w:ascii="Times New Roman" w:hAnsi="Times New Roman"/>
                <w:b/>
                <w:i/>
              </w:rPr>
              <w:t>Характеризовать</w:t>
            </w:r>
            <w:r w:rsidRPr="009317DA">
              <w:rPr>
                <w:rFonts w:ascii="Times New Roman" w:hAnsi="Times New Roman"/>
                <w:i/>
              </w:rPr>
              <w:t xml:space="preserve"> </w:t>
            </w:r>
            <w:r w:rsidRPr="009317DA">
              <w:rPr>
                <w:rFonts w:ascii="Times New Roman" w:hAnsi="Times New Roman"/>
              </w:rPr>
              <w:t xml:space="preserve">человека как живое существо, организм: </w:t>
            </w:r>
            <w:r w:rsidRPr="009317DA">
              <w:rPr>
                <w:rFonts w:ascii="Times New Roman" w:hAnsi="Times New Roman"/>
                <w:i/>
              </w:rPr>
              <w:t>раскрывать</w:t>
            </w:r>
            <w:r w:rsidRPr="009317DA">
              <w:rPr>
                <w:rFonts w:ascii="Times New Roman" w:hAnsi="Times New Roman"/>
              </w:rPr>
              <w:t xml:space="preserve"> особенности деятельности различных органов.</w:t>
            </w:r>
          </w:p>
          <w:p w:rsidR="00A65653" w:rsidRPr="00060CEC" w:rsidRDefault="00A65653" w:rsidP="00201B24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2617B">
              <w:rPr>
                <w:rFonts w:ascii="Times New Roman" w:hAnsi="Times New Roman"/>
                <w:b/>
                <w:i/>
              </w:rPr>
              <w:t>Объяснять</w:t>
            </w:r>
            <w:r w:rsidRPr="00E2617B">
              <w:rPr>
                <w:rFonts w:ascii="Times New Roman" w:hAnsi="Times New Roman"/>
                <w:b/>
              </w:rPr>
              <w:t xml:space="preserve"> </w:t>
            </w:r>
            <w:r w:rsidRPr="009317DA">
              <w:rPr>
                <w:rFonts w:ascii="Times New Roman" w:hAnsi="Times New Roman"/>
              </w:rPr>
              <w:t>роль нервной системы в организме.</w:t>
            </w:r>
          </w:p>
          <w:p w:rsidR="00A65653" w:rsidRPr="00060CEC" w:rsidRDefault="00A65653" w:rsidP="00201B24">
            <w:pPr>
              <w:tabs>
                <w:tab w:val="left" w:pos="280"/>
              </w:tabs>
              <w:autoSpaceDE w:val="0"/>
              <w:ind w:firstLine="283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65653" w:rsidRPr="00060CEC" w:rsidRDefault="00A65653" w:rsidP="00201B24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8" w:type="pct"/>
          </w:tcPr>
          <w:p w:rsidR="00A65653" w:rsidRPr="00060CEC" w:rsidRDefault="00A65653" w:rsidP="00201B24">
            <w:pPr>
              <w:pStyle w:val="Default"/>
            </w:pPr>
            <w:r w:rsidRPr="009317DA">
              <w:rPr>
                <w:b/>
                <w:i/>
              </w:rPr>
              <w:t>Твое здоровье</w:t>
            </w:r>
            <w:r>
              <w:rPr>
                <w:b/>
                <w:i/>
              </w:rPr>
              <w:t>.</w:t>
            </w:r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auto"/>
              <w:bottom w:val="single" w:sz="4" w:space="0" w:color="auto"/>
            </w:tcBorders>
          </w:tcPr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E2617B">
              <w:rPr>
                <w:rFonts w:ascii="Times New Roman" w:hAnsi="Times New Roman"/>
                <w:b/>
                <w:i/>
              </w:rPr>
              <w:t>Раскрывать</w:t>
            </w:r>
            <w:r w:rsidRPr="009317DA">
              <w:rPr>
                <w:rFonts w:ascii="Times New Roman" w:hAnsi="Times New Roman"/>
              </w:rPr>
              <w:t xml:space="preserve"> принципы здорового образа жизни.</w:t>
            </w:r>
          </w:p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E2617B">
              <w:rPr>
                <w:rFonts w:ascii="Times New Roman" w:hAnsi="Times New Roman"/>
                <w:b/>
                <w:i/>
              </w:rPr>
              <w:t xml:space="preserve">Объяснять </w:t>
            </w:r>
            <w:r w:rsidRPr="009317DA">
              <w:rPr>
                <w:rFonts w:ascii="Times New Roman" w:hAnsi="Times New Roman"/>
              </w:rPr>
              <w:t>вред курения, наркотиков, алкоголя.</w:t>
            </w:r>
          </w:p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E2617B">
              <w:rPr>
                <w:rFonts w:ascii="Times New Roman" w:hAnsi="Times New Roman"/>
                <w:b/>
                <w:i/>
              </w:rPr>
              <w:t xml:space="preserve">Различать </w:t>
            </w:r>
            <w:r w:rsidRPr="009317DA">
              <w:rPr>
                <w:rFonts w:ascii="Times New Roman" w:hAnsi="Times New Roman"/>
              </w:rPr>
              <w:t>ядовитые грибы и растения.</w:t>
            </w:r>
          </w:p>
          <w:p w:rsidR="00A65653" w:rsidRPr="00060CEC" w:rsidRDefault="00A65653" w:rsidP="00201B24">
            <w:pPr>
              <w:tabs>
                <w:tab w:val="left" w:pos="280"/>
              </w:tabs>
              <w:autoSpaceDE w:val="0"/>
              <w:textAlignment w:val="baseline"/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2617B">
              <w:rPr>
                <w:rFonts w:ascii="Times New Roman" w:hAnsi="Times New Roman"/>
                <w:b/>
              </w:rPr>
              <w:t xml:space="preserve"> </w:t>
            </w:r>
            <w:r w:rsidRPr="00E2617B">
              <w:rPr>
                <w:rFonts w:ascii="Times New Roman" w:hAnsi="Times New Roman"/>
                <w:b/>
                <w:i/>
              </w:rPr>
              <w:t>Конструировать</w:t>
            </w:r>
            <w:r w:rsidRPr="009317DA">
              <w:rPr>
                <w:rFonts w:ascii="Times New Roman" w:hAnsi="Times New Roman"/>
              </w:rPr>
              <w:t xml:space="preserve"> в учебных и игровых ситуациях правила безопасного поведения в среде обитания.</w:t>
            </w: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8" w:type="pct"/>
          </w:tcPr>
          <w:p w:rsidR="00A65653" w:rsidRPr="00060CEC" w:rsidRDefault="00A65653" w:rsidP="00201B24">
            <w:pPr>
              <w:pStyle w:val="Default"/>
            </w:pPr>
            <w:r w:rsidRPr="009317DA">
              <w:rPr>
                <w:b/>
                <w:i/>
              </w:rPr>
              <w:t>Человек – часть природы</w:t>
            </w:r>
            <w:r>
              <w:rPr>
                <w:b/>
                <w:i/>
              </w:rPr>
              <w:t>.</w:t>
            </w:r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E2617B">
              <w:rPr>
                <w:rFonts w:ascii="Times New Roman" w:hAnsi="Times New Roman"/>
                <w:b/>
                <w:i/>
              </w:rPr>
              <w:lastRenderedPageBreak/>
              <w:t>Характеризовать</w:t>
            </w:r>
            <w:r w:rsidRPr="009317DA">
              <w:rPr>
                <w:rFonts w:ascii="Times New Roman" w:hAnsi="Times New Roman"/>
                <w:i/>
              </w:rPr>
              <w:t xml:space="preserve"> </w:t>
            </w:r>
            <w:r w:rsidRPr="009317DA">
              <w:rPr>
                <w:rFonts w:ascii="Times New Roman" w:hAnsi="Times New Roman"/>
              </w:rPr>
              <w:t>человека как часть природы: выделять общее и отличное от организма животного.</w:t>
            </w:r>
          </w:p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9317DA">
              <w:rPr>
                <w:rFonts w:ascii="Times New Roman" w:hAnsi="Times New Roman"/>
              </w:rPr>
              <w:t xml:space="preserve"> </w:t>
            </w:r>
            <w:r w:rsidRPr="00E2617B">
              <w:rPr>
                <w:rFonts w:ascii="Times New Roman" w:hAnsi="Times New Roman"/>
                <w:b/>
                <w:i/>
              </w:rPr>
              <w:t>Устанавливать</w:t>
            </w:r>
            <w:r w:rsidRPr="00E2617B">
              <w:rPr>
                <w:rFonts w:ascii="Times New Roman" w:hAnsi="Times New Roman"/>
                <w:b/>
              </w:rPr>
              <w:t xml:space="preserve"> </w:t>
            </w:r>
            <w:r w:rsidRPr="009317DA">
              <w:rPr>
                <w:rFonts w:ascii="Times New Roman" w:hAnsi="Times New Roman"/>
              </w:rPr>
              <w:t xml:space="preserve">последовательность возрастных этапов развития </w:t>
            </w:r>
            <w:r w:rsidRPr="009317DA">
              <w:rPr>
                <w:rFonts w:ascii="Times New Roman" w:hAnsi="Times New Roman"/>
              </w:rPr>
              <w:lastRenderedPageBreak/>
              <w:t>человека.</w:t>
            </w:r>
          </w:p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317DA">
              <w:rPr>
                <w:rFonts w:ascii="Times New Roman" w:hAnsi="Times New Roman"/>
              </w:rPr>
              <w:t xml:space="preserve"> </w:t>
            </w:r>
            <w:r w:rsidRPr="00E2617B">
              <w:rPr>
                <w:rFonts w:ascii="Times New Roman" w:hAnsi="Times New Roman"/>
                <w:b/>
                <w:i/>
              </w:rPr>
              <w:t>Характеризовать</w:t>
            </w:r>
            <w:r w:rsidRPr="00E2617B">
              <w:rPr>
                <w:rFonts w:ascii="Times New Roman" w:hAnsi="Times New Roman"/>
                <w:b/>
              </w:rPr>
              <w:t xml:space="preserve"> </w:t>
            </w:r>
            <w:r w:rsidRPr="009317DA">
              <w:rPr>
                <w:rFonts w:ascii="Times New Roman" w:hAnsi="Times New Roman"/>
              </w:rPr>
              <w:t>условия роста и развития ребенка.</w:t>
            </w:r>
          </w:p>
        </w:tc>
      </w:tr>
      <w:tr w:rsidR="00A65653" w:rsidRPr="00060CEC" w:rsidTr="00201B24">
        <w:trPr>
          <w:trHeight w:val="1366"/>
          <w:jc w:val="center"/>
        </w:trPr>
        <w:tc>
          <w:tcPr>
            <w:tcW w:w="224" w:type="pct"/>
            <w:tcBorders>
              <w:bottom w:val="single" w:sz="4" w:space="0" w:color="000000" w:themeColor="text1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18" w:type="pct"/>
            <w:tcBorders>
              <w:bottom w:val="single" w:sz="4" w:space="0" w:color="000000" w:themeColor="text1"/>
            </w:tcBorders>
          </w:tcPr>
          <w:p w:rsidR="00A65653" w:rsidRPr="009317DA" w:rsidRDefault="00A65653" w:rsidP="00201B24">
            <w:pPr>
              <w:rPr>
                <w:rFonts w:ascii="Times New Roman" w:hAnsi="Times New Roman"/>
              </w:rPr>
            </w:pPr>
            <w:r w:rsidRPr="009317DA">
              <w:rPr>
                <w:rFonts w:ascii="Times New Roman" w:hAnsi="Times New Roman"/>
                <w:b/>
                <w:i/>
              </w:rPr>
              <w:t>Человек среди людей</w:t>
            </w:r>
            <w:r>
              <w:rPr>
                <w:rFonts w:ascii="Times New Roman" w:hAnsi="Times New Roman"/>
                <w:b/>
                <w:i/>
              </w:rPr>
              <w:t>.</w:t>
            </w:r>
            <w:r w:rsidRPr="009317DA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A65653" w:rsidRPr="00060CEC" w:rsidRDefault="00A65653" w:rsidP="00201B24">
            <w:pPr>
              <w:pStyle w:val="Default"/>
            </w:pPr>
          </w:p>
        </w:tc>
        <w:tc>
          <w:tcPr>
            <w:tcW w:w="408" w:type="pct"/>
            <w:tcBorders>
              <w:bottom w:val="single" w:sz="4" w:space="0" w:color="000000" w:themeColor="text1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pct"/>
            <w:tcBorders>
              <w:bottom w:val="single" w:sz="4" w:space="0" w:color="000000" w:themeColor="text1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E2617B">
              <w:rPr>
                <w:rFonts w:ascii="Times New Roman" w:hAnsi="Times New Roman"/>
                <w:b/>
                <w:i/>
              </w:rPr>
              <w:t>Различать</w:t>
            </w:r>
            <w:r w:rsidRPr="00E2617B">
              <w:rPr>
                <w:rFonts w:ascii="Times New Roman" w:hAnsi="Times New Roman"/>
                <w:b/>
              </w:rPr>
              <w:t xml:space="preserve"> </w:t>
            </w:r>
            <w:r w:rsidRPr="009317DA">
              <w:rPr>
                <w:rFonts w:ascii="Times New Roman" w:hAnsi="Times New Roman"/>
              </w:rPr>
              <w:t>положительные и отрицательные качества человека.</w:t>
            </w:r>
          </w:p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9317DA">
              <w:rPr>
                <w:rFonts w:ascii="Times New Roman" w:hAnsi="Times New Roman"/>
              </w:rPr>
              <w:t xml:space="preserve"> </w:t>
            </w:r>
            <w:r w:rsidRPr="00E2617B">
              <w:rPr>
                <w:rFonts w:ascii="Times New Roman" w:hAnsi="Times New Roman"/>
                <w:b/>
                <w:i/>
              </w:rPr>
              <w:t xml:space="preserve">Приводить </w:t>
            </w:r>
            <w:r w:rsidRPr="009317DA">
              <w:rPr>
                <w:rFonts w:ascii="Times New Roman" w:hAnsi="Times New Roman"/>
                <w:i/>
              </w:rPr>
              <w:t>житейские</w:t>
            </w:r>
            <w:r w:rsidRPr="009317DA">
              <w:rPr>
                <w:rFonts w:ascii="Times New Roman" w:hAnsi="Times New Roman"/>
              </w:rPr>
              <w:t xml:space="preserve"> </w:t>
            </w:r>
            <w:r w:rsidRPr="009317DA">
              <w:rPr>
                <w:rFonts w:ascii="Times New Roman" w:hAnsi="Times New Roman"/>
                <w:i/>
              </w:rPr>
              <w:t>примеры</w:t>
            </w:r>
            <w:r w:rsidRPr="009317DA">
              <w:rPr>
                <w:rFonts w:ascii="Times New Roman" w:hAnsi="Times New Roman"/>
              </w:rPr>
              <w:t xml:space="preserve"> проявления отзывчивости, доброты, справедливости и др.</w:t>
            </w:r>
          </w:p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9317DA">
              <w:rPr>
                <w:rFonts w:ascii="Times New Roman" w:hAnsi="Times New Roman"/>
              </w:rPr>
              <w:t xml:space="preserve"> </w:t>
            </w:r>
            <w:r w:rsidRPr="00E2617B">
              <w:rPr>
                <w:rFonts w:ascii="Times New Roman" w:hAnsi="Times New Roman"/>
                <w:b/>
                <w:i/>
              </w:rPr>
              <w:t xml:space="preserve">Характеризовать </w:t>
            </w:r>
            <w:r w:rsidRPr="009317DA">
              <w:rPr>
                <w:rFonts w:ascii="Times New Roman" w:hAnsi="Times New Roman"/>
                <w:i/>
              </w:rPr>
              <w:t>правила безопасности при общении с чужими людьми.</w:t>
            </w: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8" w:type="pct"/>
          </w:tcPr>
          <w:p w:rsidR="00A65653" w:rsidRPr="00060CEC" w:rsidRDefault="00A65653" w:rsidP="00201B24">
            <w:pPr>
              <w:pStyle w:val="Default"/>
            </w:pPr>
            <w:r w:rsidRPr="009317DA">
              <w:rPr>
                <w:b/>
                <w:i/>
              </w:rPr>
              <w:t>Родная страна: от края до края</w:t>
            </w:r>
            <w:r>
              <w:rPr>
                <w:b/>
                <w:i/>
              </w:rPr>
              <w:t>.</w:t>
            </w:r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653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E2617B">
              <w:rPr>
                <w:rFonts w:ascii="Times New Roman" w:hAnsi="Times New Roman"/>
                <w:b/>
                <w:i/>
              </w:rPr>
              <w:t xml:space="preserve">Находить </w:t>
            </w:r>
            <w:r w:rsidRPr="0040242A">
              <w:rPr>
                <w:rFonts w:ascii="Times New Roman" w:hAnsi="Times New Roman"/>
                <w:i/>
              </w:rPr>
              <w:t>на</w:t>
            </w:r>
            <w:r w:rsidRPr="009317DA">
              <w:rPr>
                <w:rFonts w:ascii="Times New Roman" w:hAnsi="Times New Roman"/>
              </w:rPr>
              <w:t xml:space="preserve"> карте равнины и горы России (своего края). </w:t>
            </w:r>
          </w:p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E2617B">
              <w:rPr>
                <w:rFonts w:ascii="Times New Roman" w:hAnsi="Times New Roman"/>
                <w:b/>
              </w:rPr>
              <w:t xml:space="preserve">Выделять </w:t>
            </w:r>
            <w:r w:rsidRPr="009317DA">
              <w:rPr>
                <w:rFonts w:ascii="Times New Roman" w:hAnsi="Times New Roman"/>
              </w:rPr>
              <w:t>особенности кремлевских городов, узнавать по рисункам (достопримечательностям).</w:t>
            </w:r>
          </w:p>
          <w:p w:rsidR="00A65653" w:rsidRDefault="00A65653" w:rsidP="00201B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Pr="00E2617B">
              <w:rPr>
                <w:rFonts w:ascii="Times New Roman" w:hAnsi="Times New Roman"/>
                <w:b/>
                <w:i/>
              </w:rPr>
              <w:t>Обобщать</w:t>
            </w:r>
            <w:r w:rsidRPr="009317DA">
              <w:rPr>
                <w:rFonts w:ascii="Times New Roman" w:hAnsi="Times New Roman"/>
              </w:rPr>
              <w:t xml:space="preserve"> информацию о странах – соседях России, полученную из </w:t>
            </w:r>
            <w:r w:rsidRPr="009317DA">
              <w:rPr>
                <w:rFonts w:ascii="Times New Roman" w:hAnsi="Times New Roman"/>
              </w:rPr>
              <w:lastRenderedPageBreak/>
              <w:t>разных источников.</w:t>
            </w:r>
          </w:p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9317DA">
              <w:rPr>
                <w:rFonts w:ascii="Times New Roman" w:hAnsi="Times New Roman"/>
              </w:rPr>
              <w:t xml:space="preserve"> </w:t>
            </w:r>
            <w:r w:rsidRPr="00E2617B">
              <w:rPr>
                <w:rFonts w:ascii="Times New Roman" w:hAnsi="Times New Roman"/>
                <w:b/>
              </w:rPr>
              <w:t>Описывать</w:t>
            </w:r>
            <w:r w:rsidRPr="009317DA">
              <w:rPr>
                <w:rFonts w:ascii="Times New Roman" w:hAnsi="Times New Roman"/>
              </w:rPr>
              <w:t xml:space="preserve"> особенности природы, культуры, труда и быта людей разных стран – соседей России.</w:t>
            </w: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18" w:type="pct"/>
          </w:tcPr>
          <w:p w:rsidR="00A65653" w:rsidRPr="00060CEC" w:rsidRDefault="00A65653" w:rsidP="00201B24">
            <w:pPr>
              <w:pStyle w:val="Default"/>
            </w:pPr>
            <w:r w:rsidRPr="009317DA">
              <w:rPr>
                <w:b/>
                <w:i/>
              </w:rPr>
              <w:t>Человек – творец культурных ценностей</w:t>
            </w:r>
            <w:proofErr w:type="gramStart"/>
            <w:r w:rsidRPr="009317DA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.</w:t>
            </w:r>
            <w:proofErr w:type="gramEnd"/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0C59EA">
              <w:rPr>
                <w:rFonts w:ascii="Times New Roman" w:hAnsi="Times New Roman"/>
                <w:b/>
                <w:i/>
              </w:rPr>
              <w:t>Ориентироваться</w:t>
            </w:r>
            <w:r w:rsidRPr="000C59EA">
              <w:rPr>
                <w:rFonts w:ascii="Times New Roman" w:hAnsi="Times New Roman"/>
                <w:b/>
              </w:rPr>
              <w:t xml:space="preserve"> </w:t>
            </w:r>
            <w:r w:rsidRPr="009317DA">
              <w:rPr>
                <w:rFonts w:ascii="Times New Roman" w:hAnsi="Times New Roman"/>
              </w:rPr>
              <w:t>в понятии «культура», «наполнять» его характеристику конкретными предметами.</w:t>
            </w:r>
          </w:p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9317DA">
              <w:rPr>
                <w:rFonts w:ascii="Times New Roman" w:hAnsi="Times New Roman"/>
              </w:rPr>
              <w:t xml:space="preserve"> </w:t>
            </w:r>
            <w:r w:rsidRPr="000C59EA">
              <w:rPr>
                <w:rFonts w:ascii="Times New Roman" w:hAnsi="Times New Roman"/>
                <w:b/>
                <w:i/>
              </w:rPr>
              <w:t>Составлять</w:t>
            </w:r>
            <w:r w:rsidRPr="000C59EA">
              <w:rPr>
                <w:rFonts w:ascii="Times New Roman" w:hAnsi="Times New Roman"/>
                <w:b/>
              </w:rPr>
              <w:t xml:space="preserve"> </w:t>
            </w:r>
            <w:r w:rsidRPr="009317DA">
              <w:rPr>
                <w:rFonts w:ascii="Times New Roman" w:hAnsi="Times New Roman"/>
              </w:rPr>
              <w:t>рассказы-повествования об исторических событиях, связанных с развитием культуры Российского государства.</w:t>
            </w:r>
          </w:p>
          <w:p w:rsidR="00A65653" w:rsidRPr="009317DA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9317DA">
              <w:rPr>
                <w:rFonts w:ascii="Times New Roman" w:hAnsi="Times New Roman"/>
              </w:rPr>
              <w:t xml:space="preserve"> </w:t>
            </w:r>
            <w:r w:rsidRPr="000C59EA">
              <w:rPr>
                <w:rFonts w:ascii="Times New Roman" w:hAnsi="Times New Roman"/>
                <w:b/>
                <w:i/>
              </w:rPr>
              <w:t>Называть</w:t>
            </w:r>
            <w:r w:rsidRPr="000C59EA">
              <w:rPr>
                <w:rFonts w:ascii="Times New Roman" w:hAnsi="Times New Roman"/>
                <w:b/>
              </w:rPr>
              <w:t xml:space="preserve"> </w:t>
            </w:r>
            <w:r w:rsidRPr="009317DA">
              <w:rPr>
                <w:rFonts w:ascii="Times New Roman" w:hAnsi="Times New Roman"/>
              </w:rPr>
              <w:t>основные события в культурной жизни России и их даты (в разные исторические времена).</w:t>
            </w:r>
          </w:p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9317DA">
              <w:rPr>
                <w:rFonts w:ascii="Times New Roman" w:hAnsi="Times New Roman"/>
              </w:rPr>
              <w:t xml:space="preserve">  </w:t>
            </w:r>
            <w:r w:rsidRPr="000C59EA">
              <w:rPr>
                <w:rFonts w:ascii="Times New Roman" w:hAnsi="Times New Roman"/>
                <w:b/>
                <w:i/>
              </w:rPr>
              <w:t xml:space="preserve">Называть </w:t>
            </w:r>
            <w:r w:rsidRPr="009317DA">
              <w:rPr>
                <w:rFonts w:ascii="Times New Roman" w:hAnsi="Times New Roman"/>
              </w:rPr>
              <w:t>имена выдающихся деятелей, писателей, композиторов разных исторических эпох.</w:t>
            </w: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8" w:type="pct"/>
          </w:tcPr>
          <w:p w:rsidR="00A65653" w:rsidRPr="00060CEC" w:rsidRDefault="00A65653" w:rsidP="00201B24">
            <w:pPr>
              <w:pStyle w:val="Default"/>
            </w:pPr>
            <w:r w:rsidRPr="009317DA">
              <w:rPr>
                <w:b/>
                <w:i/>
              </w:rPr>
              <w:t>Человек – защитник своего Отечества</w:t>
            </w:r>
            <w:r>
              <w:rPr>
                <w:b/>
                <w:i/>
              </w:rPr>
              <w:t>.</w:t>
            </w:r>
          </w:p>
        </w:tc>
        <w:tc>
          <w:tcPr>
            <w:tcW w:w="408" w:type="pct"/>
          </w:tcPr>
          <w:p w:rsidR="00A65653" w:rsidRPr="00C41635" w:rsidRDefault="00A65653" w:rsidP="00201B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271E1D">
              <w:rPr>
                <w:rFonts w:ascii="Times New Roman" w:hAnsi="Times New Roman"/>
                <w:b/>
              </w:rPr>
              <w:t>Составлять</w:t>
            </w:r>
            <w:r w:rsidRPr="0040242A">
              <w:rPr>
                <w:rFonts w:ascii="Times New Roman" w:hAnsi="Times New Roman"/>
              </w:rPr>
              <w:t xml:space="preserve"> рассказ-повествование об основных событиях, связанных с освободительными войнами Руси и России, называть их даты.</w:t>
            </w: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8" w:type="pct"/>
          </w:tcPr>
          <w:p w:rsidR="00A65653" w:rsidRPr="009317DA" w:rsidRDefault="00A65653" w:rsidP="00201B24">
            <w:pPr>
              <w:pStyle w:val="Default"/>
              <w:rPr>
                <w:b/>
                <w:i/>
              </w:rPr>
            </w:pPr>
            <w:r w:rsidRPr="009317DA">
              <w:rPr>
                <w:b/>
                <w:i/>
              </w:rPr>
              <w:t>Гражданин и государство</w:t>
            </w:r>
            <w:r>
              <w:rPr>
                <w:b/>
                <w:i/>
              </w:rPr>
              <w:t>.</w:t>
            </w:r>
          </w:p>
        </w:tc>
        <w:tc>
          <w:tcPr>
            <w:tcW w:w="408" w:type="pct"/>
          </w:tcPr>
          <w:p w:rsidR="00A65653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653" w:rsidRPr="00271E1D" w:rsidRDefault="00A65653" w:rsidP="00201B24">
            <w:pPr>
              <w:pStyle w:val="a6"/>
              <w:rPr>
                <w:rFonts w:ascii="Times New Roman" w:hAnsi="Times New Roman"/>
              </w:rPr>
            </w:pPr>
            <w:r w:rsidRPr="00271E1D">
              <w:rPr>
                <w:rFonts w:ascii="Times New Roman" w:hAnsi="Times New Roman"/>
                <w:b/>
                <w:i/>
              </w:rPr>
              <w:t>Характеризовать</w:t>
            </w:r>
            <w:r w:rsidRPr="00271E1D">
              <w:rPr>
                <w:rFonts w:ascii="Times New Roman" w:hAnsi="Times New Roman"/>
                <w:b/>
              </w:rPr>
              <w:t xml:space="preserve"> </w:t>
            </w:r>
            <w:r w:rsidRPr="0040242A">
              <w:rPr>
                <w:rFonts w:ascii="Times New Roman" w:hAnsi="Times New Roman"/>
              </w:rPr>
              <w:t xml:space="preserve">права и обязанности гражданина России. </w:t>
            </w:r>
            <w:r w:rsidRPr="00271E1D">
              <w:rPr>
                <w:rFonts w:ascii="Times New Roman" w:hAnsi="Times New Roman"/>
                <w:b/>
                <w:i/>
              </w:rPr>
              <w:t>Обобщать</w:t>
            </w:r>
            <w:r w:rsidRPr="00271E1D">
              <w:rPr>
                <w:rFonts w:ascii="Times New Roman" w:hAnsi="Times New Roman"/>
                <w:b/>
              </w:rPr>
              <w:t xml:space="preserve"> </w:t>
            </w:r>
            <w:r w:rsidRPr="0040242A">
              <w:rPr>
                <w:rFonts w:ascii="Times New Roman" w:hAnsi="Times New Roman"/>
              </w:rPr>
              <w:t>информацию, полученную в разных информационных средствах.</w:t>
            </w: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pct"/>
            <w:vMerge/>
            <w:tcBorders>
              <w:lef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  <w:vMerge/>
            <w:tcBorders>
              <w:lef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pct"/>
            <w:vMerge/>
            <w:tcBorders>
              <w:lef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A65653" w:rsidRPr="00060CEC" w:rsidTr="00201B24">
        <w:trPr>
          <w:jc w:val="center"/>
        </w:trPr>
        <w:tc>
          <w:tcPr>
            <w:tcW w:w="22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Итого:</w:t>
            </w:r>
          </w:p>
        </w:tc>
        <w:tc>
          <w:tcPr>
            <w:tcW w:w="408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CE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64" w:type="pct"/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5" w:type="pct"/>
            <w:tcBorders>
              <w:righ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2" w:type="pct"/>
            <w:vMerge/>
            <w:tcBorders>
              <w:left w:val="single" w:sz="4" w:space="0" w:color="auto"/>
            </w:tcBorders>
          </w:tcPr>
          <w:p w:rsidR="00A65653" w:rsidRPr="00060CEC" w:rsidRDefault="00A65653" w:rsidP="00201B24">
            <w:pPr>
              <w:rPr>
                <w:rFonts w:ascii="Times New Roman" w:eastAsia="Georgia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A65653" w:rsidRPr="00C41635" w:rsidRDefault="00A65653" w:rsidP="00A65653">
      <w:pPr>
        <w:pStyle w:val="Default"/>
        <w:rPr>
          <w:b/>
          <w:bCs/>
          <w:lang w:val="en-US"/>
        </w:rPr>
      </w:pPr>
    </w:p>
    <w:p w:rsidR="00A65653" w:rsidRDefault="00A65653" w:rsidP="00A65653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A65653" w:rsidRDefault="00A65653" w:rsidP="00A6565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9F5203" w:rsidRDefault="009F5203"/>
    <w:sectPr w:rsidR="009F5203" w:rsidSect="00A656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5653"/>
    <w:rsid w:val="009F5203"/>
    <w:rsid w:val="00A6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56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A656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A65653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qFormat/>
    <w:rsid w:val="00A65653"/>
    <w:pPr>
      <w:spacing w:after="200" w:line="276" w:lineRule="auto"/>
      <w:ind w:left="720"/>
      <w:contextualSpacing/>
    </w:pPr>
  </w:style>
  <w:style w:type="character" w:styleId="a5">
    <w:name w:val="Emphasis"/>
    <w:qFormat/>
    <w:rsid w:val="00A65653"/>
    <w:rPr>
      <w:i/>
      <w:iCs/>
    </w:rPr>
  </w:style>
  <w:style w:type="paragraph" w:styleId="a6">
    <w:name w:val="No Spacing"/>
    <w:link w:val="a7"/>
    <w:uiPriority w:val="1"/>
    <w:qFormat/>
    <w:rsid w:val="00A656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A65653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65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2189</Words>
  <Characters>12479</Characters>
  <Application>Microsoft Office Word</Application>
  <DocSecurity>0</DocSecurity>
  <Lines>103</Lines>
  <Paragraphs>29</Paragraphs>
  <ScaleCrop>false</ScaleCrop>
  <Company>Microsoft</Company>
  <LinksUpToDate>false</LinksUpToDate>
  <CharactersWithSpaces>14639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2019-10-27T17:58:00Z</dcterms:created>
  <dcterms:modified xsi:type="dcterms:W3CDTF">2019-10-27T17:59:00Z</dcterms:modified>
</cp:coreProperties>
</file>