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Филиал м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автономно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го</w:t>
      </w: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я</w:t>
      </w: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«</w:t>
      </w:r>
      <w:proofErr w:type="spellStart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Прииртышская</w:t>
      </w:r>
      <w:proofErr w:type="spellEnd"/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-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 им. Д.И. Менделеева»</w:t>
      </w: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53CDFB4C" wp14:editId="202E85C7">
            <wp:extent cx="9251950" cy="1601725"/>
            <wp:effectExtent l="0" t="0" r="0" b="0"/>
            <wp:docPr id="2" name="Рисунок 2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РАБОЧАЯ ПРОГРАММА</w:t>
      </w: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по математике</w:t>
      </w: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 w:rsidR="00DF6CA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6</w:t>
      </w:r>
      <w:bookmarkStart w:id="0" w:name="_GoBack"/>
      <w:bookmarkEnd w:id="0"/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класса</w:t>
      </w: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2019-2020 учебный год</w:t>
      </w: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835E5F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23F11" w:rsidRPr="00835E5F" w:rsidRDefault="00223F11" w:rsidP="00223F11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Планирование составлено в соответствии </w:t>
      </w:r>
      <w:r w:rsidRPr="00835E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</w:r>
    </w:p>
    <w:p w:rsidR="00223F11" w:rsidRPr="00835E5F" w:rsidRDefault="00223F11" w:rsidP="00223F11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ФГОС ООО</w:t>
      </w:r>
    </w:p>
    <w:p w:rsidR="00223F11" w:rsidRPr="00835E5F" w:rsidRDefault="00223F11" w:rsidP="00223F1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Составитель программы: </w:t>
      </w:r>
      <w:proofErr w:type="spellStart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>Кряжева</w:t>
      </w:r>
      <w:proofErr w:type="spellEnd"/>
      <w:r w:rsidRPr="00835E5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О.С.</w:t>
      </w:r>
    </w:p>
    <w:p w:rsidR="00223F11" w:rsidRPr="00835E5F" w:rsidRDefault="00223F11" w:rsidP="00223F11">
      <w:pPr>
        <w:widowControl w:val="0"/>
        <w:autoSpaceDE w:val="0"/>
        <w:autoSpaceDN w:val="0"/>
        <w:adjustRightInd w:val="0"/>
        <w:spacing w:after="0" w:line="240" w:lineRule="atLeast"/>
        <w:jc w:val="right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учитель математики</w:t>
      </w:r>
    </w:p>
    <w:p w:rsidR="00223F11" w:rsidRPr="00835E5F" w:rsidRDefault="00223F11" w:rsidP="00223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23F11" w:rsidRPr="00835E5F" w:rsidRDefault="00223F11" w:rsidP="00223F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</w:p>
    <w:p w:rsidR="00223F11" w:rsidRPr="00835E5F" w:rsidRDefault="00223F11" w:rsidP="0022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с. Верхние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Аремзян</w:t>
      </w:r>
      <w:r w:rsidR="00DF6CA1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ы</w:t>
      </w:r>
      <w:proofErr w:type="spellEnd"/>
    </w:p>
    <w:p w:rsidR="00223F11" w:rsidRPr="00835E5F" w:rsidRDefault="00223F11" w:rsidP="00223F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5E5F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2019 год</w:t>
      </w:r>
    </w:p>
    <w:p w:rsidR="00223F11" w:rsidRPr="00223F11" w:rsidRDefault="00223F11" w:rsidP="00223F1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835E5F">
        <w:rPr>
          <w:rFonts w:ascii="Times New Roman" w:eastAsia="Calibri" w:hAnsi="Times New Roman" w:cs="Times New Roman"/>
          <w:b/>
          <w:sz w:val="28"/>
          <w:szCs w:val="24"/>
        </w:rPr>
        <w:br w:type="page"/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Рабочая программа по математике в 6 классе составлена на основе программы к завершенной предметной линии учебников </w:t>
      </w:r>
      <w:proofErr w:type="spellStart"/>
      <w:r w:rsidRPr="00223F11">
        <w:rPr>
          <w:rFonts w:ascii="Times New Roman" w:eastAsia="Calibri" w:hAnsi="Times New Roman" w:cs="Times New Roman"/>
          <w:sz w:val="28"/>
          <w:szCs w:val="28"/>
        </w:rPr>
        <w:t>Виленкин</w:t>
      </w:r>
      <w:proofErr w:type="spellEnd"/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Н.Я., </w:t>
      </w:r>
      <w:proofErr w:type="gramStart"/>
      <w:r w:rsidRPr="00223F11">
        <w:rPr>
          <w:rFonts w:ascii="Times New Roman" w:eastAsia="Calibri" w:hAnsi="Times New Roman" w:cs="Times New Roman"/>
          <w:sz w:val="28"/>
          <w:szCs w:val="28"/>
        </w:rPr>
        <w:t>Жохов</w:t>
      </w:r>
      <w:proofErr w:type="gramEnd"/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В.И. и др., «Мнемозина», для 6 класса, 2013г.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>На изучение предмета «Математика» в 6 классе по учебному плану филиала МАОУ «</w:t>
      </w:r>
      <w:proofErr w:type="spellStart"/>
      <w:r w:rsidRPr="00223F11">
        <w:rPr>
          <w:rFonts w:ascii="Times New Roman" w:eastAsia="Calibri" w:hAnsi="Times New Roman" w:cs="Times New Roman"/>
          <w:sz w:val="28"/>
          <w:szCs w:val="28"/>
        </w:rPr>
        <w:t>Прииртышская</w:t>
      </w:r>
      <w:proofErr w:type="spellEnd"/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СОШ» - «</w:t>
      </w:r>
      <w:proofErr w:type="spellStart"/>
      <w:r w:rsidRPr="00223F11">
        <w:rPr>
          <w:rFonts w:ascii="Times New Roman" w:eastAsia="Calibri" w:hAnsi="Times New Roman" w:cs="Times New Roman"/>
          <w:sz w:val="28"/>
          <w:szCs w:val="28"/>
        </w:rPr>
        <w:t>Верхнеаремзянская</w:t>
      </w:r>
      <w:proofErr w:type="spellEnd"/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СОШ им. Д.И. Менделеева» отводится 5 часов в неделю, 170 часов в год.</w:t>
      </w:r>
    </w:p>
    <w:p w:rsidR="00F61C27" w:rsidRPr="00223F11" w:rsidRDefault="00F61C27" w:rsidP="00223F11">
      <w:pPr>
        <w:spacing w:after="0" w:line="360" w:lineRule="auto"/>
        <w:ind w:left="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F1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C45BBF" w:rsidRPr="00223F11" w:rsidRDefault="00C45BBF" w:rsidP="00223F11">
      <w:pPr>
        <w:pStyle w:val="a7"/>
        <w:spacing w:line="36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3F11">
        <w:rPr>
          <w:rFonts w:ascii="Times New Roman" w:hAnsi="Times New Roman"/>
          <w:b/>
          <w:color w:val="000000" w:themeColor="text1"/>
          <w:sz w:val="28"/>
          <w:szCs w:val="28"/>
        </w:rPr>
        <w:t>Ученик научится: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proofErr w:type="gramStart"/>
      <w:r w:rsidRPr="00223F11">
        <w:rPr>
          <w:sz w:val="28"/>
          <w:szCs w:val="28"/>
        </w:rPr>
        <w:t>Выполнять устно арифметические действия: сложение и вычитание двузначных чисел и десятичных дробей с двумя знаками; умножение однозначных чисел, однозначного на двузначное число; деление на однозначное число;</w:t>
      </w:r>
      <w:proofErr w:type="gramEnd"/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proofErr w:type="gramStart"/>
      <w:r w:rsidRPr="00223F11">
        <w:rPr>
          <w:sz w:val="28"/>
          <w:szCs w:val="28"/>
        </w:rPr>
        <w:t>Переходить от одной формы записи чисел к другой, представлять десятичную дробь в виде обыкновенной и в простейших случаях обыкновенную – в виде десятичной, проценты – в виде дроби и дроби – в виде процентов;</w:t>
      </w:r>
      <w:proofErr w:type="gramEnd"/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Находить значение числовых выражений, содержащих целые числа и десятичные дроби;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Округлять целые и десятичные дроби, выполнять оценку числовых выражений;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Пользоваться основными единицами длины, массы, времени, скорости, площади, объема; переводить одни единицы измерения в другие;</w:t>
      </w:r>
    </w:p>
    <w:p w:rsidR="002A68F9" w:rsidRPr="00223F11" w:rsidRDefault="002A68F9" w:rsidP="00223F11">
      <w:pPr>
        <w:pStyle w:val="a6"/>
        <w:numPr>
          <w:ilvl w:val="0"/>
          <w:numId w:val="11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Решать текстовые задачи, включая задачи, связанные с дробями и процентами.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23F11">
        <w:rPr>
          <w:sz w:val="28"/>
          <w:szCs w:val="28"/>
        </w:rPr>
        <w:t>для</w:t>
      </w:r>
      <w:proofErr w:type="gramEnd"/>
      <w:r w:rsidRPr="00223F11">
        <w:rPr>
          <w:sz w:val="28"/>
          <w:szCs w:val="28"/>
        </w:rPr>
        <w:t>:</w:t>
      </w:r>
    </w:p>
    <w:p w:rsidR="002A68F9" w:rsidRPr="00223F11" w:rsidRDefault="002A68F9" w:rsidP="00223F11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Решения несложных практических расчетных задач, в том числе с использованием при необходимости справочных материалов, калькулятора;</w:t>
      </w:r>
    </w:p>
    <w:p w:rsidR="002A68F9" w:rsidRPr="00223F11" w:rsidRDefault="002A68F9" w:rsidP="00223F11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A68F9" w:rsidRPr="00223F11" w:rsidRDefault="002A68F9" w:rsidP="00223F11">
      <w:pPr>
        <w:pStyle w:val="a6"/>
        <w:numPr>
          <w:ilvl w:val="0"/>
          <w:numId w:val="12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C45BBF" w:rsidRPr="00223F11" w:rsidRDefault="00C45BBF" w:rsidP="00223F11">
      <w:pPr>
        <w:pStyle w:val="a7"/>
        <w:spacing w:line="360" w:lineRule="auto"/>
        <w:ind w:left="720"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223F11">
        <w:rPr>
          <w:rFonts w:ascii="Times New Roman" w:hAnsi="Times New Roman"/>
          <w:b/>
          <w:iCs/>
          <w:color w:val="000000" w:themeColor="text1"/>
          <w:sz w:val="28"/>
          <w:szCs w:val="28"/>
        </w:rPr>
        <w:lastRenderedPageBreak/>
        <w:t>Ученик получит возможность научиться: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Переводить условия задачи на математический язык;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Использовать методы работы с простейшими математическими моделями;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Осуществлять в выражениях и формулах числовые подстановки и выполнять соответствующие вычисления;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Изображать числа точками на координатном луче; определять координаты точки на координатном луче;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2A68F9" w:rsidRPr="00223F11" w:rsidRDefault="002A68F9" w:rsidP="00223F11">
      <w:pPr>
        <w:pStyle w:val="a6"/>
        <w:numPr>
          <w:ilvl w:val="0"/>
          <w:numId w:val="13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Решать текстовые задачи алгебраическим методом.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23F11">
        <w:rPr>
          <w:sz w:val="28"/>
          <w:szCs w:val="28"/>
        </w:rPr>
        <w:t>для</w:t>
      </w:r>
      <w:proofErr w:type="gramEnd"/>
      <w:r w:rsidRPr="00223F11">
        <w:rPr>
          <w:sz w:val="28"/>
          <w:szCs w:val="28"/>
        </w:rPr>
        <w:t>: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Выполнения расчетов по формулам, составления формул, выражающих зависимости между реальными величинами.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Предметная область «Геометрия»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 Пользоваться геометрическим языком для описания предметов окружающего мира;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Распознавать и изображать геометрические фигуры, различать их взаимное расположение;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Распознавать на чертежах, моделях и в окружающей обстановке  основные пространственные тела;</w:t>
      </w:r>
    </w:p>
    <w:p w:rsidR="002A68F9" w:rsidRPr="00223F11" w:rsidRDefault="002A68F9" w:rsidP="00223F11">
      <w:pPr>
        <w:pStyle w:val="a6"/>
        <w:numPr>
          <w:ilvl w:val="0"/>
          <w:numId w:val="14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Вычислять площади, периметры, объемы простейших геометрических фигур (тел) по формулам.</w:t>
      </w:r>
    </w:p>
    <w:p w:rsidR="002A68F9" w:rsidRPr="00223F11" w:rsidRDefault="002A68F9" w:rsidP="00223F11">
      <w:pPr>
        <w:pStyle w:val="a6"/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23F11">
        <w:rPr>
          <w:sz w:val="28"/>
          <w:szCs w:val="28"/>
        </w:rPr>
        <w:t>для</w:t>
      </w:r>
      <w:proofErr w:type="gramEnd"/>
      <w:r w:rsidRPr="00223F11">
        <w:rPr>
          <w:sz w:val="28"/>
          <w:szCs w:val="28"/>
        </w:rPr>
        <w:t>:</w:t>
      </w:r>
    </w:p>
    <w:p w:rsidR="002A68F9" w:rsidRPr="00223F11" w:rsidRDefault="002A68F9" w:rsidP="00223F11">
      <w:pPr>
        <w:pStyle w:val="a6"/>
        <w:numPr>
          <w:ilvl w:val="0"/>
          <w:numId w:val="15"/>
        </w:numPr>
        <w:spacing w:before="0" w:after="0" w:line="360" w:lineRule="auto"/>
        <w:ind w:left="992" w:firstLine="709"/>
        <w:contextualSpacing/>
        <w:rPr>
          <w:sz w:val="28"/>
          <w:szCs w:val="28"/>
        </w:rPr>
      </w:pPr>
      <w:r w:rsidRPr="00223F11">
        <w:rPr>
          <w:sz w:val="28"/>
          <w:szCs w:val="28"/>
        </w:rPr>
        <w:t>Решения несложных геометрических задач, связанных с нахождением изученных геометрических величин (используя при необходимости справочники и технические средства);</w:t>
      </w:r>
    </w:p>
    <w:p w:rsidR="002A68F9" w:rsidRPr="00223F11" w:rsidRDefault="002A68F9" w:rsidP="00223F11">
      <w:pPr>
        <w:spacing w:after="0" w:line="360" w:lineRule="auto"/>
        <w:ind w:left="9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>Построений геометрическими инструментами (линейка, угольник, циркуль, транспортир).</w:t>
      </w:r>
    </w:p>
    <w:p w:rsidR="002A68F9" w:rsidRPr="00223F11" w:rsidRDefault="002A68F9" w:rsidP="00223F11">
      <w:pPr>
        <w:pStyle w:val="a5"/>
        <w:tabs>
          <w:tab w:val="left" w:pos="1856"/>
        </w:tabs>
        <w:spacing w:line="360" w:lineRule="auto"/>
        <w:ind w:left="851" w:right="1710" w:firstLine="709"/>
        <w:jc w:val="both"/>
        <w:rPr>
          <w:b/>
          <w:sz w:val="28"/>
          <w:szCs w:val="28"/>
        </w:rPr>
      </w:pPr>
    </w:p>
    <w:p w:rsidR="00C45BBF" w:rsidRPr="00223F11" w:rsidRDefault="00C45BBF" w:rsidP="00223F11">
      <w:pPr>
        <w:tabs>
          <w:tab w:val="left" w:pos="1856"/>
        </w:tabs>
        <w:spacing w:line="360" w:lineRule="auto"/>
        <w:ind w:right="1710"/>
        <w:jc w:val="both"/>
        <w:rPr>
          <w:b/>
          <w:sz w:val="28"/>
          <w:szCs w:val="28"/>
        </w:rPr>
      </w:pPr>
    </w:p>
    <w:p w:rsidR="00F61C27" w:rsidRPr="00223F11" w:rsidRDefault="00F61C27" w:rsidP="00223F11">
      <w:pPr>
        <w:pStyle w:val="a5"/>
        <w:tabs>
          <w:tab w:val="left" w:pos="1856"/>
        </w:tabs>
        <w:spacing w:line="360" w:lineRule="auto"/>
        <w:ind w:left="851" w:right="1710" w:firstLine="709"/>
        <w:jc w:val="center"/>
        <w:rPr>
          <w:b/>
          <w:sz w:val="28"/>
          <w:szCs w:val="28"/>
        </w:rPr>
      </w:pPr>
      <w:r w:rsidRPr="00223F11">
        <w:rPr>
          <w:b/>
          <w:sz w:val="28"/>
          <w:szCs w:val="28"/>
        </w:rPr>
        <w:lastRenderedPageBreak/>
        <w:t>Содержание курса</w:t>
      </w:r>
    </w:p>
    <w:p w:rsidR="00F61C27" w:rsidRPr="00223F11" w:rsidRDefault="00F61C27" w:rsidP="00223F11">
      <w:pPr>
        <w:tabs>
          <w:tab w:val="left" w:pos="5360"/>
        </w:tabs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1. Делимость чисел (18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>Делители и кратные числа. Признаки делимости на 2, 3, 5, 9, 10. Просты</w:t>
      </w:r>
      <w:r w:rsidRPr="00223F11">
        <w:rPr>
          <w:rFonts w:ascii="Times New Roman" w:hAnsi="Times New Roman" w:cs="Times New Roman"/>
          <w:sz w:val="28"/>
          <w:szCs w:val="28"/>
        </w:rPr>
        <w:t xml:space="preserve">е и составные числа. Разложение </w:t>
      </w:r>
      <w:r w:rsidRPr="00223F11">
        <w:rPr>
          <w:rFonts w:ascii="Times New Roman" w:eastAsia="Calibri" w:hAnsi="Times New Roman" w:cs="Times New Roman"/>
          <w:sz w:val="28"/>
          <w:szCs w:val="28"/>
        </w:rPr>
        <w:t>на простые множители.</w:t>
      </w:r>
      <w:r w:rsidRPr="00223F11">
        <w:rPr>
          <w:rFonts w:ascii="Times New Roman" w:hAnsi="Times New Roman" w:cs="Times New Roman"/>
          <w:sz w:val="28"/>
          <w:szCs w:val="28"/>
        </w:rPr>
        <w:t xml:space="preserve"> Наибольший общий делитель. Взаимно простые числа. Наименьшее общее кратное.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2.Сложение и вычитание дробей с разными знаменателями (24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Основное свойство дроби. Сокращение дробей. Приведение дробей к общему знаменателю. </w:t>
      </w:r>
      <w:r w:rsidRPr="00223F11">
        <w:rPr>
          <w:rFonts w:ascii="Times New Roman" w:hAnsi="Times New Roman" w:cs="Times New Roman"/>
          <w:sz w:val="28"/>
          <w:szCs w:val="28"/>
        </w:rPr>
        <w:t>Сравнение, с</w:t>
      </w:r>
      <w:r w:rsidRPr="00223F11">
        <w:rPr>
          <w:rFonts w:ascii="Times New Roman" w:eastAsia="Calibri" w:hAnsi="Times New Roman" w:cs="Times New Roman"/>
          <w:sz w:val="28"/>
          <w:szCs w:val="28"/>
        </w:rPr>
        <w:t>ложение и вычитание дробей</w:t>
      </w:r>
      <w:r w:rsidRPr="00223F11">
        <w:rPr>
          <w:rFonts w:ascii="Times New Roman" w:hAnsi="Times New Roman" w:cs="Times New Roman"/>
          <w:sz w:val="28"/>
          <w:szCs w:val="28"/>
        </w:rPr>
        <w:t xml:space="preserve"> с разными знаменателями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3F11">
        <w:rPr>
          <w:rFonts w:ascii="Times New Roman" w:hAnsi="Times New Roman" w:cs="Times New Roman"/>
          <w:sz w:val="28"/>
          <w:szCs w:val="28"/>
        </w:rPr>
        <w:t>Сложение и вычитание смешанных чисел.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3. Умножение и деление обыкновенных дробей (28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Умножение </w:t>
      </w:r>
      <w:r w:rsidRPr="00223F11">
        <w:rPr>
          <w:rFonts w:ascii="Times New Roman" w:hAnsi="Times New Roman" w:cs="Times New Roman"/>
          <w:sz w:val="28"/>
          <w:szCs w:val="28"/>
        </w:rPr>
        <w:t>дробей. Нахождение дроби от числа. Применение распределительного свойства умножения. Взаимно обратные числа. Деление дробей. Нахождение числа по его дроби. Дробные выражения.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4. Отношения и пропорции (21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>Отношения. Пропорция, основное свойство пропорции. Прямая и обратная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пропорциональн</w:t>
      </w:r>
      <w:r w:rsidRPr="00223F11">
        <w:rPr>
          <w:rFonts w:ascii="Times New Roman" w:hAnsi="Times New Roman" w:cs="Times New Roman"/>
          <w:sz w:val="28"/>
          <w:szCs w:val="28"/>
        </w:rPr>
        <w:t>ые зависимости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Масштаб. </w:t>
      </w:r>
      <w:r w:rsidRPr="00223F11">
        <w:rPr>
          <w:rFonts w:ascii="Times New Roman" w:hAnsi="Times New Roman" w:cs="Times New Roman"/>
          <w:sz w:val="28"/>
          <w:szCs w:val="28"/>
        </w:rPr>
        <w:t>Длина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окружн</w:t>
      </w:r>
      <w:r w:rsidRPr="00223F11">
        <w:rPr>
          <w:rFonts w:ascii="Times New Roman" w:hAnsi="Times New Roman" w:cs="Times New Roman"/>
          <w:sz w:val="28"/>
          <w:szCs w:val="28"/>
        </w:rPr>
        <w:t>ости и площадь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 круга. Шар.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5. Положительные и отрицательные числа (14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 xml:space="preserve">Координаты </w:t>
      </w:r>
      <w:proofErr w:type="gramStart"/>
      <w:r w:rsidRPr="00223F1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23F11">
        <w:rPr>
          <w:rFonts w:ascii="Times New Roman" w:hAnsi="Times New Roman" w:cs="Times New Roman"/>
          <w:sz w:val="28"/>
          <w:szCs w:val="28"/>
        </w:rPr>
        <w:t xml:space="preserve"> прямой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Противоположные числа. Модуль числа. Сравнение чисел. </w:t>
      </w:r>
      <w:r w:rsidRPr="00223F11">
        <w:rPr>
          <w:rFonts w:ascii="Times New Roman" w:hAnsi="Times New Roman" w:cs="Times New Roman"/>
          <w:sz w:val="28"/>
          <w:szCs w:val="28"/>
        </w:rPr>
        <w:t>Изменение величин.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6. Сложение и вычитание положительных и отрицательных чисел (15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 xml:space="preserve">Сложение чисел с помощью координатной прямой. </w:t>
      </w:r>
      <w:r w:rsidRPr="00223F11">
        <w:rPr>
          <w:rFonts w:ascii="Times New Roman" w:eastAsia="Calibri" w:hAnsi="Times New Roman" w:cs="Times New Roman"/>
          <w:sz w:val="28"/>
          <w:szCs w:val="28"/>
        </w:rPr>
        <w:t>Сложение отрицательных чисел.</w:t>
      </w:r>
      <w:r w:rsidRPr="00223F11">
        <w:rPr>
          <w:rFonts w:ascii="Times New Roman" w:hAnsi="Times New Roman" w:cs="Times New Roman"/>
          <w:sz w:val="28"/>
          <w:szCs w:val="28"/>
        </w:rPr>
        <w:t xml:space="preserve"> Сложение чисел с разными знаками. Вычитание.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7. Умножение и деление положительных и отрицательных чисел (13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23F11">
        <w:rPr>
          <w:rFonts w:ascii="Times New Roman" w:eastAsia="Calibri" w:hAnsi="Times New Roman" w:cs="Times New Roman"/>
          <w:sz w:val="28"/>
          <w:szCs w:val="28"/>
        </w:rPr>
        <w:t>Умножение.</w:t>
      </w:r>
      <w:r w:rsidRPr="00223F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F11">
        <w:rPr>
          <w:rFonts w:ascii="Times New Roman" w:hAnsi="Times New Roman" w:cs="Times New Roman"/>
          <w:sz w:val="28"/>
          <w:szCs w:val="28"/>
        </w:rPr>
        <w:t>Деление</w:t>
      </w:r>
      <w:proofErr w:type="gramStart"/>
      <w:r w:rsidRPr="00223F1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23F11">
        <w:rPr>
          <w:rFonts w:ascii="Times New Roman" w:eastAsia="Calibri" w:hAnsi="Times New Roman" w:cs="Times New Roman"/>
          <w:sz w:val="28"/>
          <w:szCs w:val="28"/>
        </w:rPr>
        <w:t>ациональн</w:t>
      </w:r>
      <w:r w:rsidRPr="00223F11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223F11">
        <w:rPr>
          <w:rFonts w:ascii="Times New Roman" w:hAnsi="Times New Roman" w:cs="Times New Roman"/>
          <w:sz w:val="28"/>
          <w:szCs w:val="28"/>
        </w:rPr>
        <w:t xml:space="preserve"> числа</w:t>
      </w:r>
      <w:r w:rsidRPr="00223F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23F11">
        <w:rPr>
          <w:rFonts w:ascii="Times New Roman" w:hAnsi="Times New Roman" w:cs="Times New Roman"/>
          <w:sz w:val="28"/>
          <w:szCs w:val="28"/>
        </w:rPr>
        <w:t>Свойства действий с рациональными числами.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sz w:val="28"/>
          <w:szCs w:val="28"/>
        </w:rPr>
        <w:t>8. Решение уравнений (16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23F11">
        <w:rPr>
          <w:rFonts w:ascii="Times New Roman" w:hAnsi="Times New Roman" w:cs="Times New Roman"/>
          <w:sz w:val="28"/>
          <w:szCs w:val="28"/>
        </w:rPr>
        <w:t>Раскрытие скобок. Коэффициент. Подобные слагаемые. Решение уравнений.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3F1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9. Координаты на плоскости (12 ч)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3F11">
        <w:rPr>
          <w:rFonts w:ascii="Times New Roman" w:hAnsi="Times New Roman" w:cs="Times New Roman"/>
          <w:bCs/>
          <w:sz w:val="28"/>
          <w:szCs w:val="28"/>
        </w:rPr>
        <w:t>Перпендикулярные прямые. Параллельные прямые. Координатная плоскость. Столбчатые диаграммы. Графики.</w:t>
      </w:r>
    </w:p>
    <w:p w:rsidR="00F61C27" w:rsidRPr="00223F11" w:rsidRDefault="00F61C27" w:rsidP="00223F11">
      <w:pPr>
        <w:spacing w:after="0" w:line="360" w:lineRule="auto"/>
        <w:ind w:left="851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23F11">
        <w:rPr>
          <w:rFonts w:ascii="Times New Roman" w:hAnsi="Times New Roman" w:cs="Times New Roman"/>
          <w:b/>
          <w:bCs/>
          <w:sz w:val="28"/>
          <w:szCs w:val="28"/>
        </w:rPr>
        <w:t>10. Итоговое повторение курса математики 5 – 6 классов (6 ч)</w:t>
      </w:r>
    </w:p>
    <w:p w:rsidR="00F61C27" w:rsidRPr="00223F11" w:rsidRDefault="00F61C27" w:rsidP="00223F11">
      <w:pPr>
        <w:pStyle w:val="a5"/>
        <w:tabs>
          <w:tab w:val="left" w:pos="1856"/>
        </w:tabs>
        <w:spacing w:line="360" w:lineRule="auto"/>
        <w:ind w:left="851" w:right="1710" w:firstLine="709"/>
        <w:jc w:val="center"/>
        <w:rPr>
          <w:b/>
          <w:sz w:val="28"/>
          <w:szCs w:val="28"/>
        </w:rPr>
      </w:pPr>
      <w:r w:rsidRPr="00223F11">
        <w:rPr>
          <w:b/>
          <w:sz w:val="28"/>
          <w:szCs w:val="28"/>
        </w:rPr>
        <w:t>Тематическое планирование</w:t>
      </w:r>
    </w:p>
    <w:p w:rsidR="00F61C27" w:rsidRDefault="00F61C27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3"/>
        <w:gridCol w:w="3256"/>
        <w:gridCol w:w="1675"/>
        <w:gridCol w:w="1618"/>
        <w:gridCol w:w="2190"/>
        <w:gridCol w:w="5045"/>
      </w:tblGrid>
      <w:tr w:rsidR="002A68F9" w:rsidRPr="005112B6" w:rsidTr="00F51300">
        <w:trPr>
          <w:trHeight w:val="234"/>
          <w:jc w:val="center"/>
        </w:trPr>
        <w:tc>
          <w:tcPr>
            <w:tcW w:w="693" w:type="dxa"/>
            <w:vMerge w:val="restart"/>
            <w:shd w:val="clear" w:color="auto" w:fill="auto"/>
            <w:vAlign w:val="center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56" w:type="dxa"/>
            <w:vMerge w:val="restart"/>
            <w:shd w:val="clear" w:color="auto" w:fill="auto"/>
            <w:vAlign w:val="center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32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190" w:type="dxa"/>
            <w:vMerge w:val="restart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Практическая часть программы (лабораторные, практические работы, развитие речи)</w:t>
            </w:r>
          </w:p>
        </w:tc>
        <w:tc>
          <w:tcPr>
            <w:tcW w:w="5045" w:type="dxa"/>
            <w:vMerge w:val="restart"/>
            <w:vAlign w:val="center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A68F9" w:rsidRPr="005112B6" w:rsidTr="00F51300">
        <w:trPr>
          <w:trHeight w:val="402"/>
          <w:jc w:val="center"/>
        </w:trPr>
        <w:tc>
          <w:tcPr>
            <w:tcW w:w="693" w:type="dxa"/>
            <w:vMerge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Примерная</w:t>
            </w:r>
          </w:p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  <w:tc>
          <w:tcPr>
            <w:tcW w:w="2190" w:type="dxa"/>
            <w:vMerge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</w:t>
            </w:r>
            <w:proofErr w:type="gramStart"/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5 классе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 w:val="restart"/>
          </w:tcPr>
          <w:p w:rsidR="002A68F9" w:rsidRPr="005112B6" w:rsidRDefault="002A68F9" w:rsidP="00F513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Беседы, самостоятельные работы, фронтальная работа, математические диктанты, индивидуальная работа, групповая работа, работа у доски, устный счет, работа в парах,  взаимопроверка, работа с учебником, работа по карточкам, написание контрольной работы, анализ ошибок.</w:t>
            </w:r>
            <w:proofErr w:type="gramEnd"/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Делимость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5" w:type="dxa"/>
            <w:vMerge/>
            <w:vAlign w:val="center"/>
          </w:tcPr>
          <w:p w:rsidR="002A68F9" w:rsidRPr="005112B6" w:rsidRDefault="002A68F9" w:rsidP="00F513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Отношения и пропорции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  <w:vAlign w:val="center"/>
          </w:tcPr>
          <w:p w:rsidR="002A68F9" w:rsidRPr="005112B6" w:rsidRDefault="002A68F9" w:rsidP="00F513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Положительные и отрицательные числа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  <w:vAlign w:val="center"/>
          </w:tcPr>
          <w:p w:rsidR="002A68F9" w:rsidRPr="005112B6" w:rsidRDefault="002A68F9" w:rsidP="00F5130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Сложение и вычитание положительных и отрицательных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положительных и отрицательных чисел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1675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Координаты на плоскости</w:t>
            </w:r>
          </w:p>
        </w:tc>
        <w:tc>
          <w:tcPr>
            <w:tcW w:w="1675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18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6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повторение курса математики 6 класса</w:t>
            </w:r>
          </w:p>
        </w:tc>
        <w:tc>
          <w:tcPr>
            <w:tcW w:w="1675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8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5" w:type="dxa"/>
            <w:vMerge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68F9" w:rsidRPr="005112B6" w:rsidTr="00F51300">
        <w:trPr>
          <w:jc w:val="center"/>
        </w:trPr>
        <w:tc>
          <w:tcPr>
            <w:tcW w:w="693" w:type="dxa"/>
            <w:shd w:val="clear" w:color="auto" w:fill="auto"/>
          </w:tcPr>
          <w:p w:rsidR="002A68F9" w:rsidRPr="005112B6" w:rsidRDefault="002A68F9" w:rsidP="00F5130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675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618" w:type="dxa"/>
            <w:shd w:val="clear" w:color="auto" w:fill="auto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5112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  <w:tc>
          <w:tcPr>
            <w:tcW w:w="2190" w:type="dxa"/>
            <w:vAlign w:val="center"/>
          </w:tcPr>
          <w:p w:rsidR="002A68F9" w:rsidRPr="005112B6" w:rsidRDefault="002A68F9" w:rsidP="00F513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2B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045" w:type="dxa"/>
          </w:tcPr>
          <w:p w:rsidR="002A68F9" w:rsidRPr="005112B6" w:rsidRDefault="002A68F9" w:rsidP="00F51300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68F9" w:rsidRPr="00F61C27" w:rsidRDefault="002A68F9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  <w:sectPr w:rsidR="002A68F9" w:rsidRPr="00F61C27" w:rsidSect="00223F11">
          <w:pgSz w:w="16850" w:h="11900" w:orient="landscape"/>
          <w:pgMar w:top="1040" w:right="407" w:bottom="280" w:left="567" w:header="720" w:footer="720" w:gutter="0"/>
          <w:cols w:space="720"/>
        </w:sectPr>
      </w:pPr>
    </w:p>
    <w:p w:rsidR="00F61C27" w:rsidRPr="00F61C27" w:rsidRDefault="00F61C27" w:rsidP="00F61C27">
      <w:pPr>
        <w:tabs>
          <w:tab w:val="left" w:pos="851"/>
          <w:tab w:val="left" w:pos="852"/>
        </w:tabs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  <w:sectPr w:rsidR="00F61C27" w:rsidRPr="00F61C27">
          <w:pgSz w:w="16850" w:h="11900" w:orient="landscape"/>
          <w:pgMar w:top="960" w:right="0" w:bottom="280" w:left="0" w:header="720" w:footer="720" w:gutter="0"/>
          <w:cols w:space="720"/>
        </w:sectPr>
      </w:pPr>
    </w:p>
    <w:p w:rsidR="00B040D9" w:rsidRPr="00F61C27" w:rsidRDefault="00B040D9" w:rsidP="00F61C27">
      <w:pPr>
        <w:spacing w:after="0" w:line="360" w:lineRule="auto"/>
        <w:ind w:left="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40D9" w:rsidRPr="00F61C27" w:rsidSect="00F61C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25C9"/>
    <w:multiLevelType w:val="hybridMultilevel"/>
    <w:tmpl w:val="638423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53E54"/>
    <w:multiLevelType w:val="hybridMultilevel"/>
    <w:tmpl w:val="CFB6092E"/>
    <w:lvl w:ilvl="0" w:tplc="9646A88E">
      <w:start w:val="1"/>
      <w:numFmt w:val="decimal"/>
      <w:lvlText w:val="%1."/>
      <w:lvlJc w:val="left"/>
      <w:pPr>
        <w:ind w:left="852" w:hanging="360"/>
        <w:jc w:val="right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1" w:tplc="04082858">
      <w:numFmt w:val="bullet"/>
      <w:lvlText w:val=""/>
      <w:lvlJc w:val="left"/>
      <w:pPr>
        <w:ind w:left="2280" w:hanging="358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1430D08E">
      <w:numFmt w:val="bullet"/>
      <w:lvlText w:val="•"/>
      <w:lvlJc w:val="left"/>
      <w:pPr>
        <w:ind w:left="3897" w:hanging="358"/>
      </w:pPr>
      <w:rPr>
        <w:rFonts w:hint="default"/>
        <w:lang w:val="ru-RU" w:eastAsia="ru-RU" w:bidi="ru-RU"/>
      </w:rPr>
    </w:lvl>
    <w:lvl w:ilvl="3" w:tplc="4FF4D832">
      <w:numFmt w:val="bullet"/>
      <w:lvlText w:val="•"/>
      <w:lvlJc w:val="left"/>
      <w:pPr>
        <w:ind w:left="5515" w:hanging="358"/>
      </w:pPr>
      <w:rPr>
        <w:rFonts w:hint="default"/>
        <w:lang w:val="ru-RU" w:eastAsia="ru-RU" w:bidi="ru-RU"/>
      </w:rPr>
    </w:lvl>
    <w:lvl w:ilvl="4" w:tplc="A6AEF36A">
      <w:numFmt w:val="bullet"/>
      <w:lvlText w:val="•"/>
      <w:lvlJc w:val="left"/>
      <w:pPr>
        <w:ind w:left="7133" w:hanging="358"/>
      </w:pPr>
      <w:rPr>
        <w:rFonts w:hint="default"/>
        <w:lang w:val="ru-RU" w:eastAsia="ru-RU" w:bidi="ru-RU"/>
      </w:rPr>
    </w:lvl>
    <w:lvl w:ilvl="5" w:tplc="DFC4F5FA">
      <w:numFmt w:val="bullet"/>
      <w:lvlText w:val="•"/>
      <w:lvlJc w:val="left"/>
      <w:pPr>
        <w:ind w:left="8751" w:hanging="358"/>
      </w:pPr>
      <w:rPr>
        <w:rFonts w:hint="default"/>
        <w:lang w:val="ru-RU" w:eastAsia="ru-RU" w:bidi="ru-RU"/>
      </w:rPr>
    </w:lvl>
    <w:lvl w:ilvl="6" w:tplc="066841E6">
      <w:numFmt w:val="bullet"/>
      <w:lvlText w:val="•"/>
      <w:lvlJc w:val="left"/>
      <w:pPr>
        <w:ind w:left="10369" w:hanging="358"/>
      </w:pPr>
      <w:rPr>
        <w:rFonts w:hint="default"/>
        <w:lang w:val="ru-RU" w:eastAsia="ru-RU" w:bidi="ru-RU"/>
      </w:rPr>
    </w:lvl>
    <w:lvl w:ilvl="7" w:tplc="8D6848E2">
      <w:numFmt w:val="bullet"/>
      <w:lvlText w:val="•"/>
      <w:lvlJc w:val="left"/>
      <w:pPr>
        <w:ind w:left="11987" w:hanging="358"/>
      </w:pPr>
      <w:rPr>
        <w:rFonts w:hint="default"/>
        <w:lang w:val="ru-RU" w:eastAsia="ru-RU" w:bidi="ru-RU"/>
      </w:rPr>
    </w:lvl>
    <w:lvl w:ilvl="8" w:tplc="80C818C4">
      <w:numFmt w:val="bullet"/>
      <w:lvlText w:val="•"/>
      <w:lvlJc w:val="left"/>
      <w:pPr>
        <w:ind w:left="13605" w:hanging="358"/>
      </w:pPr>
      <w:rPr>
        <w:rFonts w:hint="default"/>
        <w:lang w:val="ru-RU" w:eastAsia="ru-RU" w:bidi="ru-RU"/>
      </w:rPr>
    </w:lvl>
  </w:abstractNum>
  <w:abstractNum w:abstractNumId="2">
    <w:nsid w:val="0FE90D79"/>
    <w:multiLevelType w:val="hybridMultilevel"/>
    <w:tmpl w:val="0E34227A"/>
    <w:lvl w:ilvl="0" w:tplc="F7063DC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AC22FD2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9EA59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386E5AFE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183AE6F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E3D28AFA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17C67EC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7946E46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1486BC66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3">
    <w:nsid w:val="172234E4"/>
    <w:multiLevelType w:val="hybridMultilevel"/>
    <w:tmpl w:val="AF68B0E8"/>
    <w:lvl w:ilvl="0" w:tplc="5CCEE5B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C4F9A4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9CDE9BE0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6380BC22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E5826A98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BB92752E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D482F9AC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F9EEC20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5178D1F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4">
    <w:nsid w:val="19A21BAF"/>
    <w:multiLevelType w:val="hybridMultilevel"/>
    <w:tmpl w:val="5E763A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33DB9"/>
    <w:multiLevelType w:val="hybridMultilevel"/>
    <w:tmpl w:val="48F2F0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B240FC"/>
    <w:multiLevelType w:val="hybridMultilevel"/>
    <w:tmpl w:val="0ABAE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26AB5"/>
    <w:multiLevelType w:val="hybridMultilevel"/>
    <w:tmpl w:val="C4C0AB36"/>
    <w:lvl w:ilvl="0" w:tplc="C052A104">
      <w:start w:val="3"/>
      <w:numFmt w:val="decimal"/>
      <w:lvlText w:val="%1)"/>
      <w:lvlJc w:val="left"/>
      <w:pPr>
        <w:ind w:left="852" w:hanging="303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ru-RU" w:bidi="ru-RU"/>
      </w:rPr>
    </w:lvl>
    <w:lvl w:ilvl="1" w:tplc="A6DA696E">
      <w:numFmt w:val="bullet"/>
      <w:lvlText w:val="•"/>
      <w:lvlJc w:val="left"/>
      <w:pPr>
        <w:ind w:left="8100" w:hanging="303"/>
      </w:pPr>
      <w:rPr>
        <w:rFonts w:hint="default"/>
        <w:lang w:val="ru-RU" w:eastAsia="ru-RU" w:bidi="ru-RU"/>
      </w:rPr>
    </w:lvl>
    <w:lvl w:ilvl="2" w:tplc="071AEBAA">
      <w:numFmt w:val="bullet"/>
      <w:lvlText w:val="•"/>
      <w:lvlJc w:val="left"/>
      <w:pPr>
        <w:ind w:left="9071" w:hanging="303"/>
      </w:pPr>
      <w:rPr>
        <w:rFonts w:hint="default"/>
        <w:lang w:val="ru-RU" w:eastAsia="ru-RU" w:bidi="ru-RU"/>
      </w:rPr>
    </w:lvl>
    <w:lvl w:ilvl="3" w:tplc="5E78B316">
      <w:numFmt w:val="bullet"/>
      <w:lvlText w:val="•"/>
      <w:lvlJc w:val="left"/>
      <w:pPr>
        <w:ind w:left="10042" w:hanging="303"/>
      </w:pPr>
      <w:rPr>
        <w:rFonts w:hint="default"/>
        <w:lang w:val="ru-RU" w:eastAsia="ru-RU" w:bidi="ru-RU"/>
      </w:rPr>
    </w:lvl>
    <w:lvl w:ilvl="4" w:tplc="FF3404DC">
      <w:numFmt w:val="bullet"/>
      <w:lvlText w:val="•"/>
      <w:lvlJc w:val="left"/>
      <w:pPr>
        <w:ind w:left="11013" w:hanging="303"/>
      </w:pPr>
      <w:rPr>
        <w:rFonts w:hint="default"/>
        <w:lang w:val="ru-RU" w:eastAsia="ru-RU" w:bidi="ru-RU"/>
      </w:rPr>
    </w:lvl>
    <w:lvl w:ilvl="5" w:tplc="C56E8BFE">
      <w:numFmt w:val="bullet"/>
      <w:lvlText w:val="•"/>
      <w:lvlJc w:val="left"/>
      <w:pPr>
        <w:ind w:left="11984" w:hanging="303"/>
      </w:pPr>
      <w:rPr>
        <w:rFonts w:hint="default"/>
        <w:lang w:val="ru-RU" w:eastAsia="ru-RU" w:bidi="ru-RU"/>
      </w:rPr>
    </w:lvl>
    <w:lvl w:ilvl="6" w:tplc="12F81D48">
      <w:numFmt w:val="bullet"/>
      <w:lvlText w:val="•"/>
      <w:lvlJc w:val="left"/>
      <w:pPr>
        <w:ind w:left="12956" w:hanging="303"/>
      </w:pPr>
      <w:rPr>
        <w:rFonts w:hint="default"/>
        <w:lang w:val="ru-RU" w:eastAsia="ru-RU" w:bidi="ru-RU"/>
      </w:rPr>
    </w:lvl>
    <w:lvl w:ilvl="7" w:tplc="AFDAD136">
      <w:numFmt w:val="bullet"/>
      <w:lvlText w:val="•"/>
      <w:lvlJc w:val="left"/>
      <w:pPr>
        <w:ind w:left="13927" w:hanging="303"/>
      </w:pPr>
      <w:rPr>
        <w:rFonts w:hint="default"/>
        <w:lang w:val="ru-RU" w:eastAsia="ru-RU" w:bidi="ru-RU"/>
      </w:rPr>
    </w:lvl>
    <w:lvl w:ilvl="8" w:tplc="AC501286">
      <w:numFmt w:val="bullet"/>
      <w:lvlText w:val="•"/>
      <w:lvlJc w:val="left"/>
      <w:pPr>
        <w:ind w:left="14898" w:hanging="303"/>
      </w:pPr>
      <w:rPr>
        <w:rFonts w:hint="default"/>
        <w:lang w:val="ru-RU" w:eastAsia="ru-RU" w:bidi="ru-RU"/>
      </w:rPr>
    </w:lvl>
  </w:abstractNum>
  <w:abstractNum w:abstractNumId="8">
    <w:nsid w:val="466137FB"/>
    <w:multiLevelType w:val="hybridMultilevel"/>
    <w:tmpl w:val="B3BCA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C112B6"/>
    <w:multiLevelType w:val="hybridMultilevel"/>
    <w:tmpl w:val="F0CA080C"/>
    <w:lvl w:ilvl="0" w:tplc="0248C2B2">
      <w:numFmt w:val="bullet"/>
      <w:lvlText w:val="•"/>
      <w:lvlJc w:val="left"/>
      <w:pPr>
        <w:ind w:left="85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5585B98">
      <w:numFmt w:val="bullet"/>
      <w:lvlText w:val="•"/>
      <w:lvlJc w:val="left"/>
      <w:pPr>
        <w:ind w:left="2458" w:hanging="171"/>
      </w:pPr>
      <w:rPr>
        <w:rFonts w:hint="default"/>
        <w:lang w:val="ru-RU" w:eastAsia="ru-RU" w:bidi="ru-RU"/>
      </w:rPr>
    </w:lvl>
    <w:lvl w:ilvl="2" w:tplc="309A136A">
      <w:numFmt w:val="bullet"/>
      <w:lvlText w:val="•"/>
      <w:lvlJc w:val="left"/>
      <w:pPr>
        <w:ind w:left="4056" w:hanging="171"/>
      </w:pPr>
      <w:rPr>
        <w:rFonts w:hint="default"/>
        <w:lang w:val="ru-RU" w:eastAsia="ru-RU" w:bidi="ru-RU"/>
      </w:rPr>
    </w:lvl>
    <w:lvl w:ilvl="3" w:tplc="228824AA">
      <w:numFmt w:val="bullet"/>
      <w:lvlText w:val="•"/>
      <w:lvlJc w:val="left"/>
      <w:pPr>
        <w:ind w:left="5654" w:hanging="171"/>
      </w:pPr>
      <w:rPr>
        <w:rFonts w:hint="default"/>
        <w:lang w:val="ru-RU" w:eastAsia="ru-RU" w:bidi="ru-RU"/>
      </w:rPr>
    </w:lvl>
    <w:lvl w:ilvl="4" w:tplc="E19E0A10">
      <w:numFmt w:val="bullet"/>
      <w:lvlText w:val="•"/>
      <w:lvlJc w:val="left"/>
      <w:pPr>
        <w:ind w:left="7252" w:hanging="171"/>
      </w:pPr>
      <w:rPr>
        <w:rFonts w:hint="default"/>
        <w:lang w:val="ru-RU" w:eastAsia="ru-RU" w:bidi="ru-RU"/>
      </w:rPr>
    </w:lvl>
    <w:lvl w:ilvl="5" w:tplc="7B0E2B60">
      <w:numFmt w:val="bullet"/>
      <w:lvlText w:val="•"/>
      <w:lvlJc w:val="left"/>
      <w:pPr>
        <w:ind w:left="8850" w:hanging="171"/>
      </w:pPr>
      <w:rPr>
        <w:rFonts w:hint="default"/>
        <w:lang w:val="ru-RU" w:eastAsia="ru-RU" w:bidi="ru-RU"/>
      </w:rPr>
    </w:lvl>
    <w:lvl w:ilvl="6" w:tplc="5B08B4CA">
      <w:numFmt w:val="bullet"/>
      <w:lvlText w:val="•"/>
      <w:lvlJc w:val="left"/>
      <w:pPr>
        <w:ind w:left="10448" w:hanging="171"/>
      </w:pPr>
      <w:rPr>
        <w:rFonts w:hint="default"/>
        <w:lang w:val="ru-RU" w:eastAsia="ru-RU" w:bidi="ru-RU"/>
      </w:rPr>
    </w:lvl>
    <w:lvl w:ilvl="7" w:tplc="28B63204">
      <w:numFmt w:val="bullet"/>
      <w:lvlText w:val="•"/>
      <w:lvlJc w:val="left"/>
      <w:pPr>
        <w:ind w:left="12046" w:hanging="171"/>
      </w:pPr>
      <w:rPr>
        <w:rFonts w:hint="default"/>
        <w:lang w:val="ru-RU" w:eastAsia="ru-RU" w:bidi="ru-RU"/>
      </w:rPr>
    </w:lvl>
    <w:lvl w:ilvl="8" w:tplc="391C6BCC">
      <w:numFmt w:val="bullet"/>
      <w:lvlText w:val="•"/>
      <w:lvlJc w:val="left"/>
      <w:pPr>
        <w:ind w:left="13644" w:hanging="171"/>
      </w:pPr>
      <w:rPr>
        <w:rFonts w:hint="default"/>
        <w:lang w:val="ru-RU" w:eastAsia="ru-RU" w:bidi="ru-RU"/>
      </w:rPr>
    </w:lvl>
  </w:abstractNum>
  <w:abstractNum w:abstractNumId="10">
    <w:nsid w:val="52E84DC9"/>
    <w:multiLevelType w:val="hybridMultilevel"/>
    <w:tmpl w:val="DAB02824"/>
    <w:lvl w:ilvl="0" w:tplc="6A5CAB36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E9E4537C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4FD61B6E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BA221FF0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99A24180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4269038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44EC9690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9C08883A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DDE9842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1">
    <w:nsid w:val="5AE37573"/>
    <w:multiLevelType w:val="hybridMultilevel"/>
    <w:tmpl w:val="FB64EF98"/>
    <w:lvl w:ilvl="0" w:tplc="25F80AB4">
      <w:numFmt w:val="bullet"/>
      <w:lvlText w:val=""/>
      <w:lvlJc w:val="left"/>
      <w:pPr>
        <w:ind w:left="8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09B6D7F8">
      <w:numFmt w:val="bullet"/>
      <w:lvlText w:val="•"/>
      <w:lvlJc w:val="left"/>
      <w:pPr>
        <w:ind w:left="2458" w:hanging="360"/>
      </w:pPr>
      <w:rPr>
        <w:rFonts w:hint="default"/>
        <w:lang w:val="ru-RU" w:eastAsia="ru-RU" w:bidi="ru-RU"/>
      </w:rPr>
    </w:lvl>
    <w:lvl w:ilvl="2" w:tplc="EB7A62CC">
      <w:numFmt w:val="bullet"/>
      <w:lvlText w:val="•"/>
      <w:lvlJc w:val="left"/>
      <w:pPr>
        <w:ind w:left="4056" w:hanging="360"/>
      </w:pPr>
      <w:rPr>
        <w:rFonts w:hint="default"/>
        <w:lang w:val="ru-RU" w:eastAsia="ru-RU" w:bidi="ru-RU"/>
      </w:rPr>
    </w:lvl>
    <w:lvl w:ilvl="3" w:tplc="AD9A8108">
      <w:numFmt w:val="bullet"/>
      <w:lvlText w:val="•"/>
      <w:lvlJc w:val="left"/>
      <w:pPr>
        <w:ind w:left="5654" w:hanging="360"/>
      </w:pPr>
      <w:rPr>
        <w:rFonts w:hint="default"/>
        <w:lang w:val="ru-RU" w:eastAsia="ru-RU" w:bidi="ru-RU"/>
      </w:rPr>
    </w:lvl>
    <w:lvl w:ilvl="4" w:tplc="7764D914">
      <w:numFmt w:val="bullet"/>
      <w:lvlText w:val="•"/>
      <w:lvlJc w:val="left"/>
      <w:pPr>
        <w:ind w:left="7252" w:hanging="360"/>
      </w:pPr>
      <w:rPr>
        <w:rFonts w:hint="default"/>
        <w:lang w:val="ru-RU" w:eastAsia="ru-RU" w:bidi="ru-RU"/>
      </w:rPr>
    </w:lvl>
    <w:lvl w:ilvl="5" w:tplc="5150E562">
      <w:numFmt w:val="bullet"/>
      <w:lvlText w:val="•"/>
      <w:lvlJc w:val="left"/>
      <w:pPr>
        <w:ind w:left="8850" w:hanging="360"/>
      </w:pPr>
      <w:rPr>
        <w:rFonts w:hint="default"/>
        <w:lang w:val="ru-RU" w:eastAsia="ru-RU" w:bidi="ru-RU"/>
      </w:rPr>
    </w:lvl>
    <w:lvl w:ilvl="6" w:tplc="A036C9DA">
      <w:numFmt w:val="bullet"/>
      <w:lvlText w:val="•"/>
      <w:lvlJc w:val="left"/>
      <w:pPr>
        <w:ind w:left="10448" w:hanging="360"/>
      </w:pPr>
      <w:rPr>
        <w:rFonts w:hint="default"/>
        <w:lang w:val="ru-RU" w:eastAsia="ru-RU" w:bidi="ru-RU"/>
      </w:rPr>
    </w:lvl>
    <w:lvl w:ilvl="7" w:tplc="2D0C9D52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  <w:lvl w:ilvl="8" w:tplc="BA30754E">
      <w:numFmt w:val="bullet"/>
      <w:lvlText w:val="•"/>
      <w:lvlJc w:val="left"/>
      <w:pPr>
        <w:ind w:left="13644" w:hanging="360"/>
      </w:pPr>
      <w:rPr>
        <w:rFonts w:hint="default"/>
        <w:lang w:val="ru-RU" w:eastAsia="ru-RU" w:bidi="ru-RU"/>
      </w:rPr>
    </w:lvl>
  </w:abstractNum>
  <w:abstractNum w:abstractNumId="12">
    <w:nsid w:val="6B8F0BB8"/>
    <w:multiLevelType w:val="hybridMultilevel"/>
    <w:tmpl w:val="8FAE8AF0"/>
    <w:lvl w:ilvl="0" w:tplc="96828CD4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A72AC4E">
      <w:numFmt w:val="bullet"/>
      <w:lvlText w:val="•"/>
      <w:lvlJc w:val="left"/>
      <w:pPr>
        <w:ind w:left="2458" w:hanging="284"/>
      </w:pPr>
      <w:rPr>
        <w:rFonts w:hint="default"/>
        <w:lang w:val="ru-RU" w:eastAsia="ru-RU" w:bidi="ru-RU"/>
      </w:rPr>
    </w:lvl>
    <w:lvl w:ilvl="2" w:tplc="ABA2E458">
      <w:numFmt w:val="bullet"/>
      <w:lvlText w:val="•"/>
      <w:lvlJc w:val="left"/>
      <w:pPr>
        <w:ind w:left="4056" w:hanging="284"/>
      </w:pPr>
      <w:rPr>
        <w:rFonts w:hint="default"/>
        <w:lang w:val="ru-RU" w:eastAsia="ru-RU" w:bidi="ru-RU"/>
      </w:rPr>
    </w:lvl>
    <w:lvl w:ilvl="3" w:tplc="A442FCD2">
      <w:numFmt w:val="bullet"/>
      <w:lvlText w:val="•"/>
      <w:lvlJc w:val="left"/>
      <w:pPr>
        <w:ind w:left="5654" w:hanging="284"/>
      </w:pPr>
      <w:rPr>
        <w:rFonts w:hint="default"/>
        <w:lang w:val="ru-RU" w:eastAsia="ru-RU" w:bidi="ru-RU"/>
      </w:rPr>
    </w:lvl>
    <w:lvl w:ilvl="4" w:tplc="8FCE4BCC">
      <w:numFmt w:val="bullet"/>
      <w:lvlText w:val="•"/>
      <w:lvlJc w:val="left"/>
      <w:pPr>
        <w:ind w:left="7252" w:hanging="284"/>
      </w:pPr>
      <w:rPr>
        <w:rFonts w:hint="default"/>
        <w:lang w:val="ru-RU" w:eastAsia="ru-RU" w:bidi="ru-RU"/>
      </w:rPr>
    </w:lvl>
    <w:lvl w:ilvl="5" w:tplc="4CA4B6A8">
      <w:numFmt w:val="bullet"/>
      <w:lvlText w:val="•"/>
      <w:lvlJc w:val="left"/>
      <w:pPr>
        <w:ind w:left="8850" w:hanging="284"/>
      </w:pPr>
      <w:rPr>
        <w:rFonts w:hint="default"/>
        <w:lang w:val="ru-RU" w:eastAsia="ru-RU" w:bidi="ru-RU"/>
      </w:rPr>
    </w:lvl>
    <w:lvl w:ilvl="6" w:tplc="F3E09BA4">
      <w:numFmt w:val="bullet"/>
      <w:lvlText w:val="•"/>
      <w:lvlJc w:val="left"/>
      <w:pPr>
        <w:ind w:left="10448" w:hanging="284"/>
      </w:pPr>
      <w:rPr>
        <w:rFonts w:hint="default"/>
        <w:lang w:val="ru-RU" w:eastAsia="ru-RU" w:bidi="ru-RU"/>
      </w:rPr>
    </w:lvl>
    <w:lvl w:ilvl="7" w:tplc="6E869ABC">
      <w:numFmt w:val="bullet"/>
      <w:lvlText w:val="•"/>
      <w:lvlJc w:val="left"/>
      <w:pPr>
        <w:ind w:left="12046" w:hanging="284"/>
      </w:pPr>
      <w:rPr>
        <w:rFonts w:hint="default"/>
        <w:lang w:val="ru-RU" w:eastAsia="ru-RU" w:bidi="ru-RU"/>
      </w:rPr>
    </w:lvl>
    <w:lvl w:ilvl="8" w:tplc="BC2C56F2">
      <w:numFmt w:val="bullet"/>
      <w:lvlText w:val="•"/>
      <w:lvlJc w:val="left"/>
      <w:pPr>
        <w:ind w:left="13644" w:hanging="284"/>
      </w:pPr>
      <w:rPr>
        <w:rFonts w:hint="default"/>
        <w:lang w:val="ru-RU" w:eastAsia="ru-RU" w:bidi="ru-RU"/>
      </w:rPr>
    </w:lvl>
  </w:abstractNum>
  <w:abstractNum w:abstractNumId="13">
    <w:nsid w:val="754B21F9"/>
    <w:multiLevelType w:val="hybridMultilevel"/>
    <w:tmpl w:val="318E9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F431F"/>
    <w:multiLevelType w:val="hybridMultilevel"/>
    <w:tmpl w:val="945AB8AA"/>
    <w:lvl w:ilvl="0" w:tplc="F6CA4308">
      <w:start w:val="1"/>
      <w:numFmt w:val="decimal"/>
      <w:lvlText w:val="%1)"/>
      <w:lvlJc w:val="left"/>
      <w:pPr>
        <w:ind w:left="852" w:hanging="303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ru-RU" w:bidi="ru-RU"/>
      </w:rPr>
    </w:lvl>
    <w:lvl w:ilvl="1" w:tplc="12F0D7EE">
      <w:numFmt w:val="bullet"/>
      <w:lvlText w:val="•"/>
      <w:lvlJc w:val="left"/>
      <w:pPr>
        <w:ind w:left="2458" w:hanging="303"/>
      </w:pPr>
      <w:rPr>
        <w:rFonts w:hint="default"/>
        <w:lang w:val="ru-RU" w:eastAsia="ru-RU" w:bidi="ru-RU"/>
      </w:rPr>
    </w:lvl>
    <w:lvl w:ilvl="2" w:tplc="69E6FCA4">
      <w:numFmt w:val="bullet"/>
      <w:lvlText w:val="•"/>
      <w:lvlJc w:val="left"/>
      <w:pPr>
        <w:ind w:left="4056" w:hanging="303"/>
      </w:pPr>
      <w:rPr>
        <w:rFonts w:hint="default"/>
        <w:lang w:val="ru-RU" w:eastAsia="ru-RU" w:bidi="ru-RU"/>
      </w:rPr>
    </w:lvl>
    <w:lvl w:ilvl="3" w:tplc="B0B81DE8">
      <w:numFmt w:val="bullet"/>
      <w:lvlText w:val="•"/>
      <w:lvlJc w:val="left"/>
      <w:pPr>
        <w:ind w:left="5654" w:hanging="303"/>
      </w:pPr>
      <w:rPr>
        <w:rFonts w:hint="default"/>
        <w:lang w:val="ru-RU" w:eastAsia="ru-RU" w:bidi="ru-RU"/>
      </w:rPr>
    </w:lvl>
    <w:lvl w:ilvl="4" w:tplc="92346A44">
      <w:numFmt w:val="bullet"/>
      <w:lvlText w:val="•"/>
      <w:lvlJc w:val="left"/>
      <w:pPr>
        <w:ind w:left="7252" w:hanging="303"/>
      </w:pPr>
      <w:rPr>
        <w:rFonts w:hint="default"/>
        <w:lang w:val="ru-RU" w:eastAsia="ru-RU" w:bidi="ru-RU"/>
      </w:rPr>
    </w:lvl>
    <w:lvl w:ilvl="5" w:tplc="2C6EC746">
      <w:numFmt w:val="bullet"/>
      <w:lvlText w:val="•"/>
      <w:lvlJc w:val="left"/>
      <w:pPr>
        <w:ind w:left="8850" w:hanging="303"/>
      </w:pPr>
      <w:rPr>
        <w:rFonts w:hint="default"/>
        <w:lang w:val="ru-RU" w:eastAsia="ru-RU" w:bidi="ru-RU"/>
      </w:rPr>
    </w:lvl>
    <w:lvl w:ilvl="6" w:tplc="5AFC0B40">
      <w:numFmt w:val="bullet"/>
      <w:lvlText w:val="•"/>
      <w:lvlJc w:val="left"/>
      <w:pPr>
        <w:ind w:left="10448" w:hanging="303"/>
      </w:pPr>
      <w:rPr>
        <w:rFonts w:hint="default"/>
        <w:lang w:val="ru-RU" w:eastAsia="ru-RU" w:bidi="ru-RU"/>
      </w:rPr>
    </w:lvl>
    <w:lvl w:ilvl="7" w:tplc="D884EF9A">
      <w:numFmt w:val="bullet"/>
      <w:lvlText w:val="•"/>
      <w:lvlJc w:val="left"/>
      <w:pPr>
        <w:ind w:left="12046" w:hanging="303"/>
      </w:pPr>
      <w:rPr>
        <w:rFonts w:hint="default"/>
        <w:lang w:val="ru-RU" w:eastAsia="ru-RU" w:bidi="ru-RU"/>
      </w:rPr>
    </w:lvl>
    <w:lvl w:ilvl="8" w:tplc="86D2B856">
      <w:numFmt w:val="bullet"/>
      <w:lvlText w:val="•"/>
      <w:lvlJc w:val="left"/>
      <w:pPr>
        <w:ind w:left="13644" w:hanging="303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4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5"/>
  </w:num>
  <w:num w:numId="13">
    <w:abstractNumId w:val="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61C27"/>
    <w:rsid w:val="00223F11"/>
    <w:rsid w:val="002A68F9"/>
    <w:rsid w:val="005B1F89"/>
    <w:rsid w:val="00B040D9"/>
    <w:rsid w:val="00C45BBF"/>
    <w:rsid w:val="00DF6CA1"/>
    <w:rsid w:val="00F47C7C"/>
    <w:rsid w:val="00F6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F61C27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F61C27"/>
    <w:pPr>
      <w:widowControl w:val="0"/>
      <w:autoSpaceDE w:val="0"/>
      <w:autoSpaceDN w:val="0"/>
      <w:spacing w:after="0" w:line="319" w:lineRule="exact"/>
      <w:ind w:left="156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F61C27"/>
    <w:pPr>
      <w:widowControl w:val="0"/>
      <w:autoSpaceDE w:val="0"/>
      <w:autoSpaceDN w:val="0"/>
      <w:spacing w:after="0" w:line="240" w:lineRule="auto"/>
      <w:ind w:left="852" w:hanging="360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Normal (Web)"/>
    <w:basedOn w:val="a"/>
    <w:uiPriority w:val="99"/>
    <w:rsid w:val="002A68F9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C45BB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23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F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Школа</cp:lastModifiedBy>
  <cp:revision>5</cp:revision>
  <dcterms:created xsi:type="dcterms:W3CDTF">2019-10-16T13:41:00Z</dcterms:created>
  <dcterms:modified xsi:type="dcterms:W3CDTF">2019-10-29T08:35:00Z</dcterms:modified>
</cp:coreProperties>
</file>