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14" w:rsidRDefault="00E10E14" w:rsidP="00E10E14">
      <w:pPr>
        <w:pStyle w:val="aa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E10E14" w:rsidRDefault="00E10E14" w:rsidP="00E10E14">
      <w:pPr>
        <w:pStyle w:val="aa"/>
        <w:jc w:val="center"/>
        <w:rPr>
          <w:b/>
        </w:rPr>
      </w:pPr>
      <w:r>
        <w:rPr>
          <w:b/>
        </w:rPr>
        <w:t>«Прииртышская средняя общеобразовательная школа» - «Полуяновская средняя общеобразовательная школа»</w:t>
      </w:r>
    </w:p>
    <w:p w:rsidR="0003423A" w:rsidRPr="0003423A" w:rsidRDefault="009D4917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705975" cy="1695450"/>
            <wp:effectExtent l="19050" t="0" r="9525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музыке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6 класса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</w:t>
      </w:r>
      <w:r w:rsidR="009D4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9D4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A76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Степанова Н</w:t>
      </w:r>
      <w:r w:rsidR="0039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аталья Леонидовна</w:t>
      </w: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 </w:t>
      </w:r>
      <w:r w:rsidR="0039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 </w:t>
      </w: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категории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3D6D" w:rsidRDefault="00393D6D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3D6D" w:rsidRPr="0003423A" w:rsidRDefault="00393D6D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4917" w:rsidRDefault="009D4917" w:rsidP="00034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9D4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034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BE6667" w:rsidRPr="006803B6" w:rsidRDefault="006803B6" w:rsidP="006803B6">
      <w:pPr>
        <w:pStyle w:val="aa"/>
        <w:jc w:val="both"/>
        <w:rPr>
          <w:b/>
        </w:rPr>
      </w:pPr>
      <w:r w:rsidRPr="00686048">
        <w:rPr>
          <w:b/>
        </w:rPr>
        <w:t>П</w:t>
      </w:r>
      <w:r w:rsidR="00BB15AE">
        <w:rPr>
          <w:b/>
        </w:rPr>
        <w:t>ланируемые</w:t>
      </w:r>
      <w:r w:rsidRPr="00686048">
        <w:rPr>
          <w:b/>
        </w:rPr>
        <w:t xml:space="preserve"> ре</w:t>
      </w:r>
      <w:r>
        <w:rPr>
          <w:b/>
        </w:rPr>
        <w:t>зультаты</w:t>
      </w:r>
      <w:r w:rsidR="00393D6D">
        <w:rPr>
          <w:b/>
        </w:rPr>
        <w:t xml:space="preserve"> освоения учебного предмета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886659">
        <w:rPr>
          <w:rFonts w:ascii="Times New Roman" w:hAnsi="Times New Roman" w:cs="Times New Roman"/>
          <w:sz w:val="24"/>
          <w:szCs w:val="24"/>
        </w:rPr>
        <w:t>пределять в прослушанном музыкальном произведении его главные выразительные средства-ритм, мелодию, гармонию, полифонические приёмы, фактуру, тембр, динамику;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86659">
        <w:rPr>
          <w:rFonts w:ascii="Times New Roman" w:hAnsi="Times New Roman" w:cs="Times New Roman"/>
          <w:sz w:val="24"/>
          <w:szCs w:val="24"/>
        </w:rPr>
        <w:t>меть отразить понимание художественного воздействия музыкальных средств в размышлениях о музыке (устно и письменно);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6659">
        <w:rPr>
          <w:rFonts w:ascii="Times New Roman" w:hAnsi="Times New Roman" w:cs="Times New Roman"/>
          <w:sz w:val="24"/>
          <w:szCs w:val="24"/>
        </w:rPr>
        <w:t>роявлять навыки вокально-хоровой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6659">
        <w:rPr>
          <w:rFonts w:ascii="Times New Roman" w:hAnsi="Times New Roman" w:cs="Times New Roman"/>
          <w:sz w:val="24"/>
          <w:szCs w:val="24"/>
        </w:rPr>
        <w:t>исполнять одно одно-двухголосное произведения с аккомпанементом, уметь исполнять более сложные ритмические рисунки (синкопы, ломбардский ритм, остинатный ритм).</w:t>
      </w:r>
    </w:p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470" w:type="dxa"/>
        <w:jc w:val="center"/>
        <w:tblLayout w:type="fixed"/>
        <w:tblLook w:val="0000"/>
      </w:tblPr>
      <w:tblGrid>
        <w:gridCol w:w="7941"/>
        <w:gridCol w:w="7529"/>
      </w:tblGrid>
      <w:tr w:rsidR="00A94E95" w:rsidRPr="00754085" w:rsidTr="00A94E95">
        <w:trPr>
          <w:trHeight w:val="249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 w:rsidRPr="00314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ник научится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94E95" w:rsidRPr="00260400" w:rsidTr="00A94E95">
        <w:trPr>
          <w:trHeight w:val="263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Исследовать, сравнивать  многообразие жанровых воплощений музыкальных произведений;</w:t>
            </w:r>
          </w:p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 специфике  воплощения духовного опыта человека искусстве (с учетом критериев представленных в учебнике);</w:t>
            </w:r>
          </w:p>
          <w:p w:rsidR="00A94E95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Анализировать приемы развития одного образа, приемы взаимодействия  нескольких образов в музыкальном произведении;Сравнивать музыкальные произведения разных жанров и стилей;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характерные черты творчества отдельных отечественных и зарубежных композиторов;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и сравнивать музыкальный язык в произведениях разного смыслового и эмоционального содержания;</w:t>
            </w:r>
          </w:p>
          <w:p w:rsidR="00A94E95" w:rsidRPr="00260400" w:rsidRDefault="00A94E95" w:rsidP="00874392">
            <w:pPr>
              <w:widowControl w:val="0"/>
              <w:tabs>
                <w:tab w:val="left" w:pos="6"/>
              </w:tabs>
              <w:autoSpaceDE w:val="0"/>
              <w:snapToGrid w:val="0"/>
              <w:spacing w:after="0"/>
              <w:rPr>
                <w:color w:val="0070C0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музыкального языка (гармонии, фактуры) в произведениях, включающих образы разного смыслового содержания;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A94E95" w:rsidRPr="00260400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70C0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Применять 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</w:tc>
      </w:tr>
    </w:tbl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666FC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93D6D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393D6D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77E" w:rsidRPr="00E4477E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Удивит</w:t>
      </w:r>
      <w:r w:rsidR="00B666FC">
        <w:rPr>
          <w:rFonts w:ascii="Times New Roman" w:hAnsi="Times New Roman" w:cs="Times New Roman"/>
          <w:b/>
          <w:sz w:val="24"/>
          <w:szCs w:val="24"/>
        </w:rPr>
        <w:t>ельный мир музыкальных образов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Тема первого полугодия «М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>ир образов вокальной  и ин</w:t>
      </w:r>
      <w:r w:rsidR="00874392">
        <w:rPr>
          <w:rFonts w:ascii="Times New Roman" w:hAnsi="Times New Roman" w:cs="Times New Roman"/>
          <w:b/>
          <w:spacing w:val="-1"/>
          <w:sz w:val="24"/>
          <w:szCs w:val="24"/>
        </w:rPr>
        <w:t>струментальной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музыки </w:t>
      </w: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 развивается через раскрытие таких 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t>важных тем, как определение интонационного сходства и различия музыки и литературы, выяс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нение общности и специфики жанров и выразительных средств музыки и литературы. Взаимо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действие музыки и литературы раскрывается в основном на образцах вокальной музыки и му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зыкально-театральных жанров.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Тема второго полугодия «М</w:t>
      </w:r>
      <w:r w:rsidR="005C7E6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ир образов камерной и симфонической  музыки </w:t>
      </w: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строится на выявлении многосторонних связей между музы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кой и условием  исполнения   -  вокальное  и инструментальное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, усвоение темы направ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лено на формирование умений: пред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ставлять зрительный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образ музыки, интона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ционно представлять (слышать) художественные образы.</w:t>
      </w:r>
    </w:p>
    <w:p w:rsidR="00E4477E" w:rsidRPr="00E4477E" w:rsidRDefault="005C7E68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>Содержание уроков музыки в 6</w:t>
      </w:r>
      <w:r w:rsidR="00E4477E" w:rsidRPr="00E4477E">
        <w:rPr>
          <w:rFonts w:ascii="Times New Roman" w:hAnsi="Times New Roman" w:cs="Times New Roman"/>
          <w:spacing w:val="-4"/>
          <w:sz w:val="24"/>
          <w:szCs w:val="24"/>
        </w:rPr>
        <w:t xml:space="preserve"> классе последовательно развивает идеи начальной школы 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t>и направлено на расширение художественного кругозора учащихся, тем самым, углубляя вос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softHyphen/>
        <w:t>приятие, познание музыки. Приоритетным направлением содержания программы и УМК по-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E4477E" w:rsidRPr="00E4477E">
        <w:rPr>
          <w:rFonts w:ascii="Times New Roman" w:hAnsi="Times New Roman" w:cs="Times New Roman"/>
          <w:sz w:val="24"/>
          <w:szCs w:val="24"/>
        </w:rPr>
        <w:t xml:space="preserve">мируют у учащихся национальное самосознание, бережное отношение к родным истокам, 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к традициям своего народа, понимание значимости своей культуры в художественной картине </w:t>
      </w:r>
      <w:r w:rsidR="00E4477E" w:rsidRPr="00E4477E">
        <w:rPr>
          <w:rFonts w:ascii="Times New Roman" w:hAnsi="Times New Roman" w:cs="Times New Roman"/>
          <w:sz w:val="24"/>
          <w:szCs w:val="24"/>
        </w:rPr>
        <w:t>мира.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pacing w:val="-3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растающего поколения интереса и уважения к своим истокам. </w:t>
      </w:r>
      <w:r w:rsidRPr="00E4477E">
        <w:rPr>
          <w:rFonts w:ascii="Times New Roman" w:hAnsi="Times New Roman" w:cs="Times New Roman"/>
          <w:sz w:val="24"/>
          <w:szCs w:val="24"/>
        </w:rPr>
        <w:t>Поэтому в со</w:t>
      </w:r>
      <w:r w:rsidR="005C7E68">
        <w:rPr>
          <w:rFonts w:ascii="Times New Roman" w:hAnsi="Times New Roman" w:cs="Times New Roman"/>
          <w:sz w:val="24"/>
          <w:szCs w:val="24"/>
        </w:rPr>
        <w:t>держание рабочей программы для 6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E4477E">
        <w:rPr>
          <w:rFonts w:ascii="Times New Roman" w:hAnsi="Times New Roman" w:cs="Times New Roman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са введен региональный компонент в следующих темах: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Инструментальный концерт </w:t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»,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Ночной пейзаж 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00965">
        <w:rPr>
          <w:rFonts w:ascii="Times New Roman" w:hAnsi="Times New Roman" w:cs="Times New Roman"/>
          <w:spacing w:val="-3"/>
          <w:sz w:val="24"/>
          <w:szCs w:val="24"/>
        </w:rPr>
        <w:t>Могучее царство Ф Шопена Образы симфонической музыки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».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сен к элементам дополнительного (необязательного) содержания.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>Тема года: “</w:t>
      </w:r>
      <w:r w:rsidR="00600965">
        <w:rPr>
          <w:rFonts w:ascii="Times New Roman" w:hAnsi="Times New Roman" w:cs="Times New Roman"/>
          <w:b/>
          <w:sz w:val="24"/>
          <w:szCs w:val="24"/>
        </w:rPr>
        <w:t>Народное искусство Древней Руси</w:t>
      </w:r>
      <w:r w:rsidRPr="00E4477E">
        <w:rPr>
          <w:rFonts w:ascii="Times New Roman" w:hAnsi="Times New Roman" w:cs="Times New Roman"/>
          <w:b/>
          <w:sz w:val="24"/>
          <w:szCs w:val="24"/>
        </w:rPr>
        <w:t>”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 полугодия:  “</w:t>
      </w:r>
      <w:r w:rsidR="00600965">
        <w:rPr>
          <w:rFonts w:ascii="Times New Roman" w:hAnsi="Times New Roman" w:cs="Times New Roman"/>
          <w:b/>
          <w:sz w:val="24"/>
          <w:szCs w:val="24"/>
        </w:rPr>
        <w:t>Мир образов вокальной и инструментальной музык</w:t>
      </w:r>
      <w:r w:rsidR="00F044D1">
        <w:rPr>
          <w:rFonts w:ascii="Times New Roman" w:hAnsi="Times New Roman" w:cs="Times New Roman"/>
          <w:b/>
          <w:sz w:val="24"/>
          <w:szCs w:val="24"/>
        </w:rPr>
        <w:t>и</w:t>
      </w:r>
      <w:r w:rsidR="0060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A2A">
        <w:rPr>
          <w:rFonts w:ascii="Times New Roman" w:hAnsi="Times New Roman" w:cs="Times New Roman"/>
          <w:b/>
          <w:sz w:val="24"/>
          <w:szCs w:val="24"/>
        </w:rPr>
        <w:t>” (16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00965">
        <w:rPr>
          <w:rFonts w:ascii="Times New Roman" w:hAnsi="Times New Roman" w:cs="Times New Roman"/>
          <w:i/>
          <w:sz w:val="24"/>
          <w:szCs w:val="24"/>
        </w:rPr>
        <w:t xml:space="preserve">Удивительный мир музыкальных образов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Выявление  многосторонних  связей  музыки  и  литературы. </w:t>
      </w:r>
      <w:r w:rsidRPr="00E4477E">
        <w:rPr>
          <w:rFonts w:ascii="Times New Roman" w:hAnsi="Times New Roman" w:cs="Times New Roman"/>
          <w:i/>
          <w:sz w:val="24"/>
          <w:szCs w:val="24"/>
        </w:rPr>
        <w:t>Что  стало  бы  с  музыкой, если  бы  не  было  литературы?  Что  стало бы   с  литературой,  если  бы  не  было музыки?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Поэма,  былина,  сказка.  Песня,  романс.   Роль музыки в семье искусств, ее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влияние на другие искусства.  Значение  слов  в  песне.  Вокализ.  Сходство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выразительных  средств   живописи  и  музыки: плавные  изгибы  линий  рисунка,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перекличка  светотени  в  картине  и  ладовой  окраски   в  музыке. Интонационно-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образная, жанровая, стилевая основы музыки   в  картинах  и  мелодиях,  музыкального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искусства как ее важнейшие закономерности, открывающие путь для его познания,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установления связи  с жизнью и с другими  искусствами. Интонация как носитель смысла в музыке.</w:t>
      </w:r>
      <w:r w:rsidR="007D74B6">
        <w:rPr>
          <w:rFonts w:ascii="Times New Roman" w:hAnsi="Times New Roman" w:cs="Times New Roman"/>
          <w:sz w:val="24"/>
          <w:szCs w:val="24"/>
        </w:rPr>
        <w:t>А.Гречанинов .Опера «Добрыня Никитич» (2-я Песня Алёши, Ария Марины, хор с пляской)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 xml:space="preserve">Мир чарующих звуков </w:t>
      </w:r>
      <w:r w:rsidR="00C840D5">
        <w:rPr>
          <w:rFonts w:ascii="Times New Roman" w:hAnsi="Times New Roman" w:cs="Times New Roman"/>
          <w:i/>
          <w:sz w:val="24"/>
          <w:szCs w:val="24"/>
        </w:rPr>
        <w:t>Песня –романс.</w:t>
      </w:r>
      <w:r w:rsidR="00AE06A1">
        <w:rPr>
          <w:rFonts w:ascii="Times New Roman" w:hAnsi="Times New Roman" w:cs="Times New Roman"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</w:r>
      <w:r w:rsidR="007D74B6">
        <w:rPr>
          <w:rFonts w:ascii="Times New Roman" w:hAnsi="Times New Roman" w:cs="Times New Roman"/>
          <w:sz w:val="24"/>
          <w:szCs w:val="24"/>
        </w:rPr>
        <w:t>Романсы «Старый капрал», на сл. Берапже, «Титулярный советник»на сл. Вайнберга., на сл. А.Пушкина «Ночной зефир, струит эфир».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Урок 3. </w:t>
      </w:r>
      <w:r w:rsidR="00E7148A">
        <w:rPr>
          <w:rFonts w:ascii="Times New Roman" w:hAnsi="Times New Roman" w:cs="Times New Roman"/>
          <w:b/>
          <w:i/>
          <w:sz w:val="24"/>
          <w:szCs w:val="24"/>
        </w:rPr>
        <w:t xml:space="preserve">Два музыкальных посвящения </w:t>
      </w:r>
      <w:r w:rsidRPr="00E4477E">
        <w:rPr>
          <w:rFonts w:ascii="Times New Roman" w:hAnsi="Times New Roman" w:cs="Times New Roman"/>
          <w:i/>
          <w:sz w:val="24"/>
          <w:szCs w:val="24"/>
        </w:rPr>
        <w:t>( 1ч).</w:t>
      </w:r>
    </w:p>
    <w:p w:rsidR="00E4477E" w:rsidRPr="00E4477E" w:rsidRDefault="00E7148A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Знакомство с шедеврами</w:t>
      </w:r>
      <w:r w:rsidR="00557C4A" w:rsidRPr="00557C4A">
        <w:rPr>
          <w:rFonts w:ascii="Times New Roman" w:hAnsi="Times New Roman" w:cs="Times New Roman"/>
          <w:i/>
          <w:sz w:val="24"/>
          <w:szCs w:val="24"/>
        </w:rPr>
        <w:t>:</w:t>
      </w:r>
      <w:r w:rsidR="00557C4A">
        <w:rPr>
          <w:rFonts w:ascii="Times New Roman" w:hAnsi="Times New Roman" w:cs="Times New Roman"/>
          <w:i/>
          <w:sz w:val="24"/>
          <w:szCs w:val="24"/>
        </w:rPr>
        <w:t>вокальной музыки-романсы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. Сущность и особенности устного народного музыкального творчества как части общей культуры народа, как способа самовыражения ч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еловека.  Основные жанры русских романсов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 xml:space="preserve"> (наиболее распространенные разновидности обрядовых песен, трудовые песни, бы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лины, лирические песни,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05746D">
        <w:rPr>
          <w:rFonts w:ascii="Times New Roman" w:hAnsi="Times New Roman" w:cs="Times New Roman"/>
          <w:sz w:val="24"/>
          <w:szCs w:val="24"/>
        </w:rPr>
        <w:t xml:space="preserve"> с  различными  жанрами  русских романсов </w:t>
      </w:r>
      <w:r w:rsidRPr="00E4477E">
        <w:rPr>
          <w:rFonts w:ascii="Times New Roman" w:hAnsi="Times New Roman" w:cs="Times New Roman"/>
          <w:sz w:val="24"/>
          <w:szCs w:val="24"/>
        </w:rPr>
        <w:t>:  формирование необходимых  вокальн</w:t>
      </w:r>
      <w:r w:rsidR="0005746D">
        <w:rPr>
          <w:rFonts w:ascii="Times New Roman" w:hAnsi="Times New Roman" w:cs="Times New Roman"/>
          <w:sz w:val="24"/>
          <w:szCs w:val="24"/>
        </w:rPr>
        <w:t xml:space="preserve">ых  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навыков. Особенности песенных  жанров.  </w:t>
      </w:r>
      <w:r w:rsidRPr="00E4477E">
        <w:rPr>
          <w:rFonts w:ascii="Times New Roman" w:hAnsi="Times New Roman" w:cs="Times New Roman"/>
          <w:i/>
          <w:sz w:val="24"/>
          <w:szCs w:val="24"/>
        </w:rPr>
        <w:t>Календарные песни</w:t>
      </w:r>
      <w:r w:rsidRPr="00E4477E">
        <w:rPr>
          <w:rFonts w:ascii="Times New Roman" w:hAnsi="Times New Roman" w:cs="Times New Roman"/>
          <w:sz w:val="24"/>
          <w:szCs w:val="24"/>
        </w:rPr>
        <w:t>. Разнохарактерные песенные Жанры: трудовые, обрядовые, величальные, торжественные, хвалебные,  шуточные, сатирические,  игровые,  хороводные,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лирические  песни.  Песни –  заклички. .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–  это мотивированная, монологическая внутренняя речь. Впервые услышав эту песню-речь, трудно назвать ее песней. </w:t>
      </w:r>
      <w:r w:rsidR="00E7148A">
        <w:rPr>
          <w:rFonts w:ascii="Times New Roman" w:hAnsi="Times New Roman" w:cs="Times New Roman"/>
          <w:sz w:val="24"/>
          <w:szCs w:val="24"/>
        </w:rPr>
        <w:t>Романсами становятся только лучшие</w:t>
      </w:r>
      <w:r w:rsidRPr="00E4477E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E7148A">
        <w:rPr>
          <w:rFonts w:ascii="Times New Roman" w:hAnsi="Times New Roman" w:cs="Times New Roman"/>
          <w:sz w:val="24"/>
          <w:szCs w:val="24"/>
        </w:rPr>
        <w:t xml:space="preserve"> ы, полюбившие</w:t>
      </w:r>
      <w:r w:rsidRPr="00E4477E">
        <w:rPr>
          <w:rFonts w:ascii="Times New Roman" w:hAnsi="Times New Roman" w:cs="Times New Roman"/>
          <w:sz w:val="24"/>
          <w:szCs w:val="24"/>
        </w:rPr>
        <w:t>ся народу и исполняемый для всех. Выполняя множество трудовых операций, автор</w:t>
      </w:r>
      <w:r w:rsidR="00E7148A">
        <w:rPr>
          <w:rFonts w:ascii="Times New Roman" w:hAnsi="Times New Roman" w:cs="Times New Roman"/>
          <w:sz w:val="24"/>
          <w:szCs w:val="24"/>
        </w:rPr>
        <w:t>ы романсов стараю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тся рассказать о том, как это было ему трудно и тяжело, как приходилось побеждать себя, бороться, чтобы  содержать свою семью, воспитать детей. В </w:t>
      </w:r>
      <w:r w:rsidR="00E7148A">
        <w:rPr>
          <w:rFonts w:ascii="Times New Roman" w:hAnsi="Times New Roman" w:cs="Times New Roman"/>
          <w:sz w:val="24"/>
          <w:szCs w:val="24"/>
        </w:rPr>
        <w:t>романсах</w:t>
      </w:r>
      <w:r w:rsidRPr="00E4477E">
        <w:rPr>
          <w:rFonts w:ascii="Times New Roman" w:hAnsi="Times New Roman" w:cs="Times New Roman"/>
          <w:sz w:val="24"/>
          <w:szCs w:val="24"/>
        </w:rPr>
        <w:t xml:space="preserve"> условно можно выделить следующие  тематические</w:t>
      </w:r>
      <w:r w:rsidR="00E7148A">
        <w:rPr>
          <w:rFonts w:ascii="Times New Roman" w:hAnsi="Times New Roman" w:cs="Times New Roman"/>
          <w:sz w:val="24"/>
          <w:szCs w:val="24"/>
        </w:rPr>
        <w:t xml:space="preserve"> виды: личные, лирические, слова  о женщине, колыбельные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="00E7148A">
        <w:rPr>
          <w:rFonts w:ascii="Times New Roman" w:hAnsi="Times New Roman" w:cs="Times New Roman"/>
          <w:sz w:val="24"/>
          <w:szCs w:val="24"/>
        </w:rPr>
        <w:t>романс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колорита печальног</w:t>
      </w:r>
      <w:r w:rsidR="00E7148A">
        <w:rPr>
          <w:rFonts w:ascii="Times New Roman" w:hAnsi="Times New Roman" w:cs="Times New Roman"/>
          <w:sz w:val="24"/>
          <w:szCs w:val="24"/>
        </w:rPr>
        <w:t xml:space="preserve">о, 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="00E7148A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E4477E">
        <w:rPr>
          <w:rFonts w:ascii="Times New Roman" w:hAnsi="Times New Roman" w:cs="Times New Roman"/>
          <w:sz w:val="24"/>
          <w:szCs w:val="24"/>
        </w:rPr>
        <w:t>-думы, увеселительные или</w:t>
      </w:r>
      <w:r w:rsidR="00E7148A">
        <w:rPr>
          <w:rFonts w:ascii="Times New Roman" w:hAnsi="Times New Roman" w:cs="Times New Roman"/>
          <w:sz w:val="24"/>
          <w:szCs w:val="24"/>
        </w:rPr>
        <w:t xml:space="preserve"> «застольные» («хмельные») , эпическии, ,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Pr="00E4477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C4A" w:rsidRPr="00557C4A">
        <w:rPr>
          <w:rFonts w:ascii="Times New Roman" w:hAnsi="Times New Roman" w:cs="Times New Roman"/>
          <w:sz w:val="24"/>
          <w:szCs w:val="24"/>
        </w:rPr>
        <w:t>Портре</w:t>
      </w:r>
      <w:r w:rsidR="00557C4A">
        <w:rPr>
          <w:rFonts w:ascii="Times New Roman" w:hAnsi="Times New Roman" w:cs="Times New Roman"/>
          <w:sz w:val="24"/>
          <w:szCs w:val="24"/>
        </w:rPr>
        <w:t>т в музыке  и живописи .</w:t>
      </w:r>
      <w:r w:rsidR="00AE06A1">
        <w:rPr>
          <w:rFonts w:ascii="Times New Roman" w:hAnsi="Times New Roman" w:cs="Times New Roman"/>
          <w:sz w:val="24"/>
          <w:szCs w:val="24"/>
        </w:rPr>
        <w:t>Картинная галерея.</w:t>
      </w:r>
      <w:r w:rsidRPr="00E4477E">
        <w:rPr>
          <w:rFonts w:ascii="Times New Roman" w:hAnsi="Times New Roman" w:cs="Times New Roman"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жанров камерной  вокальной музыки – романс.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="00557C4A" w:rsidRPr="00557C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C4A">
        <w:rPr>
          <w:rFonts w:ascii="Times New Roman" w:hAnsi="Times New Roman" w:cs="Times New Roman"/>
          <w:i/>
          <w:sz w:val="24"/>
          <w:szCs w:val="24"/>
        </w:rPr>
        <w:t>Уноси мое сердце в звенящую дал</w:t>
      </w:r>
      <w:r w:rsidR="00AE06A1">
        <w:rPr>
          <w:rFonts w:ascii="Times New Roman" w:hAnsi="Times New Roman" w:cs="Times New Roman"/>
          <w:sz w:val="24"/>
          <w:szCs w:val="24"/>
        </w:rPr>
        <w:t>ь</w:t>
      </w:r>
      <w:r w:rsidRPr="00E4477E">
        <w:rPr>
          <w:rFonts w:ascii="Times New Roman" w:hAnsi="Times New Roman" w:cs="Times New Roman"/>
          <w:sz w:val="24"/>
          <w:szCs w:val="24"/>
        </w:rPr>
        <w:t xml:space="preserve">…»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самоценность. Особенности русской народной музыкальной культуры. Основные жанры русской народной музыки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художественная   самоценность. Особенности русской народной музыкальной культуры.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="00557C4A">
        <w:rPr>
          <w:rFonts w:ascii="Times New Roman" w:hAnsi="Times New Roman" w:cs="Times New Roman"/>
          <w:sz w:val="24"/>
          <w:szCs w:val="24"/>
        </w:rPr>
        <w:t>М</w:t>
      </w:r>
      <w:r w:rsidR="00CA0D63">
        <w:rPr>
          <w:rFonts w:ascii="Times New Roman" w:hAnsi="Times New Roman" w:cs="Times New Roman"/>
          <w:sz w:val="24"/>
          <w:szCs w:val="24"/>
        </w:rPr>
        <w:t>узыкальный  образ  и масте</w:t>
      </w:r>
      <w:r w:rsidR="00AE06A1">
        <w:rPr>
          <w:rFonts w:ascii="Times New Roman" w:hAnsi="Times New Roman" w:cs="Times New Roman"/>
          <w:sz w:val="24"/>
          <w:szCs w:val="24"/>
        </w:rPr>
        <w:t>р</w:t>
      </w:r>
      <w:r w:rsidR="00CA0D63">
        <w:rPr>
          <w:rFonts w:ascii="Times New Roman" w:hAnsi="Times New Roman" w:cs="Times New Roman"/>
          <w:sz w:val="24"/>
          <w:szCs w:val="24"/>
        </w:rPr>
        <w:t xml:space="preserve">ство </w:t>
      </w:r>
      <w:r w:rsidR="00AE06A1">
        <w:rPr>
          <w:rFonts w:ascii="Times New Roman" w:hAnsi="Times New Roman" w:cs="Times New Roman"/>
          <w:sz w:val="24"/>
          <w:szCs w:val="24"/>
        </w:rPr>
        <w:t>композито</w:t>
      </w:r>
      <w:r w:rsidR="00137DAE">
        <w:rPr>
          <w:rFonts w:ascii="Times New Roman" w:hAnsi="Times New Roman" w:cs="Times New Roman"/>
          <w:sz w:val="24"/>
          <w:szCs w:val="24"/>
        </w:rPr>
        <w:t>ра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.(1 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Обряды и обычаи в фольклоре и в творчестве композиторов.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E4477E">
        <w:rPr>
          <w:rFonts w:ascii="Times New Roman" w:hAnsi="Times New Roman" w:cs="Times New Roman"/>
          <w:i/>
          <w:sz w:val="24"/>
          <w:szCs w:val="24"/>
        </w:rPr>
        <w:t>песни  без  слов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и  </w:t>
      </w:r>
      <w:r w:rsidRPr="00E4477E">
        <w:rPr>
          <w:rFonts w:ascii="Times New Roman" w:hAnsi="Times New Roman" w:cs="Times New Roman"/>
          <w:i/>
          <w:sz w:val="24"/>
          <w:szCs w:val="24"/>
        </w:rPr>
        <w:t>романса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– инструментальной  и вокальной  </w:t>
      </w:r>
      <w:r w:rsidRPr="00E4477E">
        <w:rPr>
          <w:rFonts w:ascii="Times New Roman" w:hAnsi="Times New Roman" w:cs="Times New Roman"/>
          <w:i/>
          <w:sz w:val="24"/>
          <w:szCs w:val="24"/>
        </w:rPr>
        <w:t>баркаролы</w:t>
      </w:r>
      <w:r w:rsidRPr="00E4477E">
        <w:rPr>
          <w:rFonts w:ascii="Times New Roman" w:hAnsi="Times New Roman" w:cs="Times New Roman"/>
          <w:sz w:val="24"/>
          <w:szCs w:val="24"/>
        </w:rPr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Образы песен зарубежных композиторов.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E4477E">
        <w:rPr>
          <w:rFonts w:ascii="Times New Roman" w:hAnsi="Times New Roman" w:cs="Times New Roman"/>
          <w:i/>
          <w:sz w:val="24"/>
          <w:szCs w:val="24"/>
        </w:rPr>
        <w:t>интерпретация,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обработка,  трактовка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Старинной песни мир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 .Баллада Ф.Шуберта </w:t>
      </w:r>
      <w:r w:rsidR="00F044D1">
        <w:rPr>
          <w:rFonts w:ascii="Times New Roman" w:hAnsi="Times New Roman" w:cs="Times New Roman"/>
          <w:i/>
          <w:sz w:val="24"/>
          <w:szCs w:val="24"/>
        </w:rPr>
        <w:t>«</w:t>
      </w:r>
      <w:r w:rsidR="00301E1C">
        <w:rPr>
          <w:rFonts w:ascii="Times New Roman" w:hAnsi="Times New Roman" w:cs="Times New Roman"/>
          <w:i/>
          <w:sz w:val="24"/>
          <w:szCs w:val="24"/>
        </w:rPr>
        <w:t>Лесной царь</w:t>
      </w:r>
      <w:r w:rsidR="00F044D1">
        <w:rPr>
          <w:rFonts w:ascii="Times New Roman" w:hAnsi="Times New Roman" w:cs="Times New Roman"/>
          <w:i/>
          <w:sz w:val="24"/>
          <w:szCs w:val="24"/>
        </w:rPr>
        <w:t>»</w:t>
      </w:r>
      <w:r w:rsidR="00301E1C">
        <w:rPr>
          <w:rFonts w:ascii="Times New Roman" w:hAnsi="Times New Roman" w:cs="Times New Roman"/>
          <w:i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F044D1">
        <w:rPr>
          <w:rFonts w:ascii="Times New Roman" w:hAnsi="Times New Roman" w:cs="Times New Roman"/>
          <w:sz w:val="24"/>
          <w:szCs w:val="24"/>
        </w:rPr>
        <w:t>(</w:t>
      </w:r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Народное искусство Древней Руси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Осознать значимость музыкального искусства для творчества поэтов и писателей, расширение представлений о творчестве западноевропейских композиторов – Ф.Шопена, В. Моцарта.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Образы р\усской </w:t>
      </w:r>
      <w:r w:rsidR="00CA0D63">
        <w:rPr>
          <w:rFonts w:ascii="Times New Roman" w:hAnsi="Times New Roman" w:cs="Times New Roman"/>
          <w:sz w:val="24"/>
          <w:szCs w:val="24"/>
        </w:rPr>
        <w:t xml:space="preserve"> духовн</w:t>
      </w:r>
      <w:r w:rsidR="00301E1C">
        <w:rPr>
          <w:rFonts w:ascii="Times New Roman" w:hAnsi="Times New Roman" w:cs="Times New Roman"/>
          <w:sz w:val="24"/>
          <w:szCs w:val="24"/>
        </w:rPr>
        <w:t>ой музыки.Духовный концерт.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>Романтизм в западноевропейской музыке: особенности трактовки драматической и лирической сфер на примере образцов камерной инструментальной музыки – прелюдия, этюд.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 – Ф.Шопен.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Ф.Шопен утвердил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прелюдию </w:t>
      </w:r>
      <w:r w:rsidRPr="00E4477E">
        <w:rPr>
          <w:rFonts w:ascii="Times New Roman" w:hAnsi="Times New Roman" w:cs="Times New Roman"/>
          <w:sz w:val="24"/>
          <w:szCs w:val="24"/>
        </w:rPr>
        <w:t>как самостоятельный вид творчества, открыл новое направление в развитии жанра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этюд</w:t>
      </w:r>
      <w:r w:rsidRPr="00E4477E">
        <w:rPr>
          <w:rFonts w:ascii="Times New Roman" w:hAnsi="Times New Roman" w:cs="Times New Roman"/>
          <w:sz w:val="24"/>
          <w:szCs w:val="24"/>
        </w:rPr>
        <w:t>а, никогда не отделяя техническую сторону исполнения от художественной.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="00CA0D63">
        <w:rPr>
          <w:rFonts w:ascii="Times New Roman" w:hAnsi="Times New Roman" w:cs="Times New Roman"/>
          <w:sz w:val="24"/>
          <w:szCs w:val="24"/>
        </w:rPr>
        <w:t xml:space="preserve"> «Фрески Софии Киевской»</w:t>
      </w:r>
      <w:r w:rsidR="00301E1C">
        <w:rPr>
          <w:rFonts w:ascii="Times New Roman" w:hAnsi="Times New Roman" w:cs="Times New Roman"/>
          <w:sz w:val="24"/>
          <w:szCs w:val="24"/>
        </w:rPr>
        <w:t>В.Кикта.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Сравнительная характеристика особенностей восприятия мира композиторами классиками и романтиками. ( В.Моцарт – Ф.Шопен)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– В.А. Моцарт и Ф.Шопен.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В.Моцарта открывают  бесконечное многообразие чувств, полны многогранных реальных характеров.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A0D63">
        <w:rPr>
          <w:rFonts w:ascii="Times New Roman" w:hAnsi="Times New Roman" w:cs="Times New Roman"/>
          <w:sz w:val="24"/>
          <w:szCs w:val="24"/>
        </w:rPr>
        <w:t>Симфония «Перезвоны» В.</w:t>
      </w:r>
      <w:r w:rsidR="00CA0D63" w:rsidRP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Г</w:t>
      </w:r>
      <w:r w:rsidR="009A3CCE">
        <w:rPr>
          <w:rFonts w:ascii="Times New Roman" w:hAnsi="Times New Roman" w:cs="Times New Roman"/>
          <w:sz w:val="24"/>
          <w:szCs w:val="24"/>
        </w:rPr>
        <w:t>аврилина. Молитва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(1ч.)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опера. Народные истоки русской профессиональной музыки. Обращение композиторов к родному фольклору.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оперного жанра, который возникает на основе литературного произведения как  источника либретто оперы. Разновидности вокальных и инструментальных жанров, форм   внутри оперы – (увертюра, ария, речитатив, хор, ансамбль), а также исполнители (певцы, дирижёр, оркестр).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 14.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="009A3CCE">
        <w:rPr>
          <w:rFonts w:ascii="Times New Roman" w:hAnsi="Times New Roman" w:cs="Times New Roman"/>
          <w:sz w:val="24"/>
          <w:szCs w:val="24"/>
        </w:rPr>
        <w:t>«Небесное и земное» в музыке И.С. Баха</w:t>
      </w:r>
      <w:r w:rsidR="00301E1C">
        <w:rPr>
          <w:rFonts w:ascii="Times New Roman" w:hAnsi="Times New Roman" w:cs="Times New Roman"/>
          <w:sz w:val="24"/>
          <w:szCs w:val="24"/>
        </w:rPr>
        <w:t xml:space="preserve"> Полифония.Фуга.Хорал.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балет. Формирование русской классической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синтетическое.  В  нем  воедино  переплетены  различные  виды искусства:  литература, инструментально-симфоническая  музыка,  хореография, (танцоры-солисты,  кордебалет- массовые  сцены),  драматическое  и  изобразительное искусство  (театральное  действие,  костюмы,  декорации).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Образы скорби и печали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Творчество отечественных композиторов – песенников, роль музыки в театре, кино и телевидении.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кинообраза,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>Авторская песня прошлое и настоящее.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43BD" w:rsidRPr="00E4477E" w:rsidRDefault="00E4477E" w:rsidP="00FF43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мюзикла, его истоки.  Знакомство  с мюзиклом  “Кошки”  Э.-Л. Уэббера,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</w:t>
      </w:r>
      <w:r w:rsidR="00FF43BD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F43BD" w:rsidRPr="00E4477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3BD">
        <w:rPr>
          <w:rFonts w:ascii="Times New Roman" w:hAnsi="Times New Roman" w:cs="Times New Roman"/>
          <w:sz w:val="24"/>
          <w:szCs w:val="24"/>
        </w:rPr>
        <w:t xml:space="preserve">Авторская песня: прошлое и настоящее </w:t>
      </w:r>
      <w:r w:rsidR="00FF43BD" w:rsidRPr="00E4477E">
        <w:rPr>
          <w:rFonts w:ascii="Times New Roman" w:hAnsi="Times New Roman" w:cs="Times New Roman"/>
          <w:sz w:val="24"/>
          <w:szCs w:val="24"/>
        </w:rPr>
        <w:t>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FF43BD" w:rsidRDefault="00E4477E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 полугодия: Мир образов камерной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и симфонической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музыки</w:t>
      </w:r>
      <w:r w:rsidR="00F044D1">
        <w:rPr>
          <w:rFonts w:ascii="Times New Roman" w:hAnsi="Times New Roman" w:cs="Times New Roman"/>
          <w:b/>
          <w:sz w:val="24"/>
          <w:szCs w:val="24"/>
        </w:rPr>
        <w:t xml:space="preserve"> (18 ч.)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i/>
          <w:sz w:val="24"/>
          <w:szCs w:val="24"/>
        </w:rPr>
        <w:t>.</w:t>
      </w:r>
      <w:r w:rsidRPr="00FF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Джаз- искусство ХХ века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ействующие  лица, исполняя  вокальные  номера,  постоянно  находятся  в  движении.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изученного по разделу:  “</w:t>
      </w:r>
      <w:r>
        <w:rPr>
          <w:rFonts w:ascii="Times New Roman" w:hAnsi="Times New Roman" w:cs="Times New Roman"/>
          <w:sz w:val="24"/>
          <w:szCs w:val="24"/>
        </w:rPr>
        <w:t>Мир образов вокальной и инструментальной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>”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15A7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15A7E">
        <w:rPr>
          <w:rFonts w:ascii="Times New Roman" w:hAnsi="Times New Roman" w:cs="Times New Roman"/>
          <w:sz w:val="24"/>
          <w:szCs w:val="24"/>
        </w:rPr>
        <w:t xml:space="preserve">Вечные темы искусства и жизни 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415A7E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камерной музыки. Могучее царство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Ф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>Шопена.</w:t>
      </w:r>
      <w:r w:rsidR="00415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Отечественная и зарубежная духовная музыка в синтезе с храмовым искусством.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Инструментальная баллада 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Выразительность и изобразительность музыкальной интонации. Богатство музыкальных образов (героические, эпические) и особенности их  драматургического развития (контраст).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Ночной пейзаж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музыкальной интонации. Богатство музыкальных образов (героико-эпические) и особенности их драматургического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Сопоставление героико-эпических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Инструментальный концерт . «Итальянский концерт»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. И.С.Баха.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Образы природы в творчестве музыкантов. «Музыкальные краски» в произведениях композиторов –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Космический пейзаж</w:t>
      </w:r>
      <w:r w:rsidR="00DF6873" w:rsidRPr="00E4477E">
        <w:rPr>
          <w:rFonts w:ascii="Times New Roman" w:hAnsi="Times New Roman" w:cs="Times New Roman"/>
          <w:sz w:val="24"/>
          <w:szCs w:val="24"/>
        </w:rPr>
        <w:t>.</w:t>
      </w:r>
      <w:r w:rsidR="00DF6873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зримых образов музыкальных сочинений русского и зарубежного композитора  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Образы симфонической музыки Г.В.Свиридов «Метель.»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Представление жизненных прообразов и народные истоки музыки - на примере произведений отечественных композиторов. Колокольность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 xml:space="preserve">Музыкальные иллюстрации к повести А.С.Пушкина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>«Метель»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Интонация как носитель смысла в музыке. Выразительность и изобразительность музыкальной интонации.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3CCE" w:rsidRPr="009A3CC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Симфоническое развитие музыкальных образов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Знакомство с творчеством выдающихся дирижеров.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 xml:space="preserve">Симфоническое </w:t>
      </w:r>
      <w:r w:rsidR="00480F29">
        <w:rPr>
          <w:rFonts w:ascii="Times New Roman" w:hAnsi="Times New Roman" w:cs="Times New Roman"/>
          <w:sz w:val="24"/>
          <w:szCs w:val="24"/>
        </w:rPr>
        <w:t>развитие музыкальных образов. «В печали весел ,а в веселье печален».Связь времен.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Особенности трактовки драматической музыки на примере образцов симфонии.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строй  в знаменитой симфонии мировой музыкальной культуры – Симфонии №5 Л.Бетховена. Творческий процесс сочинения музыки композитором, особенности её симфонического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F29">
        <w:rPr>
          <w:rFonts w:ascii="Times New Roman" w:hAnsi="Times New Roman" w:cs="Times New Roman"/>
          <w:sz w:val="24"/>
          <w:szCs w:val="24"/>
        </w:rPr>
        <w:t>Программная увертюра .Увертюра «Эгмонт»</w:t>
      </w:r>
      <w:r w:rsidR="00480F29"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="00480F29">
        <w:rPr>
          <w:rFonts w:ascii="Times New Roman" w:hAnsi="Times New Roman" w:cs="Times New Roman"/>
          <w:sz w:val="24"/>
          <w:szCs w:val="24"/>
        </w:rPr>
        <w:t>Л. ван  Бетховен.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Пример музыкального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Увертюра- фантазия «Ромео и Джульетта»  П.И.Чайковского</w:t>
      </w:r>
      <w:r w:rsidR="007539FA">
        <w:rPr>
          <w:rFonts w:ascii="Times New Roman" w:hAnsi="Times New Roman" w:cs="Times New Roman"/>
          <w:sz w:val="24"/>
          <w:szCs w:val="24"/>
        </w:rPr>
        <w:t xml:space="preserve">. Романсы «Соловей» на сл.А.Пушкина. </w:t>
      </w:r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Творчество И.С.Баха.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Мир музыкального театра.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480F29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Живописная музыка и муз</w:t>
      </w:r>
      <w:r w:rsidR="00F05799">
        <w:rPr>
          <w:rFonts w:ascii="Times New Roman" w:hAnsi="Times New Roman" w:cs="Times New Roman"/>
          <w:sz w:val="24"/>
          <w:szCs w:val="24"/>
        </w:rPr>
        <w:t xml:space="preserve">ыкальная живопись »  П.И.Чайковского  </w:t>
      </w:r>
      <w:r w:rsidRPr="00E4477E">
        <w:rPr>
          <w:rFonts w:ascii="Times New Roman" w:hAnsi="Times New Roman" w:cs="Times New Roman"/>
          <w:sz w:val="24"/>
          <w:szCs w:val="24"/>
        </w:rPr>
        <w:t xml:space="preserve">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Мюзикл «Вестсайдская история» Л.Бернстайна.</w:t>
      </w:r>
      <w:r w:rsidR="00DE61CD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 Знакомство с произведениями   К.Дебюсси.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Опера «Орфей и Эвридика» К. В.Глюка.Опера.Рок-опера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Стилевое многообразие музыки 20 века. Богатство музыкальных образов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драматические, героические.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61CD">
        <w:rPr>
          <w:rFonts w:ascii="Times New Roman" w:hAnsi="Times New Roman" w:cs="Times New Roman"/>
          <w:b/>
          <w:i/>
          <w:sz w:val="24"/>
          <w:szCs w:val="24"/>
        </w:rPr>
        <w:t xml:space="preserve">Образы киномузыки.»Ромео и Джульетта»в кино </w:t>
      </w:r>
      <w:r w:rsidR="00DE61CD">
        <w:rPr>
          <w:rFonts w:ascii="Times New Roman" w:hAnsi="Times New Roman" w:cs="Times New Roman"/>
          <w:sz w:val="24"/>
          <w:szCs w:val="24"/>
        </w:rPr>
        <w:t>ХХ века</w:t>
      </w:r>
      <w:r w:rsidR="00F05799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Богатство музыкальных образов  и особенности их драматургического  развития в камерном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инструментальной музыке.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sz w:val="24"/>
          <w:szCs w:val="24"/>
        </w:rPr>
        <w:t>Музыка в отечественном кино.</w:t>
      </w:r>
      <w:r w:rsidR="00DE61CD" w:rsidRPr="00DE6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представлений о стилевом сходстве и различии произведений русских и зарубежных композиторов.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E61CD" w:rsidRPr="00191B99">
        <w:rPr>
          <w:rFonts w:ascii="Times New Roman" w:hAnsi="Times New Roman" w:cs="Times New Roman"/>
          <w:sz w:val="24"/>
          <w:szCs w:val="24"/>
        </w:rPr>
        <w:t>Обобщение темы «Мир образов камерной и симфонической музыки».Исследовательский проек</w:t>
      </w:r>
      <w:r w:rsidR="00191B99">
        <w:rPr>
          <w:rFonts w:ascii="Times New Roman" w:hAnsi="Times New Roman" w:cs="Times New Roman"/>
          <w:sz w:val="24"/>
          <w:szCs w:val="24"/>
        </w:rPr>
        <w:t>т</w:t>
      </w:r>
      <w:r w:rsidR="00DE61CD" w:rsidRPr="00191B99">
        <w:rPr>
          <w:rFonts w:ascii="Times New Roman" w:hAnsi="Times New Roman" w:cs="Times New Roman"/>
          <w:sz w:val="24"/>
          <w:szCs w:val="24"/>
        </w:rPr>
        <w:t>.</w:t>
      </w:r>
      <w:r w:rsidR="001E7F10" w:rsidRPr="00191B99">
        <w:rPr>
          <w:rFonts w:ascii="Times New Roman" w:hAnsi="Times New Roman" w:cs="Times New Roman"/>
          <w:sz w:val="24"/>
          <w:szCs w:val="24"/>
        </w:rPr>
        <w:t xml:space="preserve"> (</w:t>
      </w:r>
      <w:r w:rsidR="001E7F10">
        <w:rPr>
          <w:rFonts w:ascii="Times New Roman" w:hAnsi="Times New Roman" w:cs="Times New Roman"/>
          <w:sz w:val="24"/>
          <w:szCs w:val="24"/>
        </w:rPr>
        <w:t>1ч)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музыкального материала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Родина. </w:t>
      </w:r>
      <w:r w:rsidRPr="00E4477E">
        <w:rPr>
          <w:rFonts w:ascii="Times New Roman" w:hAnsi="Times New Roman" w:cs="Times New Roman"/>
          <w:sz w:val="24"/>
          <w:szCs w:val="24"/>
        </w:rPr>
        <w:t>Н. Хрисаниди, слова В. Катанова.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Красно солнышко. </w:t>
      </w:r>
      <w:r w:rsidRPr="00E4477E">
        <w:rPr>
          <w:rFonts w:ascii="Times New Roman" w:hAnsi="Times New Roman" w:cs="Times New Roman"/>
          <w:sz w:val="24"/>
          <w:szCs w:val="24"/>
        </w:rPr>
        <w:t>П. Аедоницкий, слова И. Шаферана.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Родная земля. </w:t>
      </w:r>
      <w:r w:rsidRPr="00E4477E">
        <w:rPr>
          <w:rFonts w:ascii="Times New Roman" w:hAnsi="Times New Roman" w:cs="Times New Roman"/>
          <w:sz w:val="24"/>
          <w:szCs w:val="24"/>
        </w:rPr>
        <w:t>Я. Дубравин, слова Е. Руженцева.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Жаворонок.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Н. Кукольника.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Моя Россия.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Н. Соловьевой.</w:t>
      </w:r>
    </w:p>
    <w:p w:rsidR="00E4477E" w:rsidRPr="00E4477E" w:rsidRDefault="00E4477E" w:rsidP="00E447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Во поле береза стояла; Я на камушке сижу; Заплети-ся</w:t>
      </w:r>
      <w:r w:rsidRPr="00E4477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9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плетень; Уж ты, поле мое; 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Не одна-то ли во поле до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роженька; Ах ты, ноченька </w:t>
      </w:r>
      <w:r w:rsidRPr="00E4477E">
        <w:rPr>
          <w:rFonts w:ascii="Times New Roman" w:hAnsi="Times New Roman" w:cs="Times New Roman"/>
          <w:sz w:val="24"/>
          <w:szCs w:val="24"/>
        </w:rPr>
        <w:t>и др., русские народные песни.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4 </w:t>
      </w:r>
      <w:r w:rsidRPr="00E4477E">
        <w:rPr>
          <w:rFonts w:ascii="Times New Roman" w:hAnsi="Times New Roman" w:cs="Times New Roman"/>
          <w:sz w:val="24"/>
          <w:szCs w:val="24"/>
        </w:rPr>
        <w:t>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 Гюнт. </w:t>
      </w:r>
      <w:r w:rsidRPr="00E4477E">
        <w:rPr>
          <w:rFonts w:ascii="Times New Roman" w:hAnsi="Times New Roman" w:cs="Times New Roman"/>
          <w:sz w:val="24"/>
          <w:szCs w:val="24"/>
        </w:rPr>
        <w:t>Музыка к драме Г. Ибсена (фрагменты). Э. Григ.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П. Чайковский,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Осенней песенки слова.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словах. </w:t>
      </w:r>
      <w:r w:rsidRPr="00E4477E">
        <w:rPr>
          <w:rFonts w:ascii="Times New Roman" w:hAnsi="Times New Roman" w:cs="Times New Roman"/>
          <w:sz w:val="24"/>
          <w:szCs w:val="24"/>
        </w:rPr>
        <w:t>С. Старобинский, слова В. Вайнина.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Варламов,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Рубинштейн,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Сказание для симфонического оркестра (фрагменты). А. Лядов.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Шехеразада.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сюита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Ф. Абт.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Романс. </w:t>
      </w:r>
      <w:r w:rsidRPr="00E4477E">
        <w:rPr>
          <w:rFonts w:ascii="Times New Roman" w:hAnsi="Times New Roman" w:cs="Times New Roman"/>
          <w:sz w:val="24"/>
          <w:szCs w:val="24"/>
        </w:rPr>
        <w:t>Из Музыкальных иллюстраций к повести А. Пуш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кина «Метель» (фрагмент).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 (Июнь).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фортепианного цикла «Времена года».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венецианского гондольера (№ 6).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фортепианного цикла «Песни без слов». Ф. Мендельсон.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И.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Баркарола.  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  слова   Ф. Штольберга,   перевод 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A.</w:t>
      </w:r>
      <w:r w:rsidRPr="00E4477E">
        <w:rPr>
          <w:rFonts w:ascii="Times New Roman" w:hAnsi="Times New Roman" w:cs="Times New Roman"/>
          <w:sz w:val="24"/>
          <w:szCs w:val="24"/>
        </w:rPr>
        <w:t>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Перезвоны.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По прочтении В. Шукшина. Симфония-действо для солистов, большого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хора, гобоя и ударных (фрагменты).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B.</w:t>
      </w:r>
      <w:r w:rsidRPr="00E4477E">
        <w:rPr>
          <w:rFonts w:ascii="Times New Roman" w:hAnsi="Times New Roman" w:cs="Times New Roman"/>
          <w:sz w:val="24"/>
          <w:szCs w:val="24"/>
        </w:rPr>
        <w:t>Гаврилин.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 1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Веснянка, </w:t>
      </w:r>
      <w:r w:rsidRPr="00E4477E">
        <w:rPr>
          <w:rFonts w:ascii="Times New Roman" w:hAnsi="Times New Roman" w:cs="Times New Roman"/>
          <w:sz w:val="24"/>
          <w:szCs w:val="24"/>
        </w:rPr>
        <w:t>украинская народная песня.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Сцена «Проводы Масленицы». </w:t>
      </w:r>
      <w:r w:rsidRPr="00E4477E">
        <w:rPr>
          <w:rFonts w:ascii="Times New Roman" w:hAnsi="Times New Roman" w:cs="Times New Roman"/>
          <w:sz w:val="24"/>
          <w:szCs w:val="24"/>
        </w:rPr>
        <w:t>Из оперы «Снегурочка».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Из Маленькой кантаты. Г. Свиридов, слова Б. Пастернака.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Запевка. </w:t>
      </w:r>
      <w:r w:rsidRPr="00E4477E">
        <w:rPr>
          <w:rFonts w:ascii="Times New Roman" w:hAnsi="Times New Roman" w:cs="Times New Roman"/>
          <w:sz w:val="24"/>
          <w:szCs w:val="24"/>
        </w:rPr>
        <w:t>Г. Свиридов, слова И. Северянина.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вокального цикла «Земля». М. Славкин, слова Э. Фарджен, перевод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М. Бородицкой и Г. Кружкова.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Е. Баратынского.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Откуда приятный и нежный тот звон.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оперы «Волшебная флейта».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ночная серенада </w:t>
      </w:r>
      <w:r w:rsidRPr="00E4477E">
        <w:rPr>
          <w:rFonts w:ascii="Times New Roman" w:hAnsi="Times New Roman" w:cs="Times New Roman"/>
          <w:sz w:val="24"/>
          <w:szCs w:val="24"/>
        </w:rPr>
        <w:t>(рондо). В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E4477E">
        <w:rPr>
          <w:rFonts w:ascii="Times New Roman" w:hAnsi="Times New Roman" w:cs="Times New Roman"/>
          <w:sz w:val="24"/>
          <w:szCs w:val="24"/>
        </w:rPr>
        <w:t>А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Моцарт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Dona nobis pacem. </w:t>
      </w:r>
      <w:r w:rsidRPr="00E4477E">
        <w:rPr>
          <w:rFonts w:ascii="Times New Roman" w:hAnsi="Times New Roman" w:cs="Times New Roman"/>
          <w:sz w:val="24"/>
          <w:szCs w:val="24"/>
        </w:rPr>
        <w:t>Канон</w:t>
      </w:r>
      <w:r w:rsidRPr="0003423A">
        <w:rPr>
          <w:rFonts w:ascii="Times New Roman" w:hAnsi="Times New Roman" w:cs="Times New Roman"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Dignare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Г. Гендель.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Опера-былина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«Сказка о царе Салтане...»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Орфей и Эвридика.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К. Глюк.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Балет-феерия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Спящая красавица. </w:t>
      </w:r>
      <w:r w:rsidRPr="00E4477E">
        <w:rPr>
          <w:rFonts w:ascii="Times New Roman" w:hAnsi="Times New Roman" w:cs="Times New Roman"/>
          <w:sz w:val="24"/>
          <w:szCs w:val="24"/>
        </w:rPr>
        <w:t>Балет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Кошки. </w:t>
      </w:r>
      <w:r w:rsidRPr="00E4477E">
        <w:rPr>
          <w:rFonts w:ascii="Times New Roman" w:hAnsi="Times New Roman" w:cs="Times New Roman"/>
          <w:sz w:val="24"/>
          <w:szCs w:val="24"/>
        </w:rPr>
        <w:t>Мюзикл (фрагменты). Э.-Л. Уэббер.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прекрасных вещах.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мюзикла «Звуки музыки». Р. Роджерс, слова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О. Хаммерстайна, русский текст М. Подберезского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Дуэт лисы Алисы и кота Базилио.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музыки к сказке «Буратино». Музыка и стихи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Б. Окуджавы.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Сэр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возьмите Алису с собой. </w:t>
      </w:r>
      <w:r w:rsidRPr="00E4477E">
        <w:rPr>
          <w:rFonts w:ascii="Times New Roman" w:hAnsi="Times New Roman" w:cs="Times New Roman"/>
          <w:sz w:val="24"/>
          <w:szCs w:val="24"/>
        </w:rPr>
        <w:t>Из музыки к сказке «Алиса в Стране чудес». Слова и музыка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В. Высоцкого.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Хлопай в такт! </w:t>
      </w:r>
      <w:r w:rsidRPr="00E4477E">
        <w:rPr>
          <w:rFonts w:ascii="Times New Roman" w:hAnsi="Times New Roman" w:cs="Times New Roman"/>
          <w:sz w:val="24"/>
          <w:szCs w:val="24"/>
        </w:rPr>
        <w:t>Дж. Гершвин, слова А. Гершвина, русский текст В. Струкова.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песенке. </w:t>
      </w:r>
      <w:r w:rsidRPr="00E4477E">
        <w:rPr>
          <w:rFonts w:ascii="Times New Roman" w:hAnsi="Times New Roman" w:cs="Times New Roman"/>
          <w:sz w:val="24"/>
          <w:szCs w:val="24"/>
        </w:rPr>
        <w:t>Музыка и слова А. Куклина.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Птица-музыка. </w:t>
      </w:r>
      <w:r w:rsidRPr="00E4477E">
        <w:rPr>
          <w:rFonts w:ascii="Times New Roman" w:hAnsi="Times New Roman" w:cs="Times New Roman"/>
          <w:sz w:val="24"/>
          <w:szCs w:val="24"/>
        </w:rPr>
        <w:t>В. Синенко, слова М. Пляцковского.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литературных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Из Гёте. </w:t>
      </w:r>
      <w:r w:rsidRPr="00E4477E">
        <w:rPr>
          <w:rFonts w:ascii="Times New Roman" w:hAnsi="Times New Roman" w:cs="Times New Roman"/>
          <w:sz w:val="24"/>
          <w:szCs w:val="24"/>
        </w:rPr>
        <w:t>М. Лермонтов.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Деревня. </w:t>
      </w:r>
      <w:r w:rsidRPr="00E4477E">
        <w:rPr>
          <w:rFonts w:ascii="Times New Roman" w:hAnsi="Times New Roman" w:cs="Times New Roman"/>
          <w:sz w:val="24"/>
          <w:szCs w:val="24"/>
        </w:rPr>
        <w:t>Стихотворение в прозе. И. Тургенев.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Народное сказание из «Сказаний русского на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рода», записанных И. Сахаровым.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И. Козлов.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Осыпаются листья в садах...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Скучная картина... </w:t>
      </w:r>
      <w:r w:rsidRPr="00E4477E">
        <w:rPr>
          <w:rFonts w:ascii="Times New Roman" w:hAnsi="Times New Roman" w:cs="Times New Roman"/>
          <w:sz w:val="24"/>
          <w:szCs w:val="24"/>
        </w:rPr>
        <w:t>А. Плещеев.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 и грусть на всей земле... </w:t>
      </w:r>
      <w:r w:rsidRPr="00E4477E">
        <w:rPr>
          <w:rFonts w:ascii="Times New Roman" w:hAnsi="Times New Roman" w:cs="Times New Roman"/>
          <w:sz w:val="24"/>
          <w:szCs w:val="24"/>
        </w:rPr>
        <w:t>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Листопад.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 музыкальном творчестве. </w:t>
      </w:r>
      <w:r w:rsidRPr="00E4477E">
        <w:rPr>
          <w:rFonts w:ascii="Times New Roman" w:hAnsi="Times New Roman" w:cs="Times New Roman"/>
          <w:sz w:val="24"/>
          <w:szCs w:val="24"/>
        </w:rPr>
        <w:t>Л. Кассиль.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Война колоколов. </w:t>
      </w:r>
      <w:r w:rsidRPr="00E4477E">
        <w:rPr>
          <w:rFonts w:ascii="Times New Roman" w:hAnsi="Times New Roman" w:cs="Times New Roman"/>
          <w:sz w:val="24"/>
          <w:szCs w:val="24"/>
        </w:rPr>
        <w:t>Дж. Родари.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Б. Пастернак.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Слово о Мастере </w:t>
      </w:r>
      <w:r w:rsidRPr="00E4477E">
        <w:rPr>
          <w:rFonts w:ascii="Times New Roman" w:hAnsi="Times New Roman" w:cs="Times New Roman"/>
          <w:sz w:val="24"/>
          <w:szCs w:val="24"/>
        </w:rPr>
        <w:t>(о Г. Свиридове). В. Астафьев.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Горсть земли. </w:t>
      </w:r>
      <w:r w:rsidRPr="00E4477E">
        <w:rPr>
          <w:rFonts w:ascii="Times New Roman" w:hAnsi="Times New Roman" w:cs="Times New Roman"/>
          <w:sz w:val="24"/>
          <w:szCs w:val="24"/>
        </w:rPr>
        <w:t>А. Граши.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Вальс. </w:t>
      </w:r>
      <w:r w:rsidRPr="00E4477E">
        <w:rPr>
          <w:rFonts w:ascii="Times New Roman" w:hAnsi="Times New Roman" w:cs="Times New Roman"/>
          <w:sz w:val="24"/>
          <w:szCs w:val="24"/>
        </w:rPr>
        <w:t>Л. Озеров.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Тайна запечного сверчка. </w:t>
      </w:r>
      <w:r w:rsidRPr="00E4477E">
        <w:rPr>
          <w:rFonts w:ascii="Times New Roman" w:hAnsi="Times New Roman" w:cs="Times New Roman"/>
          <w:sz w:val="24"/>
          <w:szCs w:val="24"/>
        </w:rPr>
        <w:t>Г. Цыферов.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Из «Маленьких трагедий» (фрагмен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Руслан и Людмила. </w:t>
      </w:r>
      <w:r w:rsidRPr="00E4477E">
        <w:rPr>
          <w:rFonts w:ascii="Times New Roman" w:hAnsi="Times New Roman" w:cs="Times New Roman"/>
          <w:sz w:val="24"/>
          <w:szCs w:val="24"/>
        </w:rPr>
        <w:t>Поэма в стихах (фрагменты).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Былина о Садко. </w:t>
      </w:r>
      <w:r w:rsidRPr="00E4477E">
        <w:rPr>
          <w:rFonts w:ascii="Times New Roman" w:hAnsi="Times New Roman" w:cs="Times New Roman"/>
          <w:sz w:val="24"/>
          <w:szCs w:val="24"/>
        </w:rPr>
        <w:t>Из русского народного фольклора.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Э.-Т.-А. Гофман.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Миф об Орфее. </w:t>
      </w:r>
      <w:r w:rsidRPr="00E4477E">
        <w:rPr>
          <w:rFonts w:ascii="Times New Roman" w:hAnsi="Times New Roman" w:cs="Times New Roman"/>
          <w:sz w:val="24"/>
          <w:szCs w:val="24"/>
        </w:rPr>
        <w:t>Из «Мифов и легенд Древней Греции».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Музыкант-чародей. </w:t>
      </w:r>
      <w:r w:rsidRPr="00E4477E">
        <w:rPr>
          <w:rFonts w:ascii="Times New Roman" w:hAnsi="Times New Roman" w:cs="Times New Roman"/>
          <w:sz w:val="24"/>
          <w:szCs w:val="24"/>
        </w:rPr>
        <w:t>Белорусская сказка.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произведений  изобразительного 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Натюрморт с попугаем и нотным листом.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Г. Теплов.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Книги и часы.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Неизвестный художник.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 Валааме.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Джогин.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Осенняя песнь.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Стога. Сумерки; Вечер. Золотой плес; Над вечным по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коем.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Золотая осень.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А. Головин.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Итальянский пейзаж. </w:t>
      </w:r>
      <w:r w:rsidRPr="00E4477E">
        <w:rPr>
          <w:rFonts w:ascii="Times New Roman" w:hAnsi="Times New Roman" w:cs="Times New Roman"/>
          <w:sz w:val="24"/>
          <w:szCs w:val="24"/>
        </w:rPr>
        <w:t>А. Мордвинов.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Ожидание. </w:t>
      </w:r>
      <w:r w:rsidRPr="00E4477E">
        <w:rPr>
          <w:rFonts w:ascii="Times New Roman" w:hAnsi="Times New Roman" w:cs="Times New Roman"/>
          <w:sz w:val="24"/>
          <w:szCs w:val="24"/>
        </w:rPr>
        <w:t>К. Васильев.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В окрестностях Москвы. </w:t>
      </w:r>
      <w:r w:rsidRPr="00E4477E">
        <w:rPr>
          <w:rFonts w:ascii="Times New Roman" w:hAnsi="Times New Roman" w:cs="Times New Roman"/>
          <w:sz w:val="24"/>
          <w:szCs w:val="24"/>
        </w:rPr>
        <w:t>И. Шишкин.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Осенний сельский праздник. </w:t>
      </w:r>
      <w:r w:rsidRPr="00E4477E">
        <w:rPr>
          <w:rFonts w:ascii="Times New Roman" w:hAnsi="Times New Roman" w:cs="Times New Roman"/>
          <w:sz w:val="24"/>
          <w:szCs w:val="24"/>
        </w:rPr>
        <w:t>Б. Кустодиев.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Дворик в Санкт-Петербурге. </w:t>
      </w:r>
      <w:r w:rsidRPr="00E4477E">
        <w:rPr>
          <w:rFonts w:ascii="Times New Roman" w:hAnsi="Times New Roman" w:cs="Times New Roman"/>
          <w:sz w:val="24"/>
          <w:szCs w:val="24"/>
        </w:rPr>
        <w:t>М. Добужинский.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без слов. </w:t>
      </w:r>
      <w:r w:rsidRPr="00E4477E">
        <w:rPr>
          <w:rFonts w:ascii="Times New Roman" w:hAnsi="Times New Roman" w:cs="Times New Roman"/>
          <w:sz w:val="24"/>
          <w:szCs w:val="24"/>
        </w:rPr>
        <w:t>Дж. Г. Баррабл.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Вальсирующая пара. </w:t>
      </w:r>
      <w:r w:rsidRPr="00E4477E">
        <w:rPr>
          <w:rFonts w:ascii="Times New Roman" w:hAnsi="Times New Roman" w:cs="Times New Roman"/>
          <w:sz w:val="24"/>
          <w:szCs w:val="24"/>
        </w:rPr>
        <w:t>В. Гаузе.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В. Фаворский.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И. Репин.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Палех. В. Смирнов.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былине «Садко».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 и Морской царь. Книжная иллюстрация. </w:t>
      </w:r>
      <w:r w:rsidRPr="00E4477E">
        <w:rPr>
          <w:rFonts w:ascii="Times New Roman" w:hAnsi="Times New Roman" w:cs="Times New Roman"/>
          <w:sz w:val="24"/>
          <w:szCs w:val="24"/>
        </w:rPr>
        <w:t>В. Лукьянец.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Иллюстрации к «Сказке о царе Салтане...» А. Пушкина. </w:t>
      </w:r>
      <w:r w:rsidRPr="00E4477E">
        <w:rPr>
          <w:rFonts w:ascii="Times New Roman" w:hAnsi="Times New Roman" w:cs="Times New Roman"/>
          <w:sz w:val="24"/>
          <w:szCs w:val="24"/>
        </w:rPr>
        <w:t>И. Билибин.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Волхова. </w:t>
      </w:r>
      <w:r w:rsidRPr="00E4477E">
        <w:rPr>
          <w:rFonts w:ascii="Times New Roman" w:hAnsi="Times New Roman" w:cs="Times New Roman"/>
          <w:sz w:val="24"/>
          <w:szCs w:val="24"/>
        </w:rPr>
        <w:t>М. Врубель.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Новгородский торг. </w:t>
      </w:r>
      <w:r w:rsidRPr="00E4477E">
        <w:rPr>
          <w:rFonts w:ascii="Times New Roman" w:hAnsi="Times New Roman" w:cs="Times New Roman"/>
          <w:sz w:val="24"/>
          <w:szCs w:val="24"/>
        </w:rPr>
        <w:t>А. Васнецов.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Песнь Волжского челна.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сказке «Снегурочка».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музыкального   материала 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Знаменный распев.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№3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(1-я часть).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Любовь святая. </w:t>
      </w:r>
      <w:r w:rsidRPr="00E4477E">
        <w:rPr>
          <w:rFonts w:ascii="Times New Roman" w:hAnsi="Times New Roman" w:cs="Times New Roman"/>
          <w:sz w:val="24"/>
          <w:szCs w:val="24"/>
        </w:rPr>
        <w:t>Из музыки к драме А. Толстого «Царь Фе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дор Иоаннович». 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Дж. Каччини.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В. Скотта, перевод А. Пле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И.-С. Бах — Ш. Гуно.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Ледовое побоище (№ 5). </w:t>
      </w:r>
      <w:r w:rsidRPr="00E4477E">
        <w:rPr>
          <w:rFonts w:ascii="Times New Roman" w:hAnsi="Times New Roman" w:cs="Times New Roman"/>
          <w:sz w:val="24"/>
          <w:szCs w:val="24"/>
        </w:rPr>
        <w:t>Из кантаты «Александр Нев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ский». С. Прокофьев.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К. Бальмонта (из П. Шел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ли).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Ф. Тютчева.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Форель.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Л. Шубарта, русский текст В. Костомарова.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 мажор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соль-диез минор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Сюита для двух фортепиано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Фрески Софии Киевской.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Концертная симфония для арфы с оркестром (фрагменты).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 Кикта.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Ария. </w:t>
      </w:r>
      <w:r w:rsidRPr="00E4477E">
        <w:rPr>
          <w:rFonts w:ascii="Times New Roman" w:hAnsi="Times New Roman" w:cs="Times New Roman"/>
          <w:sz w:val="24"/>
          <w:szCs w:val="24"/>
        </w:rPr>
        <w:t>Из «Нотной тетради Анны Магдалены Бах».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Чакона.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 (ре минор).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Каприс № 24.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соло. Н. Паганини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ские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современные интерпретации).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Concerto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grosso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Для двух скрипок, клавесина, подготов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ленного фортепиано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струнных (фрагмент). А. Шнитке.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Рапсодия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Вариации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 Лютославский.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5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Л. Бетховен.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прелюдия и фуга </w:t>
      </w:r>
      <w:r w:rsidRPr="00E4477E">
        <w:rPr>
          <w:rFonts w:ascii="Times New Roman" w:hAnsi="Times New Roman" w:cs="Times New Roman"/>
          <w:sz w:val="24"/>
          <w:szCs w:val="24"/>
        </w:rPr>
        <w:t>для органа.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Прелюдии для </w:t>
      </w:r>
      <w:r w:rsidRPr="00E4477E">
        <w:rPr>
          <w:rFonts w:ascii="Times New Roman" w:hAnsi="Times New Roman" w:cs="Times New Roman"/>
          <w:sz w:val="24"/>
          <w:szCs w:val="24"/>
        </w:rPr>
        <w:t>фортепиано.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Море.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поэма (фрагменты).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Лунный свет. </w:t>
      </w:r>
      <w:r w:rsidRPr="00E4477E">
        <w:rPr>
          <w:rFonts w:ascii="Times New Roman" w:hAnsi="Times New Roman" w:cs="Times New Roman"/>
          <w:sz w:val="24"/>
          <w:szCs w:val="24"/>
        </w:rPr>
        <w:t>Из «Бергамасской сюиты».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Звуки и запахи реют в вечернем воздухе. Девушка с во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лосами цвета льна.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Прелюдии.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К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Кукольный кекуок.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фортепианной сюиты «Детский уголок».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Мимолетности № 1, 7, 10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Про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Наши дети. </w:t>
      </w:r>
      <w:r w:rsidRPr="00E4477E">
        <w:rPr>
          <w:rFonts w:ascii="Times New Roman" w:hAnsi="Times New Roman" w:cs="Times New Roman"/>
          <w:sz w:val="24"/>
          <w:szCs w:val="24"/>
        </w:rPr>
        <w:t>Хор из «Реквиема». Д. Кабалевский, слова Р. Рождественского.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Рассвет на Москве-реке. </w:t>
      </w:r>
      <w:r w:rsidRPr="00E4477E">
        <w:rPr>
          <w:rFonts w:ascii="Times New Roman" w:hAnsi="Times New Roman" w:cs="Times New Roman"/>
          <w:sz w:val="24"/>
          <w:szCs w:val="24"/>
        </w:rPr>
        <w:t>Вступление к опере «Хованщи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на». М. Мусоргский.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Картинки с выставки. </w:t>
      </w:r>
      <w:r w:rsidRPr="00E4477E">
        <w:rPr>
          <w:rFonts w:ascii="Times New Roman" w:hAnsi="Times New Roman" w:cs="Times New Roman"/>
          <w:sz w:val="24"/>
          <w:szCs w:val="24"/>
        </w:rPr>
        <w:t>Сюита. М. Мусоргский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ские современные интерпритации).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Рисунок. </w:t>
      </w:r>
      <w:r w:rsidRPr="00E4477E">
        <w:rPr>
          <w:rFonts w:ascii="Times New Roman" w:hAnsi="Times New Roman" w:cs="Times New Roman"/>
          <w:sz w:val="24"/>
          <w:szCs w:val="24"/>
        </w:rPr>
        <w:t>А. Куклин, слова С. Михалкова.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Семь моих цветных карандашей.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Маленький кузнечик. </w:t>
      </w:r>
      <w:r w:rsidRPr="00E4477E">
        <w:rPr>
          <w:rFonts w:ascii="Times New Roman" w:hAnsi="Times New Roman" w:cs="Times New Roman"/>
          <w:sz w:val="24"/>
          <w:szCs w:val="24"/>
        </w:rPr>
        <w:t>В. Щукин, слова С.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Парус алый. </w:t>
      </w:r>
      <w:r w:rsidRPr="00E4477E">
        <w:rPr>
          <w:rFonts w:ascii="Times New Roman" w:hAnsi="Times New Roman" w:cs="Times New Roman"/>
          <w:sz w:val="24"/>
          <w:szCs w:val="24"/>
        </w:rPr>
        <w:t>А. Пахмутова, слова Н. Добронравова.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Тишина. </w:t>
      </w:r>
      <w:r w:rsidRPr="00E4477E">
        <w:rPr>
          <w:rFonts w:ascii="Times New Roman" w:hAnsi="Times New Roman" w:cs="Times New Roman"/>
          <w:sz w:val="24"/>
          <w:szCs w:val="24"/>
        </w:rPr>
        <w:t>Е. Адлер, слова Е. Руженцева.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Музыка.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И. Исаковой</w:t>
      </w:r>
    </w:p>
    <w:p w:rsidR="00E4477E" w:rsidRPr="00E4477E" w:rsidRDefault="00AC4E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Line 2" o:spid="_x0000_s1026" style="position:absolute;z-index:251660288;visibility:visible;mso-position-horizontal-relative:margin" from="730.55pt,424.1pt" to="730.55pt,4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" o:allowincell="f" strokeweight=".1pt">
            <w10:wrap anchorx="margin"/>
          </v:line>
        </w:pict>
      </w:r>
      <w:r w:rsidR="00E4477E" w:rsidRPr="00E4477E">
        <w:rPr>
          <w:rFonts w:ascii="Times New Roman" w:hAnsi="Times New Roman" w:cs="Times New Roman"/>
          <w:b/>
          <w:i/>
          <w:sz w:val="24"/>
          <w:szCs w:val="24"/>
        </w:rPr>
        <w:t>Перечень произведений изобразительного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Чувство звука. </w:t>
      </w:r>
      <w:r w:rsidRPr="00E4477E">
        <w:rPr>
          <w:rFonts w:ascii="Times New Roman" w:hAnsi="Times New Roman" w:cs="Times New Roman"/>
          <w:sz w:val="24"/>
          <w:szCs w:val="24"/>
        </w:rPr>
        <w:t>Я. Брейгель.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Сиверко.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Покров Пресвятой Богородицы.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Троица. </w:t>
      </w:r>
      <w:r w:rsidRPr="00E4477E">
        <w:rPr>
          <w:rFonts w:ascii="Times New Roman" w:hAnsi="Times New Roman" w:cs="Times New Roman"/>
          <w:sz w:val="24"/>
          <w:szCs w:val="24"/>
        </w:rPr>
        <w:t>А. Рублев.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Сикстинская мадонна. </w:t>
      </w:r>
      <w:r w:rsidRPr="00E4477E">
        <w:rPr>
          <w:rFonts w:ascii="Times New Roman" w:hAnsi="Times New Roman" w:cs="Times New Roman"/>
          <w:sz w:val="24"/>
          <w:szCs w:val="24"/>
        </w:rPr>
        <w:t>Рафаэль.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Богородица Донская. </w:t>
      </w:r>
      <w:r w:rsidRPr="00E4477E">
        <w:rPr>
          <w:rFonts w:ascii="Times New Roman" w:hAnsi="Times New Roman" w:cs="Times New Roman"/>
          <w:sz w:val="24"/>
          <w:szCs w:val="24"/>
        </w:rPr>
        <w:t>Ф. Грек.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Святой князь 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М. Нестеров.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Триптих: «Северная баллада», «Алек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сандр Невский»,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«Старинный сказ». П. Корин.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Весенний этюд; Весна; Цветущие вишни; Дама в крес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ле; Водоем.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Пейзаж. </w:t>
      </w:r>
      <w:r w:rsidRPr="00E4477E">
        <w:rPr>
          <w:rFonts w:ascii="Times New Roman" w:hAnsi="Times New Roman" w:cs="Times New Roman"/>
          <w:sz w:val="24"/>
          <w:szCs w:val="24"/>
        </w:rPr>
        <w:t>Д. Бурлюк.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Бурный ветер. </w:t>
      </w:r>
      <w:r w:rsidRPr="00E4477E">
        <w:rPr>
          <w:rFonts w:ascii="Times New Roman" w:hAnsi="Times New Roman" w:cs="Times New Roman"/>
          <w:sz w:val="24"/>
          <w:szCs w:val="24"/>
        </w:rPr>
        <w:t>А. Рылов.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Формула весны. </w:t>
      </w:r>
      <w:r w:rsidRPr="00E4477E">
        <w:rPr>
          <w:rFonts w:ascii="Times New Roman" w:hAnsi="Times New Roman" w:cs="Times New Roman"/>
          <w:sz w:val="24"/>
          <w:szCs w:val="24"/>
        </w:rPr>
        <w:t>П. Филонов.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Весна. Большая вода.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Фрески собора Святой Софии в Киеве.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Портрет Н. Паганини.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Н. Паганини. </w:t>
      </w:r>
      <w:r w:rsidRPr="00E4477E">
        <w:rPr>
          <w:rFonts w:ascii="Times New Roman" w:hAnsi="Times New Roman" w:cs="Times New Roman"/>
          <w:sz w:val="24"/>
          <w:szCs w:val="24"/>
        </w:rPr>
        <w:t>С. Коненков.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Антракт.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Ника Самофракийская.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Восставший раб. </w:t>
      </w:r>
      <w:r w:rsidRPr="00E4477E">
        <w:rPr>
          <w:rFonts w:ascii="Times New Roman" w:hAnsi="Times New Roman" w:cs="Times New Roman"/>
          <w:sz w:val="24"/>
          <w:szCs w:val="24"/>
        </w:rPr>
        <w:t>Микеланджело.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Свобода, ведущая народ.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И. Пуни.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Е. Рояк.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(скрипка). </w:t>
      </w:r>
      <w:r w:rsidRPr="00E4477E">
        <w:rPr>
          <w:rFonts w:ascii="Times New Roman" w:hAnsi="Times New Roman" w:cs="Times New Roman"/>
          <w:sz w:val="24"/>
          <w:szCs w:val="24"/>
        </w:rPr>
        <w:t>М. Меньков.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Оркестр. </w:t>
      </w:r>
      <w:r w:rsidRPr="00E4477E">
        <w:rPr>
          <w:rFonts w:ascii="Times New Roman" w:hAnsi="Times New Roman" w:cs="Times New Roman"/>
          <w:sz w:val="24"/>
          <w:szCs w:val="24"/>
        </w:rPr>
        <w:t>Л. Мууга.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Три музыканта. </w:t>
      </w:r>
      <w:r w:rsidRPr="00E4477E">
        <w:rPr>
          <w:rFonts w:ascii="Times New Roman" w:hAnsi="Times New Roman" w:cs="Times New Roman"/>
          <w:sz w:val="24"/>
          <w:szCs w:val="24"/>
        </w:rPr>
        <w:t>П. Пикассо.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Православные храмы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Готические соборы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Фуга.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Триптих;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>Сотворение мира; Сказка. Путешест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вие королевны. </w:t>
      </w:r>
      <w:r w:rsidRPr="00E4477E">
        <w:rPr>
          <w:rFonts w:ascii="Times New Roman" w:hAnsi="Times New Roman" w:cs="Times New Roman"/>
          <w:sz w:val="24"/>
          <w:szCs w:val="24"/>
        </w:rPr>
        <w:t>Триптих;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Зима;  Соната моря. </w:t>
      </w:r>
      <w:r w:rsidRPr="00E4477E">
        <w:rPr>
          <w:rFonts w:ascii="Times New Roman" w:hAnsi="Times New Roman" w:cs="Times New Roman"/>
          <w:sz w:val="24"/>
          <w:szCs w:val="24"/>
        </w:rPr>
        <w:t>Триптих.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Впечатление. Восход солнца.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Руанский собор в полдень.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Морской пейзаж. </w:t>
      </w:r>
      <w:r w:rsidRPr="00E4477E">
        <w:rPr>
          <w:rFonts w:ascii="Times New Roman" w:hAnsi="Times New Roman" w:cs="Times New Roman"/>
          <w:sz w:val="24"/>
          <w:szCs w:val="24"/>
        </w:rPr>
        <w:t>Э. Мане.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Музыкальная увертюра. Фиолетовый клин. </w:t>
      </w:r>
      <w:r w:rsidRPr="00E4477E">
        <w:rPr>
          <w:rFonts w:ascii="Times New Roman" w:hAnsi="Times New Roman" w:cs="Times New Roman"/>
          <w:sz w:val="24"/>
          <w:szCs w:val="24"/>
        </w:rPr>
        <w:t>В. Кандин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Композиция. Казаки.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Цикл гравюр. С. Красаускас.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Вечно живые. </w:t>
      </w:r>
      <w:r w:rsidRPr="00E4477E">
        <w:rPr>
          <w:rFonts w:ascii="Times New Roman" w:hAnsi="Times New Roman" w:cs="Times New Roman"/>
          <w:sz w:val="24"/>
          <w:szCs w:val="24"/>
        </w:rPr>
        <w:t>Цикл гравюр С. Красаускас.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 литературных  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Мадонна Рафаэля. </w:t>
      </w:r>
      <w:r w:rsidRPr="00E4477E">
        <w:rPr>
          <w:rFonts w:ascii="Times New Roman" w:hAnsi="Times New Roman" w:cs="Times New Roman"/>
          <w:sz w:val="24"/>
          <w:szCs w:val="24"/>
        </w:rPr>
        <w:t>А. К.Толстой.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Мне в душу повеяло жизнью и волей... </w:t>
      </w:r>
      <w:r w:rsidRPr="00E4477E">
        <w:rPr>
          <w:rFonts w:ascii="Times New Roman" w:hAnsi="Times New Roman" w:cs="Times New Roman"/>
          <w:sz w:val="24"/>
          <w:szCs w:val="24"/>
        </w:rPr>
        <w:t>А. Майков.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 дороге зимней, скучной... </w:t>
      </w:r>
      <w:r w:rsidRPr="00E4477E">
        <w:rPr>
          <w:rFonts w:ascii="Times New Roman" w:hAnsi="Times New Roman" w:cs="Times New Roman"/>
          <w:sz w:val="24"/>
          <w:szCs w:val="24"/>
        </w:rPr>
        <w:t>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Слезы.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 мощный звон промчался над землею... </w:t>
      </w:r>
      <w:r w:rsidRPr="00E4477E">
        <w:rPr>
          <w:rFonts w:ascii="Times New Roman" w:hAnsi="Times New Roman" w:cs="Times New Roman"/>
          <w:sz w:val="24"/>
          <w:szCs w:val="24"/>
        </w:rPr>
        <w:t>А. Хомяков.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Загадочный мир звуков Сергея Рахманинова. </w:t>
      </w:r>
      <w:r w:rsidRPr="00E4477E">
        <w:rPr>
          <w:rFonts w:ascii="Times New Roman" w:hAnsi="Times New Roman" w:cs="Times New Roman"/>
          <w:sz w:val="24"/>
          <w:szCs w:val="24"/>
        </w:rPr>
        <w:t>Н. Бажанова.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Звуки пели, дрожали так звонко... </w:t>
      </w:r>
      <w:r w:rsidRPr="00E4477E">
        <w:rPr>
          <w:rFonts w:ascii="Times New Roman" w:hAnsi="Times New Roman" w:cs="Times New Roman"/>
          <w:sz w:val="24"/>
          <w:szCs w:val="24"/>
        </w:rPr>
        <w:t>А. К. 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Струна. </w:t>
      </w:r>
      <w:r w:rsidRPr="00E4477E">
        <w:rPr>
          <w:rFonts w:ascii="Times New Roman" w:hAnsi="Times New Roman" w:cs="Times New Roman"/>
          <w:sz w:val="24"/>
          <w:szCs w:val="24"/>
        </w:rPr>
        <w:t>К. Паустовский.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соловей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то скрипка пела... </w:t>
      </w:r>
      <w:r w:rsidRPr="00E4477E">
        <w:rPr>
          <w:rFonts w:ascii="Times New Roman" w:hAnsi="Times New Roman" w:cs="Times New Roman"/>
          <w:sz w:val="24"/>
          <w:szCs w:val="24"/>
        </w:rPr>
        <w:t>А. Блок.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Березовая роща. </w:t>
      </w:r>
      <w:r w:rsidRPr="00E4477E">
        <w:rPr>
          <w:rFonts w:ascii="Times New Roman" w:hAnsi="Times New Roman" w:cs="Times New Roman"/>
          <w:sz w:val="24"/>
          <w:szCs w:val="24"/>
        </w:rPr>
        <w:t>В. Семернин.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Под орган душа тоскует...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Я не знаю мудрости, годной для других...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Рождественский. </w:t>
      </w:r>
    </w:p>
    <w:p w:rsidR="00D37E89" w:rsidRPr="00B666FC" w:rsidRDefault="00E4477E" w:rsidP="00B666FC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привыкайте к чудесам... </w:t>
      </w:r>
      <w:r w:rsidR="00B666FC">
        <w:rPr>
          <w:rFonts w:ascii="Times New Roman" w:hAnsi="Times New Roman" w:cs="Times New Roman"/>
          <w:sz w:val="24"/>
          <w:szCs w:val="24"/>
        </w:rPr>
        <w:t>В. Шефнер</w:t>
      </w:r>
    </w:p>
    <w:p w:rsidR="00D37E89" w:rsidRPr="00E4477E" w:rsidRDefault="00D37E89" w:rsidP="0068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667" w:rsidRDefault="006803B6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77E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B666FC" w:rsidRPr="00E4477E" w:rsidRDefault="00B666FC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/>
      </w:tblPr>
      <w:tblGrid>
        <w:gridCol w:w="708"/>
        <w:gridCol w:w="12192"/>
        <w:gridCol w:w="2268"/>
      </w:tblGrid>
      <w:tr w:rsidR="00EC2672" w:rsidRPr="00E4477E" w:rsidTr="00EC2672">
        <w:trPr>
          <w:trHeight w:val="27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№</w:t>
            </w:r>
          </w:p>
        </w:tc>
        <w:tc>
          <w:tcPr>
            <w:tcW w:w="1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Основные разделы</w:t>
            </w:r>
            <w:r w:rsidR="006D2E8E">
              <w:rPr>
                <w:b/>
              </w:rPr>
              <w:t>, темы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Количество часов</w:t>
            </w:r>
          </w:p>
        </w:tc>
      </w:tr>
      <w:tr w:rsidR="00EC2672" w:rsidRPr="00E4477E" w:rsidTr="00EC2672">
        <w:trPr>
          <w:cantSplit/>
          <w:trHeight w:val="27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1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</w:tr>
      <w:tr w:rsidR="00EC2672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72" w:rsidRPr="00E4477E" w:rsidRDefault="00EC2672" w:rsidP="00EC2672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C2672" w:rsidRDefault="00EC2672" w:rsidP="00EC2672">
            <w:pPr>
              <w:pStyle w:val="aa"/>
              <w:jc w:val="center"/>
              <w:rPr>
                <w:b/>
              </w:rPr>
            </w:pPr>
            <w:r w:rsidRPr="00EC2672">
              <w:rPr>
                <w:b/>
              </w:rPr>
              <w:t>«Мир образов вокальной и инструментальной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EC2672">
            <w:pPr>
              <w:pStyle w:val="aa"/>
              <w:jc w:val="center"/>
            </w:pPr>
            <w:r w:rsidRPr="00E4477E">
              <w:t>1</w:t>
            </w:r>
            <w:r>
              <w:t>6</w:t>
            </w: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Удивительный мир музыкальных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старинных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романсов и песен русских композиторов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A45" w:rsidRPr="00EB034D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Музыкальный образ и мастерство исполнителя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«Старинной песни мир». Баллада Ф.Шуберта «Лесной царь»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Народное искусство Древней Руси</w:t>
            </w:r>
          </w:p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р</w:t>
            </w:r>
            <w:r w:rsidRPr="00A94E95">
              <w:rPr>
                <w:lang w:eastAsia="en-US"/>
              </w:rPr>
              <w:t>усск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народной </w:t>
            </w:r>
            <w:r w:rsidRPr="00A94E95">
              <w:rPr>
                <w:lang w:eastAsia="en-US"/>
              </w:rPr>
              <w:t>духовн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музык</w:t>
            </w:r>
            <w:r>
              <w:rPr>
                <w:lang w:eastAsia="en-US"/>
              </w:rPr>
              <w:t>и. Духовный концерт.</w:t>
            </w:r>
            <w:r w:rsidRPr="00A94E95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t>«Фрески Софии Киевской» В. Кикта.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</w:t>
            </w:r>
            <w:r w:rsidRPr="00CA0D63">
              <w:t xml:space="preserve"> </w:t>
            </w:r>
            <w:r>
              <w:t>Гаврилина. Молитва</w:t>
            </w:r>
            <w:r w:rsidRPr="00E4477E">
              <w:rPr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«Небесное и земное» в музыке И.С. Баха Полифония. Фуга. Хорал.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173A45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173A45" w:rsidRDefault="00EC2672" w:rsidP="00173A45">
            <w:pPr>
              <w:pStyle w:val="aa"/>
              <w:jc w:val="center"/>
              <w:rPr>
                <w:b/>
              </w:rPr>
            </w:pPr>
            <w:r w:rsidRPr="00173A45">
              <w:rPr>
                <w:b/>
              </w:rPr>
              <w:t>«Мир образов камерной и симфонической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173A45">
            <w:pPr>
              <w:pStyle w:val="aa"/>
              <w:jc w:val="center"/>
            </w:pPr>
            <w:r w:rsidRPr="00E4477E">
              <w:t>1</w:t>
            </w:r>
            <w:r>
              <w:t>8</w:t>
            </w: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6D2E8E" w:rsidRDefault="003B5F93" w:rsidP="003B5F93">
            <w:pPr>
              <w:pStyle w:val="aa"/>
              <w:jc w:val="center"/>
            </w:pPr>
            <w:r>
              <w:rPr>
                <w:lang w:val="en-US"/>
              </w:rPr>
              <w:t>1</w:t>
            </w:r>
            <w:r w:rsidR="006D2E8E"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Джаз – искусство  </w:t>
            </w:r>
            <w:r>
              <w:rPr>
                <w:lang w:eastAsia="en-US"/>
              </w:rPr>
              <w:t xml:space="preserve">XX </w:t>
            </w:r>
            <w:r w:rsidRPr="00A94E95">
              <w:rPr>
                <w:lang w:eastAsia="en-US"/>
              </w:rPr>
              <w:t>века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6D2E8E" w:rsidRDefault="006D2E8E" w:rsidP="003B5F93">
            <w:pPr>
              <w:pStyle w:val="aa"/>
              <w:jc w:val="center"/>
            </w:pPr>
            <w: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Вечные темы искусства и жизни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EB034D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Ночной пейзаж.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Космический пейзаж.</w:t>
            </w:r>
            <w:r>
              <w:rPr>
                <w:lang w:eastAsia="en-US"/>
              </w:rPr>
              <w:t xml:space="preserve"> Картинная галерея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Образы симфонической музыки.</w:t>
            </w:r>
            <w:r>
              <w:rPr>
                <w:lang w:eastAsia="en-US"/>
              </w:rPr>
              <w:t xml:space="preserve"> Г.В Свиридов.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Музыкальные иллюстрации к повести А.С.Пушкина.</w:t>
            </w:r>
            <w:r>
              <w:rPr>
                <w:lang w:eastAsia="en-US"/>
              </w:rPr>
              <w:t xml:space="preserve">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750037" w:rsidRDefault="003B5F93" w:rsidP="003B5F93">
            <w:pPr>
              <w:pStyle w:val="aa"/>
              <w:spacing w:after="200" w:line="276" w:lineRule="auto"/>
              <w:rPr>
                <w:lang w:val="en-US"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образов.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lastRenderedPageBreak/>
              <w:t>«В печали весел, а в веселье печален</w:t>
            </w:r>
            <w:r>
              <w:rPr>
                <w:lang w:eastAsia="en-US"/>
              </w:rPr>
              <w:t>»</w:t>
            </w:r>
            <w:r w:rsidRPr="00A94E9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Связь времён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Программная увертюра. Увертюра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Эгмонт</w:t>
            </w:r>
            <w:r w:rsidRPr="00A94E95">
              <w:rPr>
                <w:lang w:eastAsia="en-US"/>
              </w:rPr>
              <w:t>».</w:t>
            </w:r>
            <w:r>
              <w:rPr>
                <w:lang w:eastAsia="en-US"/>
              </w:rPr>
              <w:t xml:space="preserve"> Л.Ван Бетховен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Увертюра-фантазия «Ромео и Джульетта»</w:t>
            </w:r>
            <w:r>
              <w:t xml:space="preserve"> П.И.Чайковского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t>Мир музыкального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 w:rsidRPr="00A94E95">
              <w:t>«</w:t>
            </w:r>
            <w:r>
              <w:t>Вестсадская история</w:t>
            </w:r>
            <w:r w:rsidRPr="00A94E95">
              <w:t>»</w:t>
            </w:r>
            <w:r>
              <w:t xml:space="preserve"> Л. Бернстайна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00AB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 w:rsidRPr="00A94E95">
              <w:t>«</w:t>
            </w:r>
            <w:r>
              <w:rPr>
                <w:lang w:eastAsia="en-US"/>
              </w:rPr>
              <w:t xml:space="preserve"> Орфей и Эвридика</w:t>
            </w:r>
            <w:r w:rsidRPr="00A94E95">
              <w:t>»</w:t>
            </w:r>
            <w:r>
              <w:t xml:space="preserve"> К.В. Глюка. опера.Рок-опера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</w:t>
            </w:r>
            <w:r w:rsidRPr="00A94E95">
              <w:t>«Ромео и Джульетта»</w:t>
            </w:r>
            <w:r>
              <w:t xml:space="preserve"> в кино </w:t>
            </w:r>
            <w:r>
              <w:rPr>
                <w:lang w:val="en-US"/>
              </w:rPr>
              <w:t>xx</w:t>
            </w:r>
            <w:r w:rsidRPr="00A00AB3">
              <w:t xml:space="preserve"> </w:t>
            </w:r>
            <w:r>
              <w:t xml:space="preserve">века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Обобщ</w:t>
            </w:r>
            <w:r>
              <w:rPr>
                <w:lang w:eastAsia="en-US"/>
              </w:rPr>
              <w:t>ение темы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«</w:t>
            </w:r>
            <w:r>
              <w:t>Мир образов и симфонической музыки</w:t>
            </w:r>
            <w:r w:rsidRPr="00A94E95">
              <w:t>»</w:t>
            </w:r>
            <w:r>
              <w:t xml:space="preserve">. Исследовательский проект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9</w:t>
            </w:r>
          </w:p>
        </w:tc>
      </w:tr>
      <w:tr w:rsidR="00EC2672" w:rsidRPr="00E4477E" w:rsidTr="00EC2672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7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10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8</w:t>
            </w:r>
          </w:p>
        </w:tc>
      </w:tr>
      <w:tr w:rsidR="00EC2672" w:rsidRPr="00E4477E" w:rsidTr="00EC2672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год: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B666FC" w:rsidRDefault="00EC2672" w:rsidP="00A94E95">
            <w:pPr>
              <w:pStyle w:val="aa"/>
              <w:jc w:val="center"/>
              <w:rPr>
                <w:b/>
              </w:rPr>
            </w:pPr>
            <w:r w:rsidRPr="00B666FC">
              <w:rPr>
                <w:b/>
              </w:rPr>
              <w:t>34</w:t>
            </w:r>
          </w:p>
        </w:tc>
      </w:tr>
    </w:tbl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EA3" w:rsidRDefault="00B41EA3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 w:type="page"/>
      </w: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Календарно-тематический план</w:t>
      </w: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734"/>
        <w:gridCol w:w="795"/>
        <w:gridCol w:w="850"/>
        <w:gridCol w:w="2266"/>
        <w:gridCol w:w="2628"/>
        <w:gridCol w:w="7847"/>
      </w:tblGrid>
      <w:tr w:rsidR="00B6604F" w:rsidTr="00B6604F">
        <w:trPr>
          <w:trHeight w:val="286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№ в теме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  <w:p w:rsidR="00B6604F" w:rsidRDefault="00B6604F">
            <w:pPr>
              <w:pStyle w:val="aa"/>
              <w:jc w:val="center"/>
              <w:rPr>
                <w:b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Тип урока, форма проведения</w:t>
            </w:r>
          </w:p>
        </w:tc>
        <w:tc>
          <w:tcPr>
            <w:tcW w:w="7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Планируемые предметные результаты</w:t>
            </w:r>
          </w:p>
        </w:tc>
      </w:tr>
      <w:tr w:rsidR="00B6604F" w:rsidTr="00B6604F">
        <w:trPr>
          <w:trHeight w:val="192"/>
          <w:jc w:val="center"/>
        </w:trPr>
        <w:tc>
          <w:tcPr>
            <w:tcW w:w="15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1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1“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Мир образов вокальной и инструментальной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часов)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Удивительный мир музыкальных образов. </w:t>
            </w:r>
          </w:p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Понимать: что музыкальный образ – живое, обобщенное представление о 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различные трактовки одного и того же произведения, аргументируя исполнительскую интерпре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тацию замысла композитора. Владеть навыками музицирования :исполнение песен, напевание запомнившихся мелодий знакомых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зыкальных сочинений. А.Гречанинов .Опера «Добрыня Никитич» (2-я Песня Алёши, Ария Марины, хор с пляской)</w:t>
            </w:r>
          </w:p>
        </w:tc>
      </w:tr>
      <w:tr w:rsidR="00B6604F" w:rsidTr="00B6604F">
        <w:trPr>
          <w:trHeight w:val="1796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старинных романсов и песен русских композиторов.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России, творческой деятельности музыкально-эстетического характера.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художественной деятельности. Романсы «Старый капрал», на сл. Берапже, «Титулярный советник»на сл. Вайнберга., на сл. А.Пушкина «Ночной зефир, струит эфир».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4F" w:rsidTr="00B6604F">
        <w:trPr>
          <w:trHeight w:val="29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самостоятельно выбирать основания и критерии для классификации музыкальных произведений; умение устанавливать причинно-следственные связи; размышлять,; смысловое чтение текстов различных стилей и жанров;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истории культуры своего народа, выраженной в музыкальном и изобразительном искусстве.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программной инструментальной музыки и вокальными сочинениями, созданными на основе различных литературных источников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образ и мастерство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художественного вкуса.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Осознание своей этнической принадлежности, знание культуры своего </w:t>
            </w:r>
            <w:r>
              <w:rPr>
                <w:lang w:eastAsia="en-US"/>
              </w:rPr>
              <w:lastRenderedPageBreak/>
              <w:t>народа, усвоение гуманистических, традиционных ценностей многонационального российского общества.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социальными функциями  музыки (познавательной, коммуникативной, эстетической, практической, воспитательной, зрелищной и др.) в жизни людей, общества, в своей жизни;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bCs/>
              </w:rPr>
              <w:t>Знакомство с вокальным стилем бельканто</w:t>
            </w:r>
            <w:r>
              <w:rPr>
                <w:bCs/>
                <w:i/>
              </w:rPr>
              <w:t xml:space="preserve">. </w:t>
            </w:r>
            <w:r>
              <w:rPr>
                <w:bCs/>
              </w:rPr>
              <w:t>Освоение  вокального и инструментального жанров – баркаролы (песни на воде).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>Музыкальные образы песен Ф.Шуберта, М.И. Глинки.</w:t>
            </w:r>
            <w:r>
              <w:rPr>
                <w:lang w:eastAsia="en-US"/>
              </w:rPr>
              <w:t xml:space="preserve"> Совершенствование художественного вкуса.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«Старинной песни мир». Баллада Ф.Шуберта «Лесной царь»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 Проявление творческой инициативы и самостоятельности в процессе овладения учебными действиями;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Народное искусство Древней Руси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чувства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Образы русской народной духовной музыки. Духовный концерт.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миром духовных ценностей музыкального искусства, влияющих на выбор наиболее значимых ценностных ориентаций личности. Углубить знания о становлении и развитии духовной музыки, познакомит с понятиями: знаменный распев, партесное пение и акапелла, унисон, духовный концерт,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фреска, орнамент.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«Фрески Софии Киевской» В. Кикта.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виртуальное 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 Гаврилина. Молитва</w:t>
            </w:r>
            <w:r>
              <w:rPr>
                <w:i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бережное отношение к родной земле и своему народу.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Уважение к защитникам Родины.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«Небесное и </w:t>
            </w:r>
            <w:r>
              <w:lastRenderedPageBreak/>
              <w:t>земное» в музыке И.С. Баха Полифония. Фуга. Хорал.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Формировать целостного мировоззрения, учитывающего культурное, </w:t>
            </w:r>
            <w:r>
              <w:rPr>
                <w:lang w:eastAsia="en-US"/>
              </w:rPr>
              <w:lastRenderedPageBreak/>
              <w:t>языковое, духовное многообразие современного мира; 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наследия, творческой деятельности эстетического характера.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ориентиров для социальной, культурной самоидентификации, осознания своего места в окружающем мире; Углубить знания культуры своего народа, основ культурного наследия народов России и человечества.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1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>Раздел 2. Мир образов камерной и симфонической музыки (18 часов)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Джаз – искусство  XX века.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понимания социальных функций джазовой музыки в жизни людей разных стран. Углубить знания об истоках джаза, изучить   определения  музыкальных жанров и терминов: джаз, спиричуэл, блюз. Знать имена выдающихся джазовых композиторов и исполнителей:  Дж.Гершвин, Л.Армстронг, Д.Эллингтон.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Вечные темы искусства и жизни.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 обучающихся более подробно с миром духовных ценностей музыкального искусства, влияющих на выбор наиболее значимых ценностных ориентаций личности. Изучение и закрепление понятий: вокальная и инструментальная музыка; камерная и симфоническая музыка; программная и непрограммная музыка; Ознакомление с основными принципами развития музыкального произведения.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чувства стиля композитора, позволяющего распознавать национальную принадлежность произведений, выявлять единство родного, национального и общечеловеческого. Формирование уважительного отношения к музыкальной культуре и ценностям другого народа;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Ночной пейзаж.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Актуализация имеющихся знаний и слуховых представлений о жанре ноктюрна в творчестве различных композиторов.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путешествие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Воспитывать уважительное отношение к иному мнению, истории и культуре других народов; готовность и способность вести диалог с </w:t>
            </w:r>
            <w:r>
              <w:rPr>
                <w:lang w:eastAsia="en-US"/>
              </w:rPr>
              <w:lastRenderedPageBreak/>
              <w:t>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Космический пейзаж. Картинная галерея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эстетического, эмоционально-ценностного видения мира; развитие наблюдательности, способности к сопереживанию, зрительной памяти, ассоциативного мышления.</w:t>
            </w:r>
          </w:p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приобретение опыта работы  над цветовым .Способствовать развитию индивидуальных творческих способностей обучающихся.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симфонической музыки. Г.В Свиридов. «Метель».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Музыкальные иллюстрации к повести А.С.Пушкина. «Метель».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коммуникативной, информационной, социокультурной компетенции, собственной позиции учащихся; воспитание нравственно-духовных ценностей: семья, долг, нравственный выбор; 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патриотических чувств учащихся.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Симфоническое развитие музыкальных образов.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 печали весел, а в веселье печален». Связь времён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Формировать 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193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Программная увертюра. Увертюра «Эгмонт». Л.Ван Бетховен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ответственное отношение к учению, готовность и способность к саморазвитию на основе мотивации к обучению и познанию;Признание ценности жизни во всех ее проявлениях и необходимости ответственного, бережного отношения к окружающей среде.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Увертюра-фантазия «Ромео и Джульетта» П.И.Чайковского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Осмысление взаимодействия искусств как средства расширения представлений о содержании музыкальных образов, их влиянии на духовно-нравственное становление личности.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Романсы «Соловей» на сл.А.Пушкина.   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t>Мир музыкального театра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виртуальное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отношения школьников к вечной теме жизни – любви – как духовно-нравственной категории;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>
              <w:t xml:space="preserve">«Вестсадская история» Л. Бернстайна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Воспитывать личностное освоение содержания музыкальных образов (лирических, эпических, драматических) на основе поиска их жизненного содержания, широких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>
              <w:t>«</w:t>
            </w:r>
            <w:r>
              <w:rPr>
                <w:lang w:eastAsia="en-US"/>
              </w:rPr>
              <w:t xml:space="preserve"> Орфей и Эвридика</w:t>
            </w:r>
            <w:r>
              <w:t>» К.В. Глюка. опера.Рок-опера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«Ромео и Джульетта» в кино </w:t>
            </w:r>
            <w:r>
              <w:rPr>
                <w:lang w:val="en-US"/>
              </w:rPr>
              <w:t>xx</w:t>
            </w:r>
            <w:r w:rsidRPr="00B6604F">
              <w:t xml:space="preserve"> </w:t>
            </w:r>
            <w:r>
              <w:t xml:space="preserve">века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Воспитывать ответственное отношение к учению, готовность и способность к саморазвитию, самообразованию на основе мотивации к обучению и познанию.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социальных функций  киноискусства в распространении шедевров музыкальной классики в жизни отдельного человека и общества в целом; Воспитывать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темы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«Мир образов и </w:t>
            </w:r>
            <w:r>
              <w:lastRenderedPageBreak/>
              <w:t xml:space="preserve">симфонической музыки». Исследовательский проект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конференция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коммуникативную компетентность в общении со сверстниками, взрослыми в процессе образовательной и 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сознание через освоение художественного наследия, творческой деятельности эстетического характера.</w:t>
            </w:r>
          </w:p>
        </w:tc>
      </w:tr>
    </w:tbl>
    <w:p w:rsidR="00B6604F" w:rsidRDefault="00B6604F" w:rsidP="00B6604F">
      <w:pPr>
        <w:pStyle w:val="a3"/>
        <w:keepNext/>
        <w:keepLines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Pr="00DF1B07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604F" w:rsidRPr="00DF1B07" w:rsidSect="006C2435">
      <w:pgSz w:w="16838" w:h="11906" w:orient="landscape"/>
      <w:pgMar w:top="284" w:right="678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B3B" w:rsidRDefault="009A0B3B" w:rsidP="00166F09">
      <w:pPr>
        <w:spacing w:after="0" w:line="240" w:lineRule="auto"/>
      </w:pPr>
      <w:r>
        <w:separator/>
      </w:r>
    </w:p>
  </w:endnote>
  <w:endnote w:type="continuationSeparator" w:id="0">
    <w:p w:rsidR="009A0B3B" w:rsidRDefault="009A0B3B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B3B" w:rsidRDefault="009A0B3B" w:rsidP="00166F09">
      <w:pPr>
        <w:spacing w:after="0" w:line="240" w:lineRule="auto"/>
      </w:pPr>
      <w:r>
        <w:separator/>
      </w:r>
    </w:p>
  </w:footnote>
  <w:footnote w:type="continuationSeparator" w:id="0">
    <w:p w:rsidR="009A0B3B" w:rsidRDefault="009A0B3B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384C"/>
    <w:multiLevelType w:val="hybridMultilevel"/>
    <w:tmpl w:val="07D0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720A7"/>
    <w:multiLevelType w:val="hybridMultilevel"/>
    <w:tmpl w:val="9A4E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67EEB"/>
    <w:multiLevelType w:val="hybridMultilevel"/>
    <w:tmpl w:val="B120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074A4"/>
    <w:multiLevelType w:val="hybridMultilevel"/>
    <w:tmpl w:val="2C8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C2EBC"/>
    <w:multiLevelType w:val="hybridMultilevel"/>
    <w:tmpl w:val="3A8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F716C"/>
    <w:rsid w:val="000006FB"/>
    <w:rsid w:val="00002DD6"/>
    <w:rsid w:val="000037BE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3423A"/>
    <w:rsid w:val="00037FC4"/>
    <w:rsid w:val="00043A6A"/>
    <w:rsid w:val="00043D50"/>
    <w:rsid w:val="00044F12"/>
    <w:rsid w:val="000479DA"/>
    <w:rsid w:val="000538D9"/>
    <w:rsid w:val="0005746D"/>
    <w:rsid w:val="000621B7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0D34"/>
    <w:rsid w:val="000A44E5"/>
    <w:rsid w:val="000A74D3"/>
    <w:rsid w:val="000A7DE9"/>
    <w:rsid w:val="000C2D82"/>
    <w:rsid w:val="000C6024"/>
    <w:rsid w:val="000D09CB"/>
    <w:rsid w:val="000D15FD"/>
    <w:rsid w:val="000D4AB5"/>
    <w:rsid w:val="000E7906"/>
    <w:rsid w:val="000F0E6E"/>
    <w:rsid w:val="000F1EE2"/>
    <w:rsid w:val="000F27DA"/>
    <w:rsid w:val="000F6F74"/>
    <w:rsid w:val="001008B8"/>
    <w:rsid w:val="00100DE7"/>
    <w:rsid w:val="00102E9B"/>
    <w:rsid w:val="00106CCF"/>
    <w:rsid w:val="001129FA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37DAE"/>
    <w:rsid w:val="001403C1"/>
    <w:rsid w:val="001424F1"/>
    <w:rsid w:val="00144555"/>
    <w:rsid w:val="00146F46"/>
    <w:rsid w:val="00147E57"/>
    <w:rsid w:val="0015248A"/>
    <w:rsid w:val="0016155C"/>
    <w:rsid w:val="00164D66"/>
    <w:rsid w:val="00166F09"/>
    <w:rsid w:val="001671BB"/>
    <w:rsid w:val="00170BF2"/>
    <w:rsid w:val="00172870"/>
    <w:rsid w:val="00173A45"/>
    <w:rsid w:val="00181170"/>
    <w:rsid w:val="00182C20"/>
    <w:rsid w:val="001832B6"/>
    <w:rsid w:val="00191B99"/>
    <w:rsid w:val="001A30EC"/>
    <w:rsid w:val="001A3409"/>
    <w:rsid w:val="001A5B90"/>
    <w:rsid w:val="001B1737"/>
    <w:rsid w:val="001C2C5E"/>
    <w:rsid w:val="001C57FF"/>
    <w:rsid w:val="001D2AFF"/>
    <w:rsid w:val="001D413D"/>
    <w:rsid w:val="001D6B3E"/>
    <w:rsid w:val="001E536C"/>
    <w:rsid w:val="001E61DB"/>
    <w:rsid w:val="001E7F10"/>
    <w:rsid w:val="001F2831"/>
    <w:rsid w:val="00203B82"/>
    <w:rsid w:val="002075F1"/>
    <w:rsid w:val="00210C66"/>
    <w:rsid w:val="002233D7"/>
    <w:rsid w:val="00225A95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F3B"/>
    <w:rsid w:val="0026388C"/>
    <w:rsid w:val="002643ED"/>
    <w:rsid w:val="00272ACE"/>
    <w:rsid w:val="00273B55"/>
    <w:rsid w:val="0027446D"/>
    <w:rsid w:val="00276EE2"/>
    <w:rsid w:val="00284571"/>
    <w:rsid w:val="00290611"/>
    <w:rsid w:val="00290FAF"/>
    <w:rsid w:val="00295AC5"/>
    <w:rsid w:val="002A0795"/>
    <w:rsid w:val="002A2969"/>
    <w:rsid w:val="002A50F9"/>
    <w:rsid w:val="002A5E23"/>
    <w:rsid w:val="002B2B27"/>
    <w:rsid w:val="002D2AC2"/>
    <w:rsid w:val="002E0056"/>
    <w:rsid w:val="002E4497"/>
    <w:rsid w:val="002E71F4"/>
    <w:rsid w:val="002F27E1"/>
    <w:rsid w:val="002F2C97"/>
    <w:rsid w:val="002F4C4C"/>
    <w:rsid w:val="002F4D20"/>
    <w:rsid w:val="002F5E6A"/>
    <w:rsid w:val="00301E1C"/>
    <w:rsid w:val="00306125"/>
    <w:rsid w:val="0030636B"/>
    <w:rsid w:val="003142E8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6EC6"/>
    <w:rsid w:val="00371030"/>
    <w:rsid w:val="0037337E"/>
    <w:rsid w:val="00373B0E"/>
    <w:rsid w:val="003800AD"/>
    <w:rsid w:val="003854E0"/>
    <w:rsid w:val="00386F92"/>
    <w:rsid w:val="00393D6D"/>
    <w:rsid w:val="003962EC"/>
    <w:rsid w:val="003A0327"/>
    <w:rsid w:val="003A0FF5"/>
    <w:rsid w:val="003A3B70"/>
    <w:rsid w:val="003B38A4"/>
    <w:rsid w:val="003B4373"/>
    <w:rsid w:val="003B5F93"/>
    <w:rsid w:val="003C124C"/>
    <w:rsid w:val="003C3FCE"/>
    <w:rsid w:val="003C46F4"/>
    <w:rsid w:val="003C4A29"/>
    <w:rsid w:val="003C69D5"/>
    <w:rsid w:val="003D0DD2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255"/>
    <w:rsid w:val="0040360F"/>
    <w:rsid w:val="00403B25"/>
    <w:rsid w:val="00411A3B"/>
    <w:rsid w:val="00415A7E"/>
    <w:rsid w:val="004171A1"/>
    <w:rsid w:val="004202F6"/>
    <w:rsid w:val="00420895"/>
    <w:rsid w:val="004223D2"/>
    <w:rsid w:val="00423D78"/>
    <w:rsid w:val="00432429"/>
    <w:rsid w:val="004325A3"/>
    <w:rsid w:val="004328C1"/>
    <w:rsid w:val="00436A94"/>
    <w:rsid w:val="004375AD"/>
    <w:rsid w:val="00443D75"/>
    <w:rsid w:val="004462BC"/>
    <w:rsid w:val="00454D22"/>
    <w:rsid w:val="004639AD"/>
    <w:rsid w:val="00466868"/>
    <w:rsid w:val="00480F29"/>
    <w:rsid w:val="00482AFF"/>
    <w:rsid w:val="00484E75"/>
    <w:rsid w:val="0048521F"/>
    <w:rsid w:val="004875D0"/>
    <w:rsid w:val="00487D45"/>
    <w:rsid w:val="00490D36"/>
    <w:rsid w:val="00493C68"/>
    <w:rsid w:val="004B1073"/>
    <w:rsid w:val="004B1434"/>
    <w:rsid w:val="004B3B51"/>
    <w:rsid w:val="004B68D9"/>
    <w:rsid w:val="004B775F"/>
    <w:rsid w:val="004C02E6"/>
    <w:rsid w:val="004C147C"/>
    <w:rsid w:val="004D4578"/>
    <w:rsid w:val="004E08C9"/>
    <w:rsid w:val="004E35CD"/>
    <w:rsid w:val="004E38CD"/>
    <w:rsid w:val="0050240C"/>
    <w:rsid w:val="005050C8"/>
    <w:rsid w:val="005114A1"/>
    <w:rsid w:val="00512CB0"/>
    <w:rsid w:val="0051489A"/>
    <w:rsid w:val="00515EFF"/>
    <w:rsid w:val="00520A04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614D"/>
    <w:rsid w:val="00557155"/>
    <w:rsid w:val="00557C4A"/>
    <w:rsid w:val="00560DEF"/>
    <w:rsid w:val="0056259E"/>
    <w:rsid w:val="00565531"/>
    <w:rsid w:val="0057494E"/>
    <w:rsid w:val="005806C5"/>
    <w:rsid w:val="00582962"/>
    <w:rsid w:val="00585605"/>
    <w:rsid w:val="005914CF"/>
    <w:rsid w:val="0059354C"/>
    <w:rsid w:val="005971C2"/>
    <w:rsid w:val="005A2369"/>
    <w:rsid w:val="005A3311"/>
    <w:rsid w:val="005A5942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C7E68"/>
    <w:rsid w:val="005D1752"/>
    <w:rsid w:val="005E2500"/>
    <w:rsid w:val="005E6EF0"/>
    <w:rsid w:val="005F3B37"/>
    <w:rsid w:val="005F5120"/>
    <w:rsid w:val="005F65D6"/>
    <w:rsid w:val="005F669B"/>
    <w:rsid w:val="006005CE"/>
    <w:rsid w:val="00600965"/>
    <w:rsid w:val="00602E24"/>
    <w:rsid w:val="006035DD"/>
    <w:rsid w:val="00604ABA"/>
    <w:rsid w:val="0060606B"/>
    <w:rsid w:val="00620280"/>
    <w:rsid w:val="00621AB4"/>
    <w:rsid w:val="00622A0E"/>
    <w:rsid w:val="00622C57"/>
    <w:rsid w:val="006234FB"/>
    <w:rsid w:val="0063030B"/>
    <w:rsid w:val="00631905"/>
    <w:rsid w:val="006421E2"/>
    <w:rsid w:val="006427FA"/>
    <w:rsid w:val="006438F6"/>
    <w:rsid w:val="00645301"/>
    <w:rsid w:val="00656D78"/>
    <w:rsid w:val="006660F5"/>
    <w:rsid w:val="00670332"/>
    <w:rsid w:val="00671FEC"/>
    <w:rsid w:val="00677E9B"/>
    <w:rsid w:val="006803B6"/>
    <w:rsid w:val="006811A9"/>
    <w:rsid w:val="00683BD3"/>
    <w:rsid w:val="0069446B"/>
    <w:rsid w:val="00694978"/>
    <w:rsid w:val="00695B7D"/>
    <w:rsid w:val="006A174C"/>
    <w:rsid w:val="006A2C52"/>
    <w:rsid w:val="006A689C"/>
    <w:rsid w:val="006B26FB"/>
    <w:rsid w:val="006C2375"/>
    <w:rsid w:val="006C2435"/>
    <w:rsid w:val="006C28FB"/>
    <w:rsid w:val="006C5348"/>
    <w:rsid w:val="006C69AA"/>
    <w:rsid w:val="006C7BF0"/>
    <w:rsid w:val="006D2E8E"/>
    <w:rsid w:val="006E1490"/>
    <w:rsid w:val="006E3EE4"/>
    <w:rsid w:val="006E49C9"/>
    <w:rsid w:val="006E6882"/>
    <w:rsid w:val="006E6E4B"/>
    <w:rsid w:val="006F5966"/>
    <w:rsid w:val="007002B2"/>
    <w:rsid w:val="00703A3F"/>
    <w:rsid w:val="0071112E"/>
    <w:rsid w:val="007153D7"/>
    <w:rsid w:val="00715DA6"/>
    <w:rsid w:val="00720E29"/>
    <w:rsid w:val="00721193"/>
    <w:rsid w:val="0073242A"/>
    <w:rsid w:val="007345B9"/>
    <w:rsid w:val="00734DA3"/>
    <w:rsid w:val="00743101"/>
    <w:rsid w:val="00750037"/>
    <w:rsid w:val="007539FA"/>
    <w:rsid w:val="00753B1A"/>
    <w:rsid w:val="007546E7"/>
    <w:rsid w:val="00755A2C"/>
    <w:rsid w:val="0076649F"/>
    <w:rsid w:val="00767A86"/>
    <w:rsid w:val="007714D9"/>
    <w:rsid w:val="00771B98"/>
    <w:rsid w:val="0077223D"/>
    <w:rsid w:val="00772B00"/>
    <w:rsid w:val="00772B22"/>
    <w:rsid w:val="007759E7"/>
    <w:rsid w:val="007766FC"/>
    <w:rsid w:val="00777BA3"/>
    <w:rsid w:val="007834FD"/>
    <w:rsid w:val="007868D3"/>
    <w:rsid w:val="007A4608"/>
    <w:rsid w:val="007B2292"/>
    <w:rsid w:val="007B5D80"/>
    <w:rsid w:val="007B5E03"/>
    <w:rsid w:val="007B7FC3"/>
    <w:rsid w:val="007C16CE"/>
    <w:rsid w:val="007D74B6"/>
    <w:rsid w:val="007E57AA"/>
    <w:rsid w:val="007E684B"/>
    <w:rsid w:val="007E6950"/>
    <w:rsid w:val="007F23C4"/>
    <w:rsid w:val="007F58BC"/>
    <w:rsid w:val="007F603C"/>
    <w:rsid w:val="007F7023"/>
    <w:rsid w:val="007F73B0"/>
    <w:rsid w:val="008106B5"/>
    <w:rsid w:val="00813C5D"/>
    <w:rsid w:val="008277D4"/>
    <w:rsid w:val="008326F8"/>
    <w:rsid w:val="0083799D"/>
    <w:rsid w:val="00854FCD"/>
    <w:rsid w:val="00857BFB"/>
    <w:rsid w:val="008609BA"/>
    <w:rsid w:val="00863B0C"/>
    <w:rsid w:val="00863BF8"/>
    <w:rsid w:val="00870759"/>
    <w:rsid w:val="00874392"/>
    <w:rsid w:val="0088570B"/>
    <w:rsid w:val="00886659"/>
    <w:rsid w:val="00894FE6"/>
    <w:rsid w:val="00897713"/>
    <w:rsid w:val="008A108B"/>
    <w:rsid w:val="008A4C6B"/>
    <w:rsid w:val="008A4D48"/>
    <w:rsid w:val="008A752F"/>
    <w:rsid w:val="008B1C4F"/>
    <w:rsid w:val="008B22D7"/>
    <w:rsid w:val="008B5845"/>
    <w:rsid w:val="008C00C1"/>
    <w:rsid w:val="008C5496"/>
    <w:rsid w:val="008C6B0B"/>
    <w:rsid w:val="008D0E4B"/>
    <w:rsid w:val="008D565F"/>
    <w:rsid w:val="008E34BE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694D"/>
    <w:rsid w:val="0094352F"/>
    <w:rsid w:val="00945B58"/>
    <w:rsid w:val="00945BEF"/>
    <w:rsid w:val="009500E4"/>
    <w:rsid w:val="00954900"/>
    <w:rsid w:val="009564F3"/>
    <w:rsid w:val="0095733E"/>
    <w:rsid w:val="00966D17"/>
    <w:rsid w:val="009704D1"/>
    <w:rsid w:val="009712E9"/>
    <w:rsid w:val="00972295"/>
    <w:rsid w:val="00972ED2"/>
    <w:rsid w:val="00973635"/>
    <w:rsid w:val="00975467"/>
    <w:rsid w:val="009842F4"/>
    <w:rsid w:val="009936BE"/>
    <w:rsid w:val="009A0B3B"/>
    <w:rsid w:val="009A3CCE"/>
    <w:rsid w:val="009B44FD"/>
    <w:rsid w:val="009B70EC"/>
    <w:rsid w:val="009B7A41"/>
    <w:rsid w:val="009B7EAD"/>
    <w:rsid w:val="009C07E7"/>
    <w:rsid w:val="009C1B51"/>
    <w:rsid w:val="009D193E"/>
    <w:rsid w:val="009D4917"/>
    <w:rsid w:val="009E3A2A"/>
    <w:rsid w:val="009E402D"/>
    <w:rsid w:val="009E4FFA"/>
    <w:rsid w:val="009F2BCD"/>
    <w:rsid w:val="009F4268"/>
    <w:rsid w:val="009F61E3"/>
    <w:rsid w:val="00A009E3"/>
    <w:rsid w:val="00A00AB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42919"/>
    <w:rsid w:val="00A43424"/>
    <w:rsid w:val="00A5016F"/>
    <w:rsid w:val="00A512B6"/>
    <w:rsid w:val="00A5254E"/>
    <w:rsid w:val="00A54DB1"/>
    <w:rsid w:val="00A627BD"/>
    <w:rsid w:val="00A668CD"/>
    <w:rsid w:val="00A75E5B"/>
    <w:rsid w:val="00A768EA"/>
    <w:rsid w:val="00A80AA6"/>
    <w:rsid w:val="00A820D9"/>
    <w:rsid w:val="00A83F54"/>
    <w:rsid w:val="00A85B30"/>
    <w:rsid w:val="00A912C2"/>
    <w:rsid w:val="00A94E95"/>
    <w:rsid w:val="00AA0DDD"/>
    <w:rsid w:val="00AA36AA"/>
    <w:rsid w:val="00AA3CEC"/>
    <w:rsid w:val="00AA573D"/>
    <w:rsid w:val="00AA7075"/>
    <w:rsid w:val="00AA78AC"/>
    <w:rsid w:val="00AB064F"/>
    <w:rsid w:val="00AB0F7C"/>
    <w:rsid w:val="00AB5EF1"/>
    <w:rsid w:val="00AC4E7E"/>
    <w:rsid w:val="00AC7BCC"/>
    <w:rsid w:val="00AD0EDD"/>
    <w:rsid w:val="00AD4B11"/>
    <w:rsid w:val="00AE06A1"/>
    <w:rsid w:val="00AE132C"/>
    <w:rsid w:val="00AE1E7F"/>
    <w:rsid w:val="00AE605B"/>
    <w:rsid w:val="00AE6B84"/>
    <w:rsid w:val="00AE6D6D"/>
    <w:rsid w:val="00AE776A"/>
    <w:rsid w:val="00AF0527"/>
    <w:rsid w:val="00AF0D3C"/>
    <w:rsid w:val="00AF43C4"/>
    <w:rsid w:val="00AF7577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348FD"/>
    <w:rsid w:val="00B36112"/>
    <w:rsid w:val="00B41EA3"/>
    <w:rsid w:val="00B466EC"/>
    <w:rsid w:val="00B51011"/>
    <w:rsid w:val="00B512BE"/>
    <w:rsid w:val="00B53114"/>
    <w:rsid w:val="00B574F1"/>
    <w:rsid w:val="00B6235B"/>
    <w:rsid w:val="00B6244F"/>
    <w:rsid w:val="00B648DA"/>
    <w:rsid w:val="00B6604F"/>
    <w:rsid w:val="00B665DD"/>
    <w:rsid w:val="00B666FC"/>
    <w:rsid w:val="00B67BBF"/>
    <w:rsid w:val="00B85AE5"/>
    <w:rsid w:val="00BA18C4"/>
    <w:rsid w:val="00BA6277"/>
    <w:rsid w:val="00BA7609"/>
    <w:rsid w:val="00BB15AE"/>
    <w:rsid w:val="00BB4DE4"/>
    <w:rsid w:val="00BB6E93"/>
    <w:rsid w:val="00BB6ED6"/>
    <w:rsid w:val="00BB7A70"/>
    <w:rsid w:val="00BD33EF"/>
    <w:rsid w:val="00BD5367"/>
    <w:rsid w:val="00BE417C"/>
    <w:rsid w:val="00BE48C4"/>
    <w:rsid w:val="00BE6667"/>
    <w:rsid w:val="00BE6E9E"/>
    <w:rsid w:val="00BF22C3"/>
    <w:rsid w:val="00BF5A80"/>
    <w:rsid w:val="00BF7D4C"/>
    <w:rsid w:val="00C00ED5"/>
    <w:rsid w:val="00C065DE"/>
    <w:rsid w:val="00C11151"/>
    <w:rsid w:val="00C14067"/>
    <w:rsid w:val="00C158CE"/>
    <w:rsid w:val="00C214B0"/>
    <w:rsid w:val="00C266D4"/>
    <w:rsid w:val="00C27026"/>
    <w:rsid w:val="00C326C5"/>
    <w:rsid w:val="00C34490"/>
    <w:rsid w:val="00C34D07"/>
    <w:rsid w:val="00C34D76"/>
    <w:rsid w:val="00C406B5"/>
    <w:rsid w:val="00C40A10"/>
    <w:rsid w:val="00C41C57"/>
    <w:rsid w:val="00C43D17"/>
    <w:rsid w:val="00C44134"/>
    <w:rsid w:val="00C4537F"/>
    <w:rsid w:val="00C50584"/>
    <w:rsid w:val="00C53590"/>
    <w:rsid w:val="00C63A5A"/>
    <w:rsid w:val="00C67047"/>
    <w:rsid w:val="00C702DA"/>
    <w:rsid w:val="00C71963"/>
    <w:rsid w:val="00C71C78"/>
    <w:rsid w:val="00C72B6B"/>
    <w:rsid w:val="00C75F54"/>
    <w:rsid w:val="00C76012"/>
    <w:rsid w:val="00C82C8D"/>
    <w:rsid w:val="00C840D5"/>
    <w:rsid w:val="00C865B6"/>
    <w:rsid w:val="00C92783"/>
    <w:rsid w:val="00C92E39"/>
    <w:rsid w:val="00C96709"/>
    <w:rsid w:val="00C97BB9"/>
    <w:rsid w:val="00CA0CC2"/>
    <w:rsid w:val="00CA0D63"/>
    <w:rsid w:val="00CA6C48"/>
    <w:rsid w:val="00CA799C"/>
    <w:rsid w:val="00CB08A5"/>
    <w:rsid w:val="00CB13DE"/>
    <w:rsid w:val="00CB5261"/>
    <w:rsid w:val="00CB626A"/>
    <w:rsid w:val="00CB6A04"/>
    <w:rsid w:val="00CC1E49"/>
    <w:rsid w:val="00CC55F6"/>
    <w:rsid w:val="00CD0D4A"/>
    <w:rsid w:val="00CD3AF8"/>
    <w:rsid w:val="00CF0714"/>
    <w:rsid w:val="00CF1115"/>
    <w:rsid w:val="00CF20FC"/>
    <w:rsid w:val="00CF5183"/>
    <w:rsid w:val="00CF716C"/>
    <w:rsid w:val="00D13ED9"/>
    <w:rsid w:val="00D16ABC"/>
    <w:rsid w:val="00D1775A"/>
    <w:rsid w:val="00D205B5"/>
    <w:rsid w:val="00D25AE0"/>
    <w:rsid w:val="00D302A1"/>
    <w:rsid w:val="00D36C30"/>
    <w:rsid w:val="00D37E89"/>
    <w:rsid w:val="00D41FC4"/>
    <w:rsid w:val="00D4461B"/>
    <w:rsid w:val="00D45E99"/>
    <w:rsid w:val="00D51779"/>
    <w:rsid w:val="00D51ECB"/>
    <w:rsid w:val="00D52AAC"/>
    <w:rsid w:val="00D52E7A"/>
    <w:rsid w:val="00D63FD7"/>
    <w:rsid w:val="00D706A6"/>
    <w:rsid w:val="00D71F1C"/>
    <w:rsid w:val="00D75EBE"/>
    <w:rsid w:val="00D76DAF"/>
    <w:rsid w:val="00D80CCA"/>
    <w:rsid w:val="00D844FC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49E"/>
    <w:rsid w:val="00DD7B42"/>
    <w:rsid w:val="00DE2860"/>
    <w:rsid w:val="00DE33AE"/>
    <w:rsid w:val="00DE61CD"/>
    <w:rsid w:val="00DF1863"/>
    <w:rsid w:val="00DF1B07"/>
    <w:rsid w:val="00DF6873"/>
    <w:rsid w:val="00DF725A"/>
    <w:rsid w:val="00E051B7"/>
    <w:rsid w:val="00E109C1"/>
    <w:rsid w:val="00E10E14"/>
    <w:rsid w:val="00E13C32"/>
    <w:rsid w:val="00E1764C"/>
    <w:rsid w:val="00E21CC7"/>
    <w:rsid w:val="00E23712"/>
    <w:rsid w:val="00E32255"/>
    <w:rsid w:val="00E32EF6"/>
    <w:rsid w:val="00E40441"/>
    <w:rsid w:val="00E44541"/>
    <w:rsid w:val="00E4477E"/>
    <w:rsid w:val="00E4490E"/>
    <w:rsid w:val="00E57CE6"/>
    <w:rsid w:val="00E6103D"/>
    <w:rsid w:val="00E611EB"/>
    <w:rsid w:val="00E632D0"/>
    <w:rsid w:val="00E70CF2"/>
    <w:rsid w:val="00E7148A"/>
    <w:rsid w:val="00E724C9"/>
    <w:rsid w:val="00E72F12"/>
    <w:rsid w:val="00E73A06"/>
    <w:rsid w:val="00E76D40"/>
    <w:rsid w:val="00E8058E"/>
    <w:rsid w:val="00E830DB"/>
    <w:rsid w:val="00E83DB6"/>
    <w:rsid w:val="00E8400A"/>
    <w:rsid w:val="00E85F26"/>
    <w:rsid w:val="00E86C0F"/>
    <w:rsid w:val="00E9381D"/>
    <w:rsid w:val="00E97E2D"/>
    <w:rsid w:val="00EA0C6E"/>
    <w:rsid w:val="00EA522E"/>
    <w:rsid w:val="00EA5FC8"/>
    <w:rsid w:val="00EA7757"/>
    <w:rsid w:val="00EB034D"/>
    <w:rsid w:val="00EB2848"/>
    <w:rsid w:val="00EB6C91"/>
    <w:rsid w:val="00EB6CEE"/>
    <w:rsid w:val="00EC23AF"/>
    <w:rsid w:val="00EC2672"/>
    <w:rsid w:val="00EC651A"/>
    <w:rsid w:val="00ED11A6"/>
    <w:rsid w:val="00ED3090"/>
    <w:rsid w:val="00EE27DA"/>
    <w:rsid w:val="00EF46E3"/>
    <w:rsid w:val="00EF557A"/>
    <w:rsid w:val="00F044D1"/>
    <w:rsid w:val="00F04AC2"/>
    <w:rsid w:val="00F05799"/>
    <w:rsid w:val="00F07825"/>
    <w:rsid w:val="00F12EF7"/>
    <w:rsid w:val="00F177B4"/>
    <w:rsid w:val="00F17C0D"/>
    <w:rsid w:val="00F2105F"/>
    <w:rsid w:val="00F25DA4"/>
    <w:rsid w:val="00F26346"/>
    <w:rsid w:val="00F26E67"/>
    <w:rsid w:val="00F27560"/>
    <w:rsid w:val="00F33BF7"/>
    <w:rsid w:val="00F36EF7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77EB9"/>
    <w:rsid w:val="00F806C5"/>
    <w:rsid w:val="00F83800"/>
    <w:rsid w:val="00F8545A"/>
    <w:rsid w:val="00F87A07"/>
    <w:rsid w:val="00F910B1"/>
    <w:rsid w:val="00F915D1"/>
    <w:rsid w:val="00F94F81"/>
    <w:rsid w:val="00F950DC"/>
    <w:rsid w:val="00F96A7F"/>
    <w:rsid w:val="00FA3C92"/>
    <w:rsid w:val="00FA3F27"/>
    <w:rsid w:val="00FA7757"/>
    <w:rsid w:val="00FC0D56"/>
    <w:rsid w:val="00FC325B"/>
    <w:rsid w:val="00FC7333"/>
    <w:rsid w:val="00FD201A"/>
    <w:rsid w:val="00FD43E3"/>
    <w:rsid w:val="00FD607F"/>
    <w:rsid w:val="00FE16E7"/>
    <w:rsid w:val="00FE2529"/>
    <w:rsid w:val="00FF0222"/>
    <w:rsid w:val="00FF0B2B"/>
    <w:rsid w:val="00FF1B4A"/>
    <w:rsid w:val="00FF3BDB"/>
    <w:rsid w:val="00FF43BD"/>
    <w:rsid w:val="00FF4D58"/>
    <w:rsid w:val="00FF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D1"/>
    <w:pPr>
      <w:ind w:left="720"/>
    </w:pPr>
  </w:style>
  <w:style w:type="table" w:styleId="a4">
    <w:name w:val="Table Grid"/>
    <w:basedOn w:val="a1"/>
    <w:uiPriority w:val="59"/>
    <w:rsid w:val="00B623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paragraph" w:styleId="aa">
    <w:name w:val="No Spacing"/>
    <w:link w:val="ab"/>
    <w:uiPriority w:val="1"/>
    <w:qFormat/>
    <w:rsid w:val="00BE6667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C266D4"/>
    <w:pPr>
      <w:suppressAutoHyphens/>
      <w:spacing w:after="120"/>
    </w:pPr>
    <w:rPr>
      <w:rFonts w:eastAsia="Times New Roman"/>
      <w:lang w:eastAsia="ar-SA"/>
    </w:rPr>
  </w:style>
  <w:style w:type="character" w:customStyle="1" w:styleId="ad">
    <w:name w:val="Основной текст Знак"/>
    <w:basedOn w:val="a0"/>
    <w:link w:val="ac"/>
    <w:rsid w:val="00C266D4"/>
    <w:rPr>
      <w:rFonts w:eastAsia="Times New Roman" w:cs="Calibri"/>
      <w:lang w:eastAsia="ar-SA"/>
    </w:rPr>
  </w:style>
  <w:style w:type="paragraph" w:customStyle="1" w:styleId="c8">
    <w:name w:val="c8"/>
    <w:basedOn w:val="a"/>
    <w:rsid w:val="00F7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EB9"/>
  </w:style>
  <w:style w:type="paragraph" w:customStyle="1" w:styleId="c2">
    <w:name w:val="c2"/>
    <w:basedOn w:val="a"/>
    <w:rsid w:val="005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9E3"/>
  </w:style>
  <w:style w:type="paragraph" w:customStyle="1" w:styleId="c0">
    <w:name w:val="c0"/>
    <w:basedOn w:val="a"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09E3"/>
  </w:style>
  <w:style w:type="paragraph" w:styleId="ae">
    <w:name w:val="Normal (Web)"/>
    <w:basedOn w:val="a"/>
    <w:uiPriority w:val="99"/>
    <w:unhideWhenUsed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qFormat/>
    <w:locked/>
    <w:rsid w:val="006803B6"/>
    <w:rPr>
      <w:i/>
      <w:iCs/>
    </w:rPr>
  </w:style>
  <w:style w:type="character" w:styleId="af0">
    <w:name w:val="footnote reference"/>
    <w:basedOn w:val="a0"/>
    <w:rsid w:val="00E4477E"/>
  </w:style>
  <w:style w:type="paragraph" w:styleId="af1">
    <w:name w:val="Balloon Text"/>
    <w:basedOn w:val="a"/>
    <w:link w:val="af2"/>
    <w:uiPriority w:val="99"/>
    <w:semiHidden/>
    <w:unhideWhenUsed/>
    <w:rsid w:val="00EC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C2672"/>
    <w:rPr>
      <w:rFonts w:ascii="Segoe UI" w:hAnsi="Segoe UI" w:cs="Segoe UI"/>
      <w:sz w:val="18"/>
      <w:szCs w:val="18"/>
      <w:lang w:eastAsia="en-US"/>
    </w:rPr>
  </w:style>
  <w:style w:type="character" w:customStyle="1" w:styleId="ab">
    <w:name w:val="Без интервала Знак"/>
    <w:link w:val="aa"/>
    <w:uiPriority w:val="1"/>
    <w:locked/>
    <w:rsid w:val="00E10E1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1D38-5B6B-44B5-8F38-A30172F6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6692</Words>
  <Characters>38150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школа</cp:lastModifiedBy>
  <cp:revision>19</cp:revision>
  <cp:lastPrinted>2019-11-27T04:09:00Z</cp:lastPrinted>
  <dcterms:created xsi:type="dcterms:W3CDTF">2019-11-24T05:51:00Z</dcterms:created>
  <dcterms:modified xsi:type="dcterms:W3CDTF">2020-10-06T14:40:00Z</dcterms:modified>
</cp:coreProperties>
</file>