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>
      <w:pPr>
        <w:pStyle w:val="a5"/>
        <w:jc w:val="center"/>
        <w:rPr>
          <w:b/>
          <w:sz w:val="24"/>
          <w:szCs w:val="24"/>
        </w:rPr>
      </w:pPr>
      <w:r>
        <w:rPr>
          <w:b/>
        </w:rPr>
        <w:t>«Прииртышская средняя общеобразовательная школа» -</w:t>
      </w:r>
    </w:p>
    <w:p>
      <w:pPr>
        <w:jc w:val="center"/>
        <w:shd w:val="clear" w:color="auto" w:fill="FFFFFF"/>
        <w:rPr>
          <w:b/>
        </w:rPr>
      </w:pPr>
      <w:r>
        <w:rPr>
          <w:b/>
        </w:rPr>
        <w:t>«Полуяновская средняя общеобразовательная школа»</w:t>
      </w:r>
    </w:p>
    <w:p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lang w:eastAsia="ru-RU"/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072245" cy="1584596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584596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РАБОЧАЯ ПРОГРАММА</w:t>
      </w: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информатике</w:t>
      </w: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7 класса</w:t>
      </w: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2019-2020 учебный год</w:t>
      </w: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  <w:jc w:val="center"/>
      </w:tblPr>
      <w:tblGrid>
        <w:gridCol w:w="7393"/>
        <w:gridCol w:w="7393"/>
      </w:tblGrid>
      <w:tr>
        <w:trPr>
          <w:jc w:val="center"/>
        </w:trPr>
        <w:tc>
          <w:tcPr>
            <w:tcW w:w="7393" w:type="dxa"/>
          </w:tcPr>
          <w:p>
            <w:pPr>
              <w:adjustRightInd/>
              <w:autoSpaceDE w:val="off"/>
              <w:autoSpaceDN w:val="o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>
            <w:pPr>
              <w:adjustRightInd/>
              <w:autoSpaceDE w:val="off"/>
              <w:autoSpaceDN w:val="o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ООО</w:t>
            </w:r>
          </w:p>
          <w:p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>
            <w:pPr>
              <w:jc w:val="right"/>
            </w:pPr>
            <w:r>
              <w:t>Составитель программы: Уразова Р.А.,</w:t>
            </w:r>
          </w:p>
          <w:p>
            <w:pPr>
              <w:jc w:val="right"/>
            </w:pPr>
            <w:r>
              <w:t>учитель информатики первой квалификационной категории</w:t>
            </w:r>
          </w:p>
          <w:p>
            <w:pPr>
              <w:rPr>
                <w:rStyle w:val="ab"/>
                <w:i w:val="0"/>
              </w:rPr>
            </w:pPr>
          </w:p>
          <w:p>
            <w:pPr>
              <w:pStyle w:val="a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д.Полуянова</w:t>
      </w:r>
    </w:p>
    <w:p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2019 год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Планируемые результаты изучения курса информатики по темам: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  <w:u w:val="single" w:color="auto"/>
        </w:rPr>
        <w:t>Предметные результаты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:</w:t>
      </w:r>
    </w:p>
    <w:p>
      <w:pPr>
        <w:pStyle w:val="affe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>
      <w:pPr>
        <w:pStyle w:val="affe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>
      <w:pPr>
        <w:pStyle w:val="affe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>
      <w:pPr>
        <w:pStyle w:val="affe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>
      <w:pPr>
        <w:pStyle w:val="affe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Глава 1. Информация и информационные процессы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Обучающийся научится: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понимать сущность основных понятий предмета: инфор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матика, информация, информационный процесс, инфор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мационная система, информационная модель и др.;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ных носителях;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раскрывать общие закономерности протекания информа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ционных процессов в системах различной природы;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приводить примеры информационных процессов — про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цессов, связанных с хранением, преобразованием и пере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дачей данных — в живой природе и технике;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оперировать понятиями, связанными с передачей данных (источник и приемник данных, канал связи, скорость пе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редачи данных по каналу связи, пропускная способность канала связи);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декодировать и кодировать информацию при заданных правилах кодирования;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оперировать единицами измерения количества информа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ции;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использовать терминологию, связанную с графами (вер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шина, ребро, путь, длина ребра и пути), деревьями (ко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анализировать информационные модели (таблицы, гра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фики, диаграммы, схемы и др.);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перекодировать информацию из одной пространствен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но-графической или знаково-символической формы в другую, в том числе использовать графическое представ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ление (визуализацию) числовой информации;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осуществлять поиск информации в готовой базе данных;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основам организации и функционирования компьютерных сетей;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анализировать доменные имена компьютеров и адреса документов в Интернете;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составлять запросы для поиска информации в Интернете;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углубить и развить представления о современной науч</w:t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ной картине мира, об информации как одном из основ</w:t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ных понятий современной науки, об информационных процессах и их роли в современном мире;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научиться определять мощность алфавита, используемого для записи сообщения;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научиться оценивать информационный объем сообщения, записанного символами произвольного алфавита;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познакомиться с примерами использования графов и деревьев при описании реальных объектов и процессов;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научиться строить математическую модель задачи — выделять исходные данные и результаты, выявлять соотно</w:t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шения между ними;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>
      <w:pPr>
        <w:pStyle w:val="affe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кационных технологий.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rtl w:val="off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Глава 2. Компьютер как универсальное устройство для работы с информацией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Обучающийся научится: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называть функции и характеристики основных устройств компьютера;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описывать виды и состав программного обеспечения со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временных компьютеров;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подбирать программное обеспечение, соответствующее решаемой задаче;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классифицировать файлы по типу и иным параметрам;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разбираться в иерархической структуре файловой системы;</w:t>
      </w:r>
    </w:p>
    <w:p>
      <w:pPr>
        <w:pStyle w:val="affe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осуществлять поиск файлов средствами операционной системы;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>
      <w:pPr>
        <w:pStyle w:val="affe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>
      <w:pPr>
        <w:pStyle w:val="affe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Глава 3. Обработка графической информации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Обучающийся научится:</w:t>
      </w:r>
    </w:p>
    <w:p>
      <w:pPr>
        <w:pStyle w:val="affe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создавать цифровые графические объекты;</w:t>
      </w:r>
    </w:p>
    <w:p>
      <w:pPr>
        <w:pStyle w:val="affe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решать задачи на поиск информационного объема графического изображения.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4"/>
          <w:szCs w:val="24"/>
        </w:rPr>
        <w:t>Обучающийся получит возможность:</w:t>
      </w:r>
    </w:p>
    <w:p>
      <w:pPr>
        <w:pStyle w:val="affe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оф формате графических файлов,</w:t>
      </w:r>
    </w:p>
    <w:p>
      <w:pPr>
        <w:pStyle w:val="affe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расширить знания о сфере применения компьютерной графики.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Глава 4. Обработка текстовой информации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Обучающийся научится:</w:t>
      </w:r>
    </w:p>
    <w:p>
      <w:pPr>
        <w:pStyle w:val="affe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применять основные правила создания текстовых документов;</w:t>
      </w:r>
    </w:p>
    <w:p>
      <w:pPr>
        <w:pStyle w:val="affe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>
      <w:pPr>
        <w:pStyle w:val="affe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визуализировать информацию в текстовом документе;</w:t>
      </w:r>
    </w:p>
    <w:p>
      <w:pPr>
        <w:pStyle w:val="affe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определять информационный объем текстового сообщения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>
      <w:pPr>
        <w:pStyle w:val="affe"/>
        <w:shd w:val="clear" w:color="auto" w:fill="FFFFFF"/>
        <w:numPr>
          <w:ilvl w:val="0"/>
          <w:numId w:val="9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Глава 5. Обработка текстовой информации</w:t>
      </w: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Обучающийся научится:</w:t>
      </w:r>
    </w:p>
    <w:p>
      <w:pPr>
        <w:pStyle w:val="affe"/>
        <w:shd w:val="clear" w:color="auto" w:fill="FFFFFF"/>
        <w:numPr>
          <w:ilvl w:val="0"/>
          <w:numId w:val="10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использовать основные приемы создания презентаций в редакторах презентаций;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>
      <w:pPr>
        <w:pStyle w:val="affe"/>
        <w:shd w:val="clear" w:color="auto" w:fill="FFFFFF"/>
        <w:numPr>
          <w:ilvl w:val="0"/>
          <w:numId w:val="11"/>
        </w:numPr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</w:rPr>
        <w:t>систематизировать знания о технологии мультимедиа, о компьютерной презентации.</w:t>
      </w:r>
    </w:p>
    <w:p>
      <w:pPr>
        <w:ind w:firstLine="709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Содержание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 xml:space="preserve">Тема 1. Информация и информационные процессы 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Информация. Информационный про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цесс. Субъективные характеристики информации, зависящие от лично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сти получателя информации и об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стоятельств получения информации: важность, своевременность, достовер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ность, актуальность и т. и.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Основные виды информационных процессов: хранение, передача и об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работка информации. Примеры ин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формационных процессов в системах различной природы; их роль в совре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менном мире.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Хранение информации. Носители ин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формации (бумажные, магнитные, оптические, флеш-память). Качест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венные и количественные характери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стики современных носителей инфор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мации: объем информации, храня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щейся на носителе; скорость записи и чтения информации. Хранилища информации. Сетевое хранение ин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формации.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Передача информации. Источник, информационный канал, приемник информации.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Тема 2. Компьютер как универсальное устройство обработки информации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Общее описание компьютера. Прог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раммный принцип работы компью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Правовые нормы использования программного обеспечения.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Файл. Типы файлов. Каталог (папка). Файловая система.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Гигиенические, технические и эргономические условия безопасной эксплуатации компьютера.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 xml:space="preserve">Тема 3. Обработка графической информации 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Формирование изображения на экра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не монитора. Компьютерное представ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ление цвета. Компьютерная графика (растровая, векторная). Интерфейс графических редакторов. Форматы графических файлов.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Тема 4. Обработка тексто</w:t>
      </w: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 xml:space="preserve">вой информации 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 xml:space="preserve">Тема 5. Мультимедиа 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Звуки и видеоизображения. Композиция и монтаж.</w:t>
      </w:r>
    </w:p>
    <w:p>
      <w:pPr>
        <w:pStyle w:val="affe"/>
        <w:shd w:val="clear" w:color="auto" w:fill="FFFFFF"/>
        <w:spacing w:after="0" w:afterAutospacing="0" w:before="0" w:beforeAutospacing="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Возможность дискретного представления мультимедийных данных.</w:t>
      </w:r>
    </w:p>
    <w:p>
      <w:pPr>
        <w:ind w:firstLine="709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ind w:firstLine="709"/>
        <w:jc w:val="center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5000" w:type="pct"/>
        <w:tblLook w:val="04A0" w:firstRow="1" w:lastRow="0" w:firstColumn="1" w:lastColumn="0" w:noHBand="0" w:noVBand="1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50"/>
        <w:gridCol w:w="8108"/>
        <w:gridCol w:w="2082"/>
        <w:gridCol w:w="2247"/>
      </w:tblGrid>
      <w:tr>
        <w:trPr>
          <w:jc w:val="center"/>
        </w:trPr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>
        <w:trPr>
          <w:jc w:val="center"/>
        </w:trPr>
        <w:tc>
          <w:tcPr>
            <w:tcW w:w="208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>
        <w:trPr>
          <w:jc w:val="center"/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 xml:space="preserve">Тема 1. Информация и информационные процессы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8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5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6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7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8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trHeight w:val="90" w:hRule="atLeast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>Тема 2. Компьютер как универсальное устройство обработки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5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6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7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 xml:space="preserve">Тема 3. Обработка графической информации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Создание графических изображений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pStyle w:val="affe"/>
              <w:shd w:val="clear" w:color="auto" w:fill="FFFFFF"/>
              <w:spacing w:after="0" w:afterAutospacing="0" w:before="0" w:beforeAutospacing="0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>Тема 4. Обработка тексто</w:t>
            </w: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 xml:space="preserve">вой информации </w:t>
            </w:r>
          </w:p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10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Прямое форматирование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6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7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8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9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10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  <w:t xml:space="preserve">Тема 5. Мультимедиа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pStyle w:val="21"/>
              <w:ind w:firstLine="0"/>
              <w:spacing w:after="100" w:afterAutospacing="1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1</w:t>
            </w: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  <w:t>2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  <w:t>3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  <w:t>4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5</w:t>
            </w: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both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jc w:val="center"/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709"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>
      <w:pPr>
        <w:ind w:firstLine="709"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>
      <w:pPr>
        <w:ind w:firstLine="709"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>
      <w:pPr>
        <w:ind w:firstLine="709"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>
      <w:pPr>
        <w:ind w:firstLine="709"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eec26d0"/>
    <w:multiLevelType w:val="multilevel"/>
    <w:tmpl w:val="6bce214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265b24fd"/>
    <w:multiLevelType w:val="multilevel"/>
    <w:tmpl w:val="9184ec1e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7b733fd0"/>
    <w:multiLevelType w:val="multilevel"/>
    <w:tmpl w:val="9048a1f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87a5802"/>
    <w:multiLevelType w:val="multilevel"/>
    <w:tmpl w:val="ee818a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46ce07dc"/>
    <w:multiLevelType w:val="multilevel"/>
    <w:tmpl w:val="8222dfb0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nsid w:val="11e478bf"/>
    <w:multiLevelType w:val="multilevel"/>
    <w:tmpl w:val="2352893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nsid w:val="1f05339c"/>
    <w:multiLevelType w:val="multilevel"/>
    <w:tmpl w:val="3b3a90b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nsid w:val="76305118"/>
    <w:multiLevelType w:val="multilevel"/>
    <w:tmpl w:val="a596f60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8">
    <w:nsid w:val="2b214731"/>
    <w:multiLevelType w:val="multilevel"/>
    <w:tmpl w:val="f1f2584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9">
    <w:nsid w:val="47b76bd0"/>
    <w:multiLevelType w:val="multilevel"/>
    <w:tmpl w:val="a882190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0">
    <w:nsid w:val="21d105c5"/>
    <w:multiLevelType w:val="multilevel"/>
    <w:tmpl w:val="f3548a1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oNotDisplayPageBoundaries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e">
    <w:name w:val="Normal (Web)"/>
    <w:basedOn w:val="a1"/>
    <w:semiHidden/>
    <w:unhideWhenUsed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paragraph" w:styleId="21">
    <w:name w:val="heading 2"/>
    <w:basedOn w:val="a1"/>
    <w:next w:val="a1"/>
    <w:link w:val="Normal"/>
    <w:qFormat/>
    <w:pPr>
      <w:keepNext/>
      <w:keepLines/>
      <w:outlineLvl w:val="1"/>
      <w:spacing w:after="0" w:before="40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styleId="ab">
    <w:name w:val="Emphasis"/>
    <w:basedOn w:val="a2"/>
    <w:qFormat/>
    <w:rPr>
      <w:i/>
      <w:iCs/>
    </w:rPr>
  </w:style>
  <w:style w:type="paragraph" w:styleId="a5">
    <w:name w:val="No Spacing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2019-10-29T14:00:00Z</dcterms:created>
  <dcterms:modified xsi:type="dcterms:W3CDTF">2019-11-21T16:52:27Z</dcterms:modified>
  <cp:version>0900.0100.01</cp:version>
</cp:coreProperties>
</file>