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EF2BE3" w:rsidRDefault="00EF2BE3" w:rsidP="00EF2BE3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5C6B69" w:rsidRDefault="005C6B69" w:rsidP="005C6B69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581150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B69" w:rsidRDefault="005C6B69" w:rsidP="005C6B6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русскому языку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7 класса</w:t>
      </w:r>
    </w:p>
    <w:p w:rsidR="005C6B69" w:rsidRDefault="005C6B69" w:rsidP="005C6B6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5C6B69" w:rsidRDefault="005C6B69" w:rsidP="005C6B6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C6B69" w:rsidRDefault="005C6B69" w:rsidP="005C6B6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5C6B69" w:rsidRDefault="005C6B69" w:rsidP="005C6B6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E30B2F" w:rsidRDefault="00E30B2F" w:rsidP="00E30B2F">
      <w:pPr>
        <w:jc w:val="right"/>
        <w:rPr>
          <w:sz w:val="24"/>
          <w:szCs w:val="24"/>
        </w:rPr>
      </w:pPr>
    </w:p>
    <w:p w:rsidR="00E30B2F" w:rsidRDefault="00E30B2F" w:rsidP="00E30B2F">
      <w:pPr>
        <w:pStyle w:val="a5"/>
        <w:jc w:val="right"/>
      </w:pPr>
      <w:r>
        <w:t>Составитель программы: Горюнова Л.В.,</w:t>
      </w:r>
    </w:p>
    <w:p w:rsidR="00E30B2F" w:rsidRDefault="00E30B2F" w:rsidP="00E30B2F">
      <w:pPr>
        <w:pStyle w:val="a5"/>
        <w:jc w:val="right"/>
      </w:pPr>
      <w:r>
        <w:t>учитель русского языка и литературы</w:t>
      </w:r>
    </w:p>
    <w:p w:rsidR="00E30B2F" w:rsidRDefault="00E30B2F" w:rsidP="00E30B2F">
      <w:pPr>
        <w:pStyle w:val="a5"/>
        <w:jc w:val="right"/>
      </w:pPr>
      <w:r>
        <w:t>первой квалификационной категории</w:t>
      </w:r>
    </w:p>
    <w:p w:rsidR="00E30B2F" w:rsidRDefault="00E30B2F" w:rsidP="00E30B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30B2F" w:rsidRDefault="00E30B2F" w:rsidP="00E30B2F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54778C" w:rsidRDefault="0054778C" w:rsidP="005C6B69">
      <w:pPr>
        <w:jc w:val="right"/>
        <w:rPr>
          <w:sz w:val="24"/>
          <w:szCs w:val="24"/>
        </w:rPr>
      </w:pPr>
    </w:p>
    <w:p w:rsidR="00502B5D" w:rsidRPr="00EF2BE3" w:rsidRDefault="00502B5D" w:rsidP="00EF2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EF2BE3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анализа текста с точки зрения его основных признаков и структуры, принадлежности к </w:t>
      </w:r>
      <w:r w:rsidRPr="00EF2BE3">
        <w:rPr>
          <w:rFonts w:ascii="Times New Roman" w:hAnsi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02B5D" w:rsidRPr="00EF2BE3" w:rsidRDefault="00502B5D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EF2BE3">
        <w:rPr>
          <w:rFonts w:ascii="Times New Roman" w:hAnsi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02B5D" w:rsidRPr="00EF2BE3" w:rsidRDefault="00502B5D" w:rsidP="00EF2BE3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FE2" w:rsidRPr="00EF2BE3" w:rsidRDefault="00C00FE2" w:rsidP="00EF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Речь и речевое общение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нормы речевого поведения в типичных ситуациях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предупреждать коммуникативные неудачи в процессе речевого общения.</w:t>
      </w:r>
    </w:p>
    <w:p w:rsidR="005C6B69" w:rsidRPr="00EF2BE3" w:rsidRDefault="005C6B69" w:rsidP="00EF2BE3">
      <w:pPr>
        <w:pStyle w:val="a5"/>
        <w:ind w:left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 небольшим докладом;</w:t>
      </w:r>
      <w:r w:rsidRPr="00EF2BE3">
        <w:rPr>
          <w:rStyle w:val="147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публично представлять проект, реферат; публично защищать свою позицию;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 основные причины коммуникативных неудач</w:t>
      </w:r>
      <w:r w:rsidRPr="00EF2BE3">
        <w:rPr>
          <w:rStyle w:val="147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объяснять их.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Речевая деятельность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F2BE3">
        <w:rPr>
          <w:rFonts w:ascii="Times New Roman" w:hAnsi="Times New Roman"/>
          <w:i/>
          <w:sz w:val="24"/>
          <w:szCs w:val="24"/>
        </w:rPr>
        <w:t>Аудирование</w:t>
      </w:r>
      <w:proofErr w:type="spell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различным видам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(с полным пониманием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соответствии с заданной коммуникативной задачей в устной форме;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EF2BE3">
        <w:rPr>
          <w:rFonts w:ascii="Times New Roman" w:hAnsi="Times New Roman"/>
          <w:sz w:val="24"/>
          <w:szCs w:val="24"/>
        </w:rPr>
        <w:t>, распознавать в них основную и дополнительную информацию, комментировать её в устной форме;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EF2BE3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 явную и скрытую (</w:t>
      </w:r>
      <w:proofErr w:type="spellStart"/>
      <w:r w:rsidRPr="00EF2BE3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) информацию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публицисти-ческого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текста (в том числе в СМИ),</w:t>
      </w:r>
      <w:r w:rsidRPr="00EF2BE3">
        <w:rPr>
          <w:rStyle w:val="147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анализировать и комментировать её в устной форме.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Чтение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передавать схематически представленную информацию в виде связного текста;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понимать, анализировать, оценивать явную и скрытую (</w:t>
      </w:r>
      <w:proofErr w:type="spellStart"/>
      <w:r w:rsidRPr="00EF2BE3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EF2BE3">
        <w:rPr>
          <w:rFonts w:ascii="Times New Roman" w:hAnsi="Times New Roman"/>
          <w:sz w:val="24"/>
          <w:szCs w:val="24"/>
        </w:rPr>
        <w:t>) информацию в прочитанных текстах</w:t>
      </w:r>
      <w:r w:rsidRPr="00EF2BE3">
        <w:rPr>
          <w:rStyle w:val="147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разной функционально-стилевой и жанровой принадлежности;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информацию по заданной проблеме (включая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противоположные точки зрения на её решение) из различных источников (учебно-научных текстов, текстов СМИ,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проблемы.</w:t>
      </w:r>
      <w:proofErr w:type="gramEnd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Говорение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устные монологические и диалогические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высказывания различных типов и жанров в учебно-научной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(на материале изучаемых учебных дисциплин), социально-культурной и деловой сферах общения;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 докладом; публично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защищать проект, реферат;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участвовать в дискуссии на учебно-научные темы, соблюдая нормы учебно-научного общения;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и оценивать речевые высказывания</w:t>
      </w:r>
      <w:r w:rsidRPr="00EF2BE3">
        <w:rPr>
          <w:rStyle w:val="147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 точки зрения их успешности в достижении прогнозируемого результата.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Письмо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писать рецензии, рефераты;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составлять аннотации, тезисы выступления, конспекты;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писать резюме, деловые письма, объявления с учётом</w:t>
      </w:r>
      <w:r w:rsidRPr="00EF2BE3">
        <w:rPr>
          <w:rStyle w:val="147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внеязыковых требований, предъявляемых к ним, и в соответствии со спецификой употребления языковых средств.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Текст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 т.п.;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</w:t>
      </w:r>
      <w:r w:rsidRPr="00EF2BE3">
        <w:rPr>
          <w:rStyle w:val="147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тексты (резюме, деловое письмо,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объявле-ние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) с учётом внеязыковых требований, предъявляемых к ним, и в соотетствии со спецификой употребления в них языковых средств.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Функциональные разновидности языка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лингвис-тические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особенности на уровне употребления лексических средств, типичных синтаксических конструкций);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sz w:val="24"/>
          <w:szCs w:val="24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исправлять речевые недостатки, редактировать текст;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различать и анализировать тексты разговорного характера, научные, публицистические, официально-деловые,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тексты художественной литературы с точки зрения специфики использования в них лексических, морфологических,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синтаксических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создавать тексты различных функциональных стилей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жанров (аннотация, рецензия, реферат, тезисы, конспект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как жанры учебно-научного стиля), участвовать в дискуссиях на учебно-научные темы; составлять резюме, деловое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письмо, объявление в официально-деловом стиле; готовить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выступление, информационную заметку, сочинение-рассуждение в публицистическом стиле; принимать участие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беседах, разговорах, спорах в бытовой сфере общения, соблюдая нормы речевого поведения;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со спецификой употребления языковых средств;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образцы публичной речи с точки зрения её композиции, аргументации, языкового оформления,</w:t>
      </w:r>
      <w:r w:rsidRPr="00EF2BE3">
        <w:rPr>
          <w:rStyle w:val="1471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достижения поставленных коммуникативных задач;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Общие сведения о языке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оценивать использование основных изобразительных средств языка.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bookmark45"/>
      <w:r w:rsidRPr="00EF2BE3">
        <w:rPr>
          <w:rFonts w:ascii="Times New Roman" w:hAnsi="Times New Roman"/>
          <w:sz w:val="24"/>
          <w:szCs w:val="24"/>
        </w:rPr>
        <w:t>Фонетика и орфоэпия. Графика</w:t>
      </w:r>
      <w:bookmarkEnd w:id="0"/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проводить фонетический анализ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основные орфоэпические правила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фонетики (звукопись);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выразительно читать прозаические и поэтические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тексты;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орфоэпичес-ких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 xml:space="preserve"> словарей и справочников; использовать её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F2BE3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EF2BE3">
        <w:rPr>
          <w:rFonts w:ascii="Times New Roman" w:hAnsi="Times New Roman"/>
          <w:i/>
          <w:sz w:val="24"/>
          <w:szCs w:val="24"/>
        </w:rPr>
        <w:t xml:space="preserve"> и словообразование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делить слова на морфемы на основе смыслового, грамматического и словообразовательного анализа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различать изученные способы словообразования;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применять знания и умения по </w:t>
      </w:r>
      <w:proofErr w:type="spellStart"/>
      <w:r w:rsidRPr="00EF2BE3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словообразовательные цепочки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словообразовательные гнёзда, устанавливая смысловую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структурную связь однокоренных слов;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словообразования в художественной речи и оценивать их;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необходимую информацию из морфемных,</w:t>
      </w:r>
      <w:r w:rsidRPr="00EF2BE3">
        <w:rPr>
          <w:rStyle w:val="1469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словообразовательных и этимологических словарей и справочников, в том числе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Лексикология и фразеология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>• группировать слова по тематическим группам;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подбирать к словам синонимы, антонимы;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фразеологические обороты;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лексические нормы в устных и письменных высказываниях;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объяснять общие принципы классификации словарного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состава русского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омонимы разных видов;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оценивать собственную и чужую речь с точки зрения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точного, уместного и выразительного словоупотребления;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лексики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фразеологии в публицистической и художественной речи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и оценивать их; объяснять особенности употребления лексических сре</w:t>
      </w:r>
      <w:proofErr w:type="gramStart"/>
      <w:r w:rsidRPr="00EF2BE3">
        <w:rPr>
          <w:rFonts w:ascii="Times New Roman" w:hAnsi="Times New Roman"/>
          <w:sz w:val="24"/>
          <w:szCs w:val="24"/>
        </w:rPr>
        <w:t>дств в т</w:t>
      </w:r>
      <w:proofErr w:type="gramEnd"/>
      <w:r w:rsidRPr="00EF2BE3">
        <w:rPr>
          <w:rFonts w:ascii="Times New Roman" w:hAnsi="Times New Roman"/>
          <w:sz w:val="24"/>
          <w:szCs w:val="24"/>
        </w:rPr>
        <w:t>екстах научного и официально-делового 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извлекать необходимую информацию из лексических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Pr="00EF2BE3">
        <w:rPr>
          <w:rStyle w:val="1467"/>
          <w:i/>
          <w:iCs/>
          <w:sz w:val="24"/>
          <w:szCs w:val="24"/>
        </w:rPr>
        <w:t xml:space="preserve">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Морфология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опознавать самостоятельные (знаменательные) части речи и их формы; служебные части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анализировать слово с точки зрения его принадлежности к той или иной части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применять морфологические знания и умения в практике правописания, в различных видах анализа;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синонимические средства морфологии;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различать грамматические омонимы;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EF2BE3">
        <w:rPr>
          <w:rFonts w:ascii="Times New Roman" w:hAnsi="Times New Roman"/>
          <w:sz w:val="24"/>
          <w:szCs w:val="24"/>
        </w:rPr>
        <w:t>дств в т</w:t>
      </w:r>
      <w:proofErr w:type="gramEnd"/>
      <w:r w:rsidRPr="00EF2BE3">
        <w:rPr>
          <w:rFonts w:ascii="Times New Roman" w:hAnsi="Times New Roman"/>
          <w:sz w:val="24"/>
          <w:szCs w:val="24"/>
        </w:rPr>
        <w:t>екстах научного и официально-делового</w:t>
      </w:r>
      <w:r w:rsidRPr="00EF2BE3">
        <w:rPr>
          <w:rStyle w:val="146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словарей грамматических трудностей, в том числе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>; использовать эту информацию в различных видах деятельности.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Синтаксис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опознавать основные единицы синтаксиса (словосочетание,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предложе-ние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) и их виды;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lastRenderedPageBreak/>
        <w:t xml:space="preserve">• анализировать различные виды словосочетаний и предложений с точки зрения структурной и смысловой организации, функциональной </w:t>
      </w:r>
      <w:proofErr w:type="spellStart"/>
      <w:proofErr w:type="gramStart"/>
      <w:r w:rsidRPr="00EF2BE3">
        <w:rPr>
          <w:rFonts w:ascii="Times New Roman" w:hAnsi="Times New Roman"/>
          <w:sz w:val="24"/>
          <w:szCs w:val="24"/>
        </w:rPr>
        <w:t>предназна-ченности</w:t>
      </w:r>
      <w:proofErr w:type="spellEnd"/>
      <w:proofErr w:type="gramEnd"/>
      <w:r w:rsidRPr="00EF2BE3">
        <w:rPr>
          <w:rFonts w:ascii="Times New Roman" w:hAnsi="Times New Roman"/>
          <w:sz w:val="24"/>
          <w:szCs w:val="24"/>
        </w:rPr>
        <w:t>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 xml:space="preserve">• использовать </w:t>
      </w:r>
      <w:proofErr w:type="gramStart"/>
      <w:r w:rsidRPr="00EF2BE3">
        <w:rPr>
          <w:rFonts w:ascii="Times New Roman" w:hAnsi="Times New Roman"/>
          <w:sz w:val="24"/>
          <w:szCs w:val="24"/>
        </w:rPr>
        <w:t>разнообразные</w:t>
      </w:r>
      <w:proofErr w:type="gramEnd"/>
      <w:r w:rsidRPr="00EF2BE3">
        <w:rPr>
          <w:rFonts w:ascii="Times New Roman" w:hAnsi="Times New Roman"/>
          <w:sz w:val="24"/>
          <w:szCs w:val="24"/>
        </w:rPr>
        <w:t xml:space="preserve"> синонимические синтаксические </w:t>
      </w:r>
      <w:proofErr w:type="spellStart"/>
      <w:r w:rsidRPr="00EF2BE3">
        <w:rPr>
          <w:rFonts w:ascii="Times New Roman" w:hAnsi="Times New Roman"/>
          <w:sz w:val="24"/>
          <w:szCs w:val="24"/>
        </w:rPr>
        <w:t>конструк-ции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в собственной речевой практике;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применять синтаксические знания и умения в практике правописания, в различных видах анализа.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синонимические средства синтаксиса;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Pr="00EF2BE3">
        <w:rPr>
          <w:rStyle w:val="1465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стилей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Правописание: орфография и пунктуация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соблюдать орфографические и пунктуационные нормы в процессе письма (в объёме содержания курса);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обнаруживать и исправлять орфографические и пунктуационные ошибки;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демонстрировать роль орфографии и пунктуации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в передаче смысловой стороны речи;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 xml:space="preserve">извлекать необходимую информацию из </w:t>
      </w:r>
      <w:proofErr w:type="spellStart"/>
      <w:r w:rsidRPr="00EF2BE3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EF2BE3">
        <w:rPr>
          <w:rFonts w:ascii="Times New Roman" w:hAnsi="Times New Roman"/>
          <w:sz w:val="24"/>
          <w:szCs w:val="24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Язык и культура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научится: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• уместно использовать правила русского речевого этикета в учебной деятельности и повседневной жизни.</w:t>
      </w:r>
    </w:p>
    <w:p w:rsidR="005C6B69" w:rsidRPr="00EF2BE3" w:rsidRDefault="005C6B69" w:rsidP="00EF2BE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характеризовать на отдельных примерах взаимосвязь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 xml:space="preserve">языка, культуры и истории народа </w:t>
      </w:r>
      <w:r w:rsidRPr="00EF2BE3">
        <w:rPr>
          <w:rStyle w:val="1462"/>
          <w:i/>
          <w:iCs/>
          <w:sz w:val="24"/>
          <w:szCs w:val="24"/>
        </w:rPr>
        <w:t xml:space="preserve">— </w:t>
      </w:r>
      <w:r w:rsidRPr="00EF2BE3">
        <w:rPr>
          <w:rFonts w:ascii="Times New Roman" w:hAnsi="Times New Roman"/>
          <w:sz w:val="24"/>
          <w:szCs w:val="24"/>
        </w:rPr>
        <w:t>носителя языка;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2BE3">
        <w:rPr>
          <w:rFonts w:ascii="Times New Roman" w:hAnsi="Times New Roman"/>
          <w:i/>
          <w:sz w:val="24"/>
          <w:szCs w:val="24"/>
        </w:rPr>
        <w:t>• </w:t>
      </w:r>
      <w:r w:rsidRPr="00EF2BE3">
        <w:rPr>
          <w:rFonts w:ascii="Times New Roman" w:hAnsi="Times New Roman"/>
          <w:sz w:val="24"/>
          <w:szCs w:val="24"/>
        </w:rPr>
        <w:t>анализировать и сравнивать русский речевой этикет</w:t>
      </w:r>
      <w:r w:rsidRPr="00EF2BE3">
        <w:rPr>
          <w:rStyle w:val="1463"/>
          <w:i/>
          <w:iCs/>
          <w:sz w:val="24"/>
          <w:szCs w:val="24"/>
        </w:rPr>
        <w:t xml:space="preserve"> </w:t>
      </w:r>
      <w:r w:rsidRPr="00EF2BE3">
        <w:rPr>
          <w:rFonts w:ascii="Times New Roman" w:hAnsi="Times New Roman"/>
          <w:sz w:val="24"/>
          <w:szCs w:val="24"/>
        </w:rPr>
        <w:t>с речевым этикетом отдельных народов России и мира.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B69" w:rsidRPr="00EF2BE3" w:rsidRDefault="005C6B69" w:rsidP="00EF2BE3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2BE3">
        <w:rPr>
          <w:rFonts w:ascii="Times New Roman" w:hAnsi="Times New Roman"/>
          <w:b/>
          <w:sz w:val="24"/>
          <w:szCs w:val="24"/>
        </w:rPr>
        <w:t>Содержание учебного предмета «Русский язык»</w:t>
      </w:r>
    </w:p>
    <w:p w:rsidR="005C6B69" w:rsidRPr="00EF2BE3" w:rsidRDefault="005C6B69" w:rsidP="00EF2B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>Введение. Русский язык как развивающееся явление</w:t>
      </w:r>
      <w:r w:rsidRPr="00EF2BE3">
        <w:rPr>
          <w:rFonts w:ascii="Times New Roman" w:hAnsi="Times New Roman" w:cs="Times New Roman"/>
          <w:b/>
          <w:sz w:val="24"/>
          <w:szCs w:val="24"/>
        </w:rPr>
        <w:t xml:space="preserve"> (1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EF2B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b/>
          <w:sz w:val="24"/>
          <w:szCs w:val="24"/>
        </w:rPr>
        <w:t xml:space="preserve"> В 5-6-ых КЛАССАХ</w:t>
      </w:r>
      <w:r w:rsidRPr="00EF2BE3">
        <w:rPr>
          <w:rFonts w:ascii="Times New Roman" w:hAnsi="Times New Roman" w:cs="Times New Roman"/>
          <w:sz w:val="24"/>
          <w:szCs w:val="24"/>
        </w:rPr>
        <w:t xml:space="preserve"> </w:t>
      </w:r>
      <w:r w:rsidRPr="00EF2BE3">
        <w:rPr>
          <w:rFonts w:ascii="Times New Roman" w:hAnsi="Times New Roman" w:cs="Times New Roman"/>
          <w:b/>
          <w:sz w:val="24"/>
          <w:szCs w:val="24"/>
        </w:rPr>
        <w:t xml:space="preserve">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lastRenderedPageBreak/>
        <w:t>МОРФОЛОГИЯ, ОРФОГРАФИЯ, КУЛЬТУРА РЕЧИ (76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Причастие (40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о глаголе в V и VI классах. Причастие. Свойства прилагательных и глаголов у 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причастий.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правописание гласных в па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Не с причастиями. Правописание гласных в суффиксах дей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в кратких причастиях.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нeceны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), правильно употреблять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причсастия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>уффиксом -СЯ, согласовы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ния с причастным оборотом.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>. Описание внешности человека: структура текста,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Виды публичных общественно-политических выступлений. Их структура.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Деепричастие (10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Повторение пройденного о глаголе в V и </w:t>
      </w:r>
      <w:r w:rsidRPr="00EF2BE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2BE3">
        <w:rPr>
          <w:rFonts w:ascii="Times New Roman" w:hAnsi="Times New Roman" w:cs="Times New Roman"/>
          <w:sz w:val="24"/>
          <w:szCs w:val="24"/>
        </w:rPr>
        <w:t xml:space="preserve"> классах. Деепричастие. Глагольные и наречные свойства деепричас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шенного и несовершенного вида и их образование.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Не с деепричастиями.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>. Умение правильно строить предложение с деепричастным обо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ротом.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Рассказ по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Наречие (23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EF2BE3">
        <w:rPr>
          <w:rFonts w:ascii="Times New Roman" w:hAnsi="Times New Roman" w:cs="Times New Roman"/>
          <w:sz w:val="24"/>
          <w:szCs w:val="24"/>
        </w:rPr>
        <w:t>. Наречие как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наречий. Словообразование наречий. 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Правописание не с наречиями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-е; не- и ни-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Одна и две буквы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в наречиях на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Буквы о и е после шипящих на конце наречий. Суффиксы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после шипя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щих на конце наречий.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правильно ставить ударение в наречиях.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использовать в речи наречия-синонимы и антонимы.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состояния (3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2BE3">
        <w:rPr>
          <w:rFonts w:ascii="Times New Roman" w:hAnsi="Times New Roman" w:cs="Times New Roman"/>
          <w:sz w:val="24"/>
          <w:szCs w:val="24"/>
        </w:rPr>
        <w:t>. Категория состояния как часть речи. Ее отличие от наре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2BE3">
        <w:rPr>
          <w:rFonts w:ascii="Times New Roman" w:hAnsi="Times New Roman" w:cs="Times New Roman"/>
          <w:sz w:val="24"/>
          <w:szCs w:val="24"/>
        </w:rPr>
        <w:t>. Выборочное изложение текста с описанием состояния че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ловека или природы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>СЛУЖЕБНЫЕ ЧАСТИ РЕЧИ. КУЛЬТУРА РЕЧИ  (37 ч)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Предлог (9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B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2BE3">
        <w:rPr>
          <w:rFonts w:ascii="Times New Roman" w:hAnsi="Times New Roman" w:cs="Times New Roman"/>
          <w:sz w:val="24"/>
          <w:szCs w:val="24"/>
        </w:rPr>
        <w:t>. Предлог как служебная часть речи.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Синтаксическая роль предлогов в предложении. Непроизводные и производные предло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предлогов. </w:t>
      </w:r>
      <w:r w:rsidRPr="00EF2BE3">
        <w:rPr>
          <w:rFonts w:ascii="Times New Roman" w:hAnsi="Times New Roman" w:cs="Times New Roman"/>
          <w:sz w:val="24"/>
          <w:szCs w:val="24"/>
        </w:rPr>
        <w:tab/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вследствие и др.).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Дефис в </w:t>
      </w:r>
      <w:r w:rsidRPr="00EF2BE3">
        <w:rPr>
          <w:rFonts w:ascii="Times New Roman" w:hAnsi="Times New Roman" w:cs="Times New Roman"/>
          <w:sz w:val="24"/>
          <w:szCs w:val="24"/>
        </w:rPr>
        <w:tab/>
        <w:t xml:space="preserve">предлогах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из-под.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, благодаря, согласно, вопреки.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Умение пользоваться в речи предлогами-синонимами.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EF2BE3">
        <w:rPr>
          <w:rFonts w:ascii="Times New Roman" w:hAnsi="Times New Roman" w:cs="Times New Roman"/>
          <w:sz w:val="24"/>
          <w:szCs w:val="24"/>
        </w:rPr>
        <w:t>. Рассказ от своего имени на основе прочитанного. Рас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сказ на основе 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на картине.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Союз (12ч)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EF2BE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F2BE3">
        <w:rPr>
          <w:rFonts w:ascii="Times New Roman" w:hAnsi="Times New Roman" w:cs="Times New Roman"/>
          <w:sz w:val="24"/>
          <w:szCs w:val="24"/>
        </w:rPr>
        <w:t xml:space="preserve"> сложном предложениях; упо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</w:t>
      </w:r>
      <w:r w:rsidRPr="00EF2BE3">
        <w:rPr>
          <w:rFonts w:ascii="Times New Roman" w:hAnsi="Times New Roman" w:cs="Times New Roman"/>
          <w:sz w:val="24"/>
          <w:szCs w:val="24"/>
        </w:rPr>
        <w:softHyphen/>
        <w:t>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союзов.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II. Умение пользоваться в речи союзами-синонимами.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III. Устное рассуждение на дискуссионную тему; его языко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вые особенности.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Частица (15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цы. </w:t>
      </w:r>
      <w:proofErr w:type="spellStart"/>
      <w:r w:rsidRPr="00EF2BE3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EF2BE3">
        <w:rPr>
          <w:rFonts w:ascii="Times New Roman" w:hAnsi="Times New Roman" w:cs="Times New Roman"/>
          <w:sz w:val="24"/>
          <w:szCs w:val="24"/>
        </w:rPr>
        <w:t xml:space="preserve"> роль частиц.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выразительно читать предложения с модальными частицами.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 xml:space="preserve">III. Рассказ по данному сюжету.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BE3">
        <w:rPr>
          <w:rFonts w:ascii="Times New Roman" w:hAnsi="Times New Roman" w:cs="Times New Roman"/>
          <w:b/>
          <w:i/>
          <w:sz w:val="24"/>
          <w:szCs w:val="24"/>
        </w:rPr>
        <w:t xml:space="preserve">Междометие. Звукоподражательные слова (1 ч)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I. Междометие как часть речи. Синтаксическая роль междо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метий в предложении.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EF2BE3">
        <w:rPr>
          <w:rFonts w:ascii="Times New Roman" w:hAnsi="Times New Roman" w:cs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sz w:val="24"/>
          <w:szCs w:val="24"/>
        </w:rPr>
      </w:pPr>
      <w:r w:rsidRPr="00EF2B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2BE3">
        <w:rPr>
          <w:rFonts w:ascii="Times New Roman" w:hAnsi="Times New Roman" w:cs="Times New Roman"/>
          <w:sz w:val="24"/>
          <w:szCs w:val="24"/>
        </w:rPr>
        <w:t xml:space="preserve">. Умение выразительно читать предложения с междометиями. </w:t>
      </w:r>
    </w:p>
    <w:p w:rsidR="005C6B69" w:rsidRPr="00EF2BE3" w:rsidRDefault="005C6B69" w:rsidP="00EF2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BE3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EF2BE3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EF2BE3">
        <w:rPr>
          <w:rFonts w:ascii="Times New Roman" w:hAnsi="Times New Roman" w:cs="Times New Roman"/>
          <w:b/>
          <w:sz w:val="24"/>
          <w:szCs w:val="24"/>
        </w:rPr>
        <w:t xml:space="preserve"> В VII КЛАССЕ (12 ч) 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EF2BE3">
        <w:rPr>
          <w:rFonts w:ascii="Times New Roman" w:hAnsi="Times New Roman"/>
          <w:b/>
          <w:sz w:val="24"/>
          <w:szCs w:val="24"/>
        </w:rPr>
        <w:t>Тематическое планирование предмета «Русский язык»</w:t>
      </w:r>
    </w:p>
    <w:p w:rsidR="005C6B69" w:rsidRPr="00EF2BE3" w:rsidRDefault="005C6B69" w:rsidP="00EF2BE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769" w:type="dxa"/>
        <w:jc w:val="center"/>
        <w:tblInd w:w="-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7511"/>
        <w:gridCol w:w="1499"/>
        <w:gridCol w:w="991"/>
        <w:gridCol w:w="986"/>
      </w:tblGrid>
      <w:tr w:rsidR="00B67CA8" w:rsidRPr="00EF2BE3" w:rsidTr="00B67CA8">
        <w:trPr>
          <w:trHeight w:val="5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 в V - VI классах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554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7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Междометие.  Звукоподражательные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B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E3">
              <w:rPr>
                <w:rFonts w:ascii="Times New Roman" w:hAnsi="Times New Roman" w:cs="Times New Roman"/>
                <w:sz w:val="24"/>
                <w:szCs w:val="24"/>
              </w:rPr>
              <w:t xml:space="preserve"> в VII классе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2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8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7CA8" w:rsidRPr="00EF2BE3" w:rsidTr="00B67CA8">
        <w:trPr>
          <w:trHeight w:val="202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BE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A8" w:rsidRPr="00EF2BE3" w:rsidRDefault="00B67CA8" w:rsidP="00EF2BE3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7BAA" w:rsidRDefault="00AA7BAA"/>
    <w:p w:rsidR="00B30975" w:rsidRDefault="00B30975"/>
    <w:sectPr w:rsidR="00B30975" w:rsidSect="00EF2BE3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B96"/>
    <w:multiLevelType w:val="hybridMultilevel"/>
    <w:tmpl w:val="F8EC249E"/>
    <w:lvl w:ilvl="0" w:tplc="4FDE680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6B69"/>
    <w:rsid w:val="002C091B"/>
    <w:rsid w:val="00486AC9"/>
    <w:rsid w:val="004B696B"/>
    <w:rsid w:val="00502B5D"/>
    <w:rsid w:val="0054778C"/>
    <w:rsid w:val="005C6B69"/>
    <w:rsid w:val="007100F3"/>
    <w:rsid w:val="0071261F"/>
    <w:rsid w:val="00995349"/>
    <w:rsid w:val="009B21D1"/>
    <w:rsid w:val="00AA7BAA"/>
    <w:rsid w:val="00B30975"/>
    <w:rsid w:val="00B67CA8"/>
    <w:rsid w:val="00C00FE2"/>
    <w:rsid w:val="00CA2943"/>
    <w:rsid w:val="00CA68E3"/>
    <w:rsid w:val="00D14B98"/>
    <w:rsid w:val="00E30B2F"/>
    <w:rsid w:val="00E6496E"/>
    <w:rsid w:val="00E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B69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C6B6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5C6B6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C6B6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1479">
    <w:name w:val="Основной текст (14)7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5C6B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5C6B69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5C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B69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502B5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13E2-0303-4FBD-A897-D5E464D9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3825</Words>
  <Characters>21803</Characters>
  <Application>Microsoft Office Word</Application>
  <DocSecurity>0</DocSecurity>
  <Lines>181</Lines>
  <Paragraphs>51</Paragraphs>
  <ScaleCrop>false</ScaleCrop>
  <Company/>
  <LinksUpToDate>false</LinksUpToDate>
  <CharactersWithSpaces>25577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2019-11-24T12:22:00Z</cp:lastPrinted>
  <dcterms:created xsi:type="dcterms:W3CDTF">2019-10-19T13:44:00Z</dcterms:created>
  <dcterms:modified xsi:type="dcterms:W3CDTF">2019-11-24T12:22:00Z</dcterms:modified>
</cp:coreProperties>
</file>