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AA" w:rsidRPr="00B96748" w:rsidRDefault="002C4BAA">
      <w:pPr>
        <w:rPr>
          <w:rFonts w:ascii="Times New Roman" w:hAnsi="Times New Roman" w:cs="Times New Roman"/>
          <w:sz w:val="24"/>
          <w:szCs w:val="24"/>
        </w:rPr>
      </w:pPr>
    </w:p>
    <w:p w:rsidR="00391727" w:rsidRPr="00B96748" w:rsidRDefault="00391727" w:rsidP="0039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0BE" w:rsidRDefault="006D20BE" w:rsidP="006D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по литературному чтению на родном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(татарском) языке, 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класс.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11BCB" w:rsidRDefault="00011BCB" w:rsidP="000D45D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011BCB" w:rsidRDefault="00011BCB" w:rsidP="000D45D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0D45D0" w:rsidRPr="000D45D0" w:rsidRDefault="000D45D0" w:rsidP="000D45D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proofErr w:type="gramStart"/>
      <w:r w:rsidRPr="000D45D0">
        <w:rPr>
          <w:rFonts w:ascii="Times New Roman" w:eastAsia="Times New Roman" w:hAnsi="Times New Roman" w:cs="Times New Roman"/>
        </w:rPr>
        <w:t xml:space="preserve">Рабочая программа по </w:t>
      </w:r>
      <w:r w:rsidR="0003618E" w:rsidRPr="0003618E">
        <w:rPr>
          <w:rFonts w:ascii="Times New Roman" w:hAnsi="Times New Roman" w:cs="Times New Roman"/>
          <w:bCs/>
        </w:rPr>
        <w:t>литературному чтению на</w:t>
      </w:r>
      <w:r w:rsidR="006D20BE">
        <w:rPr>
          <w:rFonts w:ascii="Times New Roman" w:hAnsi="Times New Roman" w:cs="Times New Roman"/>
          <w:bCs/>
        </w:rPr>
        <w:t xml:space="preserve"> </w:t>
      </w:r>
      <w:r w:rsidR="0003618E" w:rsidRPr="0003618E">
        <w:rPr>
          <w:rFonts w:ascii="Times New Roman" w:hAnsi="Times New Roman" w:cs="Times New Roman"/>
          <w:bCs/>
        </w:rPr>
        <w:t>родном (татарском) языке</w:t>
      </w:r>
      <w:r w:rsidRPr="000D45D0">
        <w:rPr>
          <w:rFonts w:ascii="Times New Roman" w:eastAsia="Times New Roman" w:hAnsi="Times New Roman" w:cs="Times New Roman"/>
          <w:i/>
        </w:rPr>
        <w:t xml:space="preserve"> </w:t>
      </w:r>
      <w:r w:rsidRPr="005D218A">
        <w:rPr>
          <w:rFonts w:ascii="Times New Roman" w:eastAsia="Times New Roman" w:hAnsi="Times New Roman" w:cs="Times New Roman"/>
        </w:rPr>
        <w:t>для обучающихся 7</w:t>
      </w:r>
      <w:r w:rsidRPr="000D45D0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курсу «Татарская литература». 5-9 классы </w:t>
      </w:r>
      <w:proofErr w:type="spellStart"/>
      <w:r w:rsidRPr="000D45D0">
        <w:rPr>
          <w:rFonts w:ascii="Times New Roman" w:eastAsia="Times New Roman" w:hAnsi="Times New Roman" w:cs="Times New Roman"/>
        </w:rPr>
        <w:t>А.Р.Мотыйгуллиной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, Р.Г </w:t>
      </w:r>
      <w:proofErr w:type="spellStart"/>
      <w:r w:rsidRPr="000D45D0">
        <w:rPr>
          <w:rFonts w:ascii="Times New Roman" w:eastAsia="Times New Roman" w:hAnsi="Times New Roman" w:cs="Times New Roman"/>
        </w:rPr>
        <w:t>Ханнанова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0D45D0">
        <w:rPr>
          <w:rFonts w:ascii="Times New Roman" w:eastAsia="Times New Roman" w:hAnsi="Times New Roman" w:cs="Times New Roman"/>
        </w:rPr>
        <w:t>Магариф</w:t>
      </w:r>
      <w:proofErr w:type="spellEnd"/>
      <w:r w:rsidRPr="000D45D0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0D45D0">
        <w:rPr>
          <w:rFonts w:ascii="Times New Roman" w:eastAsia="Times New Roman" w:hAnsi="Times New Roman" w:cs="Times New Roman"/>
        </w:rPr>
        <w:softHyphen/>
      </w:r>
      <w:r w:rsidRPr="000D45D0">
        <w:rPr>
          <w:rFonts w:ascii="Times New Roman" w:eastAsia="Times New Roman" w:hAnsi="Times New Roman" w:cs="Times New Roman"/>
        </w:rPr>
        <w:softHyphen/>
      </w:r>
      <w:r w:rsidRPr="000D45D0">
        <w:rPr>
          <w:rFonts w:ascii="Times New Roman" w:eastAsia="Times New Roman" w:hAnsi="Times New Roman" w:cs="Times New Roman"/>
        </w:rPr>
        <w:softHyphen/>
      </w:r>
      <w:r w:rsidRPr="000D45D0">
        <w:rPr>
          <w:rFonts w:ascii="Times New Roman" w:eastAsia="Times New Roman" w:hAnsi="Times New Roman" w:cs="Times New Roman"/>
        </w:rPr>
        <w:softHyphen/>
        <w:t>Татарская литература в двух частях».</w:t>
      </w:r>
      <w:proofErr w:type="gramEnd"/>
      <w:r w:rsidRPr="000D45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45D0">
        <w:rPr>
          <w:rFonts w:ascii="Times New Roman" w:eastAsia="Times New Roman" w:hAnsi="Times New Roman" w:cs="Times New Roman"/>
        </w:rPr>
        <w:t>А.Р.Мотыйгуллина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45D0">
        <w:rPr>
          <w:rFonts w:ascii="Times New Roman" w:eastAsia="Times New Roman" w:hAnsi="Times New Roman" w:cs="Times New Roman"/>
        </w:rPr>
        <w:t>Р.Г.Ханнанов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 под ред. </w:t>
      </w:r>
      <w:proofErr w:type="spellStart"/>
      <w:r w:rsidRPr="000D45D0">
        <w:rPr>
          <w:rFonts w:ascii="Times New Roman" w:eastAsia="Times New Roman" w:hAnsi="Times New Roman" w:cs="Times New Roman"/>
        </w:rPr>
        <w:t>Д.Наврузовой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0D45D0">
        <w:rPr>
          <w:rFonts w:ascii="Times New Roman" w:eastAsia="Times New Roman" w:hAnsi="Times New Roman" w:cs="Times New Roman"/>
        </w:rPr>
        <w:t>изд</w:t>
      </w:r>
      <w:proofErr w:type="gramStart"/>
      <w:r w:rsidRPr="000D45D0">
        <w:rPr>
          <w:rFonts w:ascii="Times New Roman" w:eastAsia="Times New Roman" w:hAnsi="Times New Roman" w:cs="Times New Roman"/>
        </w:rPr>
        <w:t>.К</w:t>
      </w:r>
      <w:proofErr w:type="gramEnd"/>
      <w:r w:rsidRPr="000D45D0">
        <w:rPr>
          <w:rFonts w:ascii="Times New Roman" w:eastAsia="Times New Roman" w:hAnsi="Times New Roman" w:cs="Times New Roman"/>
        </w:rPr>
        <w:t>азань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0D45D0">
        <w:rPr>
          <w:rFonts w:ascii="Times New Roman" w:eastAsia="Times New Roman" w:hAnsi="Times New Roman" w:cs="Times New Roman"/>
        </w:rPr>
        <w:t>Магариф</w:t>
      </w:r>
      <w:proofErr w:type="spellEnd"/>
      <w:r w:rsidRPr="000D45D0">
        <w:rPr>
          <w:rFonts w:ascii="Times New Roman" w:eastAsia="Times New Roman" w:hAnsi="Times New Roman" w:cs="Times New Roman"/>
        </w:rPr>
        <w:t>- вакыт»,2014 г , основной образовательной программы основного общего образования МАОУ «</w:t>
      </w:r>
      <w:proofErr w:type="spellStart"/>
      <w:r w:rsidRPr="000D45D0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 СОШ».  </w:t>
      </w:r>
    </w:p>
    <w:p w:rsidR="000D45D0" w:rsidRPr="000D45D0" w:rsidRDefault="000D45D0" w:rsidP="000D45D0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0D45D0">
        <w:rPr>
          <w:rFonts w:ascii="Times New Roman" w:eastAsia="Calibri" w:hAnsi="Times New Roman" w:cs="Times New Roman"/>
        </w:rPr>
        <w:t>На изучение пре</w:t>
      </w:r>
      <w:r w:rsidRPr="005D218A">
        <w:rPr>
          <w:rFonts w:ascii="Times New Roman" w:eastAsia="Calibri" w:hAnsi="Times New Roman" w:cs="Times New Roman"/>
        </w:rPr>
        <w:t>дмета татарская литература  в  7</w:t>
      </w:r>
      <w:r w:rsidRPr="000D45D0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0D45D0">
        <w:rPr>
          <w:rFonts w:ascii="Times New Roman" w:eastAsia="Calibri" w:hAnsi="Times New Roman" w:cs="Times New Roman"/>
        </w:rPr>
        <w:t>Прииртышская</w:t>
      </w:r>
      <w:proofErr w:type="spellEnd"/>
      <w:r w:rsidRPr="000D45D0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0D45D0">
        <w:rPr>
          <w:rFonts w:ascii="Times New Roman" w:eastAsia="Calibri" w:hAnsi="Times New Roman" w:cs="Times New Roman"/>
        </w:rPr>
        <w:t>Полуяновская</w:t>
      </w:r>
      <w:proofErr w:type="spellEnd"/>
      <w:r w:rsidRPr="000D45D0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0D45D0" w:rsidRPr="000D45D0" w:rsidRDefault="000D45D0" w:rsidP="000D45D0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0D45D0">
        <w:rPr>
          <w:rFonts w:ascii="Times New Roman" w:eastAsia="Calibri" w:hAnsi="Times New Roman" w:cs="Times New Roman"/>
        </w:rPr>
        <w:t xml:space="preserve">. </w:t>
      </w:r>
    </w:p>
    <w:p w:rsidR="000D45D0" w:rsidRPr="000D45D0" w:rsidRDefault="000D45D0" w:rsidP="000D45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D45D0">
        <w:rPr>
          <w:rFonts w:ascii="Times New Roman" w:eastAsia="Times New Roman" w:hAnsi="Times New Roman" w:cs="Times New Roman"/>
          <w:b/>
          <w:lang w:eastAsia="ar-SA"/>
        </w:rPr>
        <w:t>I</w:t>
      </w:r>
      <w:r w:rsidRPr="000D45D0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0D45D0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0D45D0" w:rsidRPr="000D45D0" w:rsidRDefault="000D45D0" w:rsidP="000D4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  <w:b/>
        </w:rPr>
        <w:t>Предметные результаты</w:t>
      </w:r>
      <w:r w:rsidRPr="000D45D0">
        <w:rPr>
          <w:rFonts w:ascii="Times New Roman" w:eastAsia="Times New Roman" w:hAnsi="Times New Roman" w:cs="Times New Roman"/>
        </w:rPr>
        <w:t xml:space="preserve"> освоения </w:t>
      </w:r>
      <w:r w:rsidR="0003618E">
        <w:rPr>
          <w:rFonts w:ascii="Times New Roman" w:eastAsia="Times New Roman" w:hAnsi="Times New Roman" w:cs="Times New Roman"/>
        </w:rPr>
        <w:t>курса</w:t>
      </w:r>
      <w:r w:rsidR="0003618E" w:rsidRPr="0003618E">
        <w:rPr>
          <w:rFonts w:ascii="Times New Roman" w:eastAsia="Times New Roman" w:hAnsi="Times New Roman" w:cs="Times New Roman"/>
        </w:rPr>
        <w:t xml:space="preserve"> </w:t>
      </w:r>
      <w:r w:rsidR="0003618E" w:rsidRPr="000D45D0">
        <w:rPr>
          <w:rFonts w:ascii="Times New Roman" w:eastAsia="Times New Roman" w:hAnsi="Times New Roman" w:cs="Times New Roman"/>
        </w:rPr>
        <w:t xml:space="preserve">по </w:t>
      </w:r>
      <w:r w:rsidR="0003618E" w:rsidRPr="0003618E">
        <w:rPr>
          <w:rFonts w:ascii="Times New Roman" w:hAnsi="Times New Roman" w:cs="Times New Roman"/>
          <w:bCs/>
        </w:rPr>
        <w:t xml:space="preserve">литературному чтению народном (татарском) </w:t>
      </w:r>
      <w:proofErr w:type="gramStart"/>
      <w:r w:rsidR="0003618E" w:rsidRPr="0003618E">
        <w:rPr>
          <w:rFonts w:ascii="Times New Roman" w:hAnsi="Times New Roman" w:cs="Times New Roman"/>
          <w:bCs/>
        </w:rPr>
        <w:t>языке</w:t>
      </w:r>
      <w:proofErr w:type="gramEnd"/>
      <w:r w:rsidR="0003618E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Times New Roman" w:hAnsi="Times New Roman" w:cs="Times New Roman"/>
        </w:rPr>
        <w:t>на уровне основного общего образования предполагают: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гармонизации отношений человека и общества, многоаспектного диалога;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как особого способа познания жизни;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3) обеспечение культурной самоидентификации, осознание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коммуникативно-эстетических</w:t>
      </w:r>
      <w:proofErr w:type="gramEnd"/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российской и мировой культуры;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участвовать в обсуждении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прочитанного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>, сознательно планировать свое досуговое чтение;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этнокультурные традиции;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от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 xml:space="preserve"> научного, делового, публицистического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D45D0">
        <w:rPr>
          <w:rFonts w:ascii="Times New Roman" w:eastAsia="Calibri" w:hAnsi="Times New Roman" w:cs="Times New Roman"/>
          <w:lang w:eastAsia="en-US"/>
        </w:rPr>
        <w:t>прочитанное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0D45D0" w:rsidRPr="000D45D0" w:rsidRDefault="000D45D0" w:rsidP="000D45D0">
      <w:pPr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D45D0">
        <w:rPr>
          <w:rFonts w:ascii="Times New Roman" w:eastAsia="Calibri" w:hAnsi="Times New Roman" w:cs="Times New Roman"/>
          <w:lang w:eastAsia="en-US"/>
        </w:rPr>
        <w:t>уровне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 xml:space="preserve"> не только эмоционального восприятия, но и интеллектуального осмысления.</w:t>
      </w:r>
    </w:p>
    <w:p w:rsidR="0003618E" w:rsidRDefault="000D45D0" w:rsidP="000D45D0">
      <w:pPr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 xml:space="preserve">В результате изучения </w:t>
      </w:r>
      <w:r w:rsidR="0003618E" w:rsidRPr="000D45D0">
        <w:rPr>
          <w:rFonts w:ascii="Times New Roman" w:eastAsia="Times New Roman" w:hAnsi="Times New Roman" w:cs="Times New Roman"/>
        </w:rPr>
        <w:t xml:space="preserve"> </w:t>
      </w:r>
      <w:r w:rsidR="0003618E">
        <w:rPr>
          <w:rFonts w:ascii="Times New Roman" w:hAnsi="Times New Roman" w:cs="Times New Roman"/>
          <w:bCs/>
        </w:rPr>
        <w:t>литературного чтения</w:t>
      </w:r>
      <w:r w:rsidR="0003618E" w:rsidRPr="0003618E">
        <w:rPr>
          <w:rFonts w:ascii="Times New Roman" w:hAnsi="Times New Roman" w:cs="Times New Roman"/>
          <w:bCs/>
        </w:rPr>
        <w:t xml:space="preserve"> на</w:t>
      </w:r>
      <w:r w:rsidR="0003618E">
        <w:rPr>
          <w:rFonts w:ascii="Times New Roman" w:hAnsi="Times New Roman" w:cs="Times New Roman"/>
          <w:bCs/>
        </w:rPr>
        <w:t xml:space="preserve"> </w:t>
      </w:r>
      <w:r w:rsidR="0003618E" w:rsidRPr="0003618E">
        <w:rPr>
          <w:rFonts w:ascii="Times New Roman" w:hAnsi="Times New Roman" w:cs="Times New Roman"/>
          <w:bCs/>
        </w:rPr>
        <w:t>родном (татарском) языке</w:t>
      </w:r>
    </w:p>
    <w:p w:rsidR="000D45D0" w:rsidRPr="000D45D0" w:rsidRDefault="000D45D0" w:rsidP="000D45D0">
      <w:pPr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Times New Roman" w:hAnsi="Times New Roman" w:cs="Times New Roman"/>
          <w:b/>
        </w:rPr>
        <w:t xml:space="preserve">ученик научится: 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lastRenderedPageBreak/>
        <w:t>определять тему и основную мысль произведения</w:t>
      </w:r>
      <w:proofErr w:type="gramStart"/>
      <w:r w:rsidRPr="000D45D0">
        <w:rPr>
          <w:rFonts w:ascii="Times New Roman" w:eastAsia="MS Mincho" w:hAnsi="Times New Roman" w:cs="Times New Roman"/>
        </w:rPr>
        <w:t xml:space="preserve"> ;</w:t>
      </w:r>
      <w:proofErr w:type="gramEnd"/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владеть различными видами пересказа;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характеризовать героев-персонажей, давать их сравнительные характеристики;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определять </w:t>
      </w:r>
      <w:proofErr w:type="spellStart"/>
      <w:r w:rsidRPr="000D45D0">
        <w:rPr>
          <w:rFonts w:ascii="Times New Roman" w:eastAsia="MS Mincho" w:hAnsi="Times New Roman" w:cs="Times New Roman"/>
        </w:rPr>
        <w:t>родо</w:t>
      </w:r>
      <w:proofErr w:type="spellEnd"/>
      <w:r w:rsidRPr="000D45D0">
        <w:rPr>
          <w:rFonts w:ascii="Times New Roman" w:eastAsia="MS Mincho" w:hAnsi="Times New Roman" w:cs="Times New Roman"/>
        </w:rPr>
        <w:t xml:space="preserve">-жанровую специфику художественного произведения;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выделять в произведениях элементы художественной формы и обнаруживать связи между ними;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0D45D0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MS Mincho" w:hAnsi="Times New Roman" w:cs="Times New Roman"/>
        </w:rPr>
        <w:t>;</w:t>
      </w:r>
      <w:proofErr w:type="gramEnd"/>
      <w:r w:rsidRPr="000D45D0">
        <w:rPr>
          <w:rFonts w:ascii="Times New Roman" w:eastAsia="MS Mincho" w:hAnsi="Times New Roman" w:cs="Times New Roman"/>
        </w:rPr>
        <w:t xml:space="preserve">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0D45D0" w:rsidRPr="000D45D0" w:rsidRDefault="000D45D0" w:rsidP="000D45D0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выражать личное отношение к художественному произведению, аргументировать свою точку зрения;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0D45D0" w:rsidRPr="000D45D0" w:rsidRDefault="000D45D0" w:rsidP="000D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Times New Roman" w:hAnsi="Times New Roman" w:cs="Times New Roman"/>
          <w:b/>
        </w:rPr>
        <w:t>Ученик получит возможность научиться: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объяснять значение незнакомого слова с опорой на контекст и с использованием словарей;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0D45D0">
        <w:rPr>
          <w:rFonts w:ascii="Times New Roman" w:eastAsia="Times New Roman" w:hAnsi="Times New Roman" w:cs="Times New Roman"/>
          <w:color w:val="000000"/>
        </w:rPr>
        <w:t>прочитанными</w:t>
      </w:r>
      <w:proofErr w:type="gramEnd"/>
      <w:r w:rsidRPr="000D45D0">
        <w:rPr>
          <w:rFonts w:ascii="Times New Roman" w:eastAsia="Times New Roman" w:hAnsi="Times New Roman" w:cs="Times New Roman"/>
          <w:color w:val="000000"/>
        </w:rPr>
        <w:t>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рассказать о прочитанной книге (автор, название, тема);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0D45D0" w:rsidRPr="000D45D0" w:rsidRDefault="000D45D0" w:rsidP="000D45D0">
      <w:pPr>
        <w:tabs>
          <w:tab w:val="left" w:pos="5235"/>
          <w:tab w:val="center" w:pos="7650"/>
        </w:tabs>
        <w:spacing w:after="0" w:line="240" w:lineRule="auto"/>
        <w:ind w:right="98"/>
        <w:rPr>
          <w:rFonts w:ascii="Times New Roman" w:eastAsia="Times New Roman" w:hAnsi="Times New Roman" w:cs="Times New Roman"/>
          <w:b/>
        </w:rPr>
      </w:pP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0D45D0">
        <w:rPr>
          <w:rFonts w:ascii="Times New Roman" w:eastAsia="Arial" w:hAnsi="Times New Roman" w:cs="Times New Roman"/>
          <w:b/>
          <w:lang w:val="en-US" w:eastAsia="ar-SA"/>
        </w:rPr>
        <w:t>III</w:t>
      </w:r>
      <w:r w:rsidRPr="000D45D0">
        <w:rPr>
          <w:rFonts w:ascii="Times New Roman" w:eastAsia="Arial" w:hAnsi="Times New Roman" w:cs="Times New Roman"/>
          <w:b/>
          <w:lang w:eastAsia="ar-SA"/>
        </w:rPr>
        <w:t xml:space="preserve">. Содержание учебного курса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Вводный урок. Устное народное творчество. Пословицы.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Бает «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Соембика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Каюм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Насыйри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Абугалисина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Габдулла</w:t>
      </w:r>
      <w:proofErr w:type="spellEnd"/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 xml:space="preserve"> Т</w:t>
      </w:r>
      <w:proofErr w:type="gramEnd"/>
      <w:r w:rsidRPr="005D218A">
        <w:rPr>
          <w:rFonts w:ascii="Times New Roman" w:eastAsia="Arial" w:hAnsi="Times New Roman" w:cs="Times New Roman"/>
          <w:b/>
          <w:lang w:eastAsia="ar-SA"/>
        </w:rPr>
        <w:t>укай «Базар сена»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Гаяз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Исхакый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«Кожаные сапоги»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>Карим</w:t>
      </w:r>
      <w:proofErr w:type="gram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Тинчурин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«Без парусов»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>Карим</w:t>
      </w:r>
      <w:proofErr w:type="gram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Тинчурин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«Без парусов»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lastRenderedPageBreak/>
        <w:t xml:space="preserve">Амир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Мирсай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Агыйдел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». Жизнь и творчество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Мирсая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Амира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Амир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Мирсай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Агыйдел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». Комментированное чтение повести «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Агыйдел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Описание образов Ильяса,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Гаяза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и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Артыкбики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Особенности повести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Мирсая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Амира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Сибгат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Хаким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– певец родного края.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Гуманистические чувства в лирике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Сибгата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Хакима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Поэт фронтовик –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Фатих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>Карим</w:t>
      </w:r>
      <w:proofErr w:type="gram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Патриотизм в стихах Ф.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Карима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«Клятва», «За Родину», «Зеленая гармонь»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Творчество и жизненный путь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Фатиха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Хусни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Повесть Ф.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Хусни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«Камень на кольце»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Первые чувства любви молодых сердец в повести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Ф.Хусни</w:t>
      </w:r>
      <w:proofErr w:type="spellEnd"/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Особенности творчества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АмирханаЕники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Рассказ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Амирхана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Еники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«Несказанное завещание»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Чтение и анализ рассказа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А.Еники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«Несказанное завещание»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Воспитательное значение и актуальность рассказов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А.Еники</w:t>
      </w:r>
      <w:proofErr w:type="spellEnd"/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 xml:space="preserve"> .</w:t>
      </w:r>
      <w:proofErr w:type="gramEnd"/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Нури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Арсланов. Стихи.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Гариф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Ахунов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 «У горы»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Гариф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Ахунов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 «У горы»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Внеклассное чтение.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Р.Занкиева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. Рассказы.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Внеклассное чтение.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Р.Занкиева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. Рассказы.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Л.Хабибуллина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. Рассказы.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Хасан Сарьян «Мать пятерых детей»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Хасан Сарьян «Мать пятерых детей»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Хасан Сарьян «Мать пятерых детей»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Булат Сулейманов. Стихи.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Повторение </w:t>
      </w:r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>пройденного</w:t>
      </w:r>
      <w:proofErr w:type="gramEnd"/>
      <w:r w:rsidRPr="005D218A">
        <w:rPr>
          <w:rFonts w:ascii="Times New Roman" w:eastAsia="Arial" w:hAnsi="Times New Roman" w:cs="Times New Roman"/>
          <w:b/>
          <w:lang w:eastAsia="ar-SA"/>
        </w:rPr>
        <w:t>. Обобщение.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Обобщение систематизации знаний. Итоговый тест.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sectPr w:rsidR="000D45D0" w:rsidRPr="005D218A" w:rsidSect="0003618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A3DB1"/>
    <w:multiLevelType w:val="hybridMultilevel"/>
    <w:tmpl w:val="BC9C4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1727"/>
    <w:rsid w:val="00011BCB"/>
    <w:rsid w:val="0003618E"/>
    <w:rsid w:val="00046E17"/>
    <w:rsid w:val="000844AF"/>
    <w:rsid w:val="000D45D0"/>
    <w:rsid w:val="001C67A9"/>
    <w:rsid w:val="002931D4"/>
    <w:rsid w:val="002C4BAA"/>
    <w:rsid w:val="00373FE6"/>
    <w:rsid w:val="00391727"/>
    <w:rsid w:val="003B01CE"/>
    <w:rsid w:val="003B17A2"/>
    <w:rsid w:val="003C66B3"/>
    <w:rsid w:val="00446489"/>
    <w:rsid w:val="004D3BDD"/>
    <w:rsid w:val="005900F0"/>
    <w:rsid w:val="005D218A"/>
    <w:rsid w:val="006005EF"/>
    <w:rsid w:val="00607AD4"/>
    <w:rsid w:val="00693B35"/>
    <w:rsid w:val="006A7DE2"/>
    <w:rsid w:val="006D20BE"/>
    <w:rsid w:val="006E000E"/>
    <w:rsid w:val="008D3144"/>
    <w:rsid w:val="009A4760"/>
    <w:rsid w:val="00AA2024"/>
    <w:rsid w:val="00B635E7"/>
    <w:rsid w:val="00B96748"/>
    <w:rsid w:val="00CA55A9"/>
    <w:rsid w:val="00CB56AD"/>
    <w:rsid w:val="00CD442A"/>
    <w:rsid w:val="00D5393B"/>
    <w:rsid w:val="00D56FB2"/>
    <w:rsid w:val="00DA32E1"/>
    <w:rsid w:val="00E16655"/>
    <w:rsid w:val="00EB7E00"/>
    <w:rsid w:val="00F3642E"/>
    <w:rsid w:val="00F9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72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99"/>
    <w:qFormat/>
    <w:rsid w:val="00391727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3B01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01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01C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01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01C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01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F4AF-09AC-4FF3-AAAC-27AA9693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25</cp:revision>
  <dcterms:created xsi:type="dcterms:W3CDTF">2016-11-03T16:04:00Z</dcterms:created>
  <dcterms:modified xsi:type="dcterms:W3CDTF">2019-10-31T13:11:00Z</dcterms:modified>
</cp:coreProperties>
</file>