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AE" w:rsidRDefault="007579AE" w:rsidP="007579AE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7579AE" w:rsidRDefault="007579AE" w:rsidP="007579AE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7579AE" w:rsidRDefault="007579AE" w:rsidP="007579AE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7579AE" w:rsidRDefault="007579AE" w:rsidP="007579AE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46FEA" w:rsidRDefault="00646FEA" w:rsidP="00646FEA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077325" cy="1304925"/>
            <wp:effectExtent l="19050" t="0" r="9525" b="0"/>
            <wp:docPr id="2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FEA" w:rsidRDefault="00646FEA" w:rsidP="00646FEA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646FEA" w:rsidRDefault="00646FEA" w:rsidP="00646FEA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литературе</w:t>
      </w:r>
    </w:p>
    <w:p w:rsidR="00646FEA" w:rsidRDefault="00646FEA" w:rsidP="00646FEA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</w:t>
      </w:r>
      <w:r w:rsidR="0023464F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 класса</w:t>
      </w:r>
    </w:p>
    <w:p w:rsidR="00646FEA" w:rsidRDefault="00646FEA" w:rsidP="00646FEA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646FEA" w:rsidRDefault="00646FEA" w:rsidP="00646FEA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46FEA" w:rsidRDefault="00646FEA" w:rsidP="00646FEA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</w:p>
    <w:p w:rsidR="00646FEA" w:rsidRDefault="00646FEA" w:rsidP="009A522D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ООО</w:t>
      </w:r>
    </w:p>
    <w:p w:rsidR="009A522D" w:rsidRDefault="009A522D" w:rsidP="009A522D">
      <w:pPr>
        <w:shd w:val="clear" w:color="auto" w:fill="FFFFFF"/>
        <w:jc w:val="right"/>
        <w:rPr>
          <w:bCs/>
          <w:sz w:val="24"/>
          <w:szCs w:val="24"/>
        </w:rPr>
      </w:pPr>
    </w:p>
    <w:p w:rsidR="009A522D" w:rsidRPr="00EE2893" w:rsidRDefault="009A522D" w:rsidP="009A522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E2893">
        <w:rPr>
          <w:rFonts w:ascii="Times New Roman" w:hAnsi="Times New Roman"/>
          <w:sz w:val="24"/>
          <w:szCs w:val="24"/>
        </w:rPr>
        <w:t>Составитель программы: Горюнова Л.В.,</w:t>
      </w:r>
    </w:p>
    <w:p w:rsidR="009A522D" w:rsidRPr="00EE2893" w:rsidRDefault="009A522D" w:rsidP="009A522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E2893"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9A522D" w:rsidRPr="00EE2893" w:rsidRDefault="009A522D" w:rsidP="009A522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E2893"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9A522D" w:rsidRDefault="009A522D" w:rsidP="009A522D">
      <w:pPr>
        <w:jc w:val="center"/>
        <w:rPr>
          <w:sz w:val="24"/>
          <w:szCs w:val="24"/>
        </w:rPr>
      </w:pPr>
    </w:p>
    <w:p w:rsidR="009A522D" w:rsidRDefault="009A522D" w:rsidP="009A52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9A522D" w:rsidRDefault="009A522D" w:rsidP="009A522D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59567E" w:rsidRPr="006963AB" w:rsidRDefault="0059567E" w:rsidP="00696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63AB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 предмета «Литература»</w:t>
      </w:r>
    </w:p>
    <w:p w:rsidR="007579AE" w:rsidRPr="006963AB" w:rsidRDefault="007579AE" w:rsidP="006963AB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63AB">
        <w:rPr>
          <w:rFonts w:ascii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7579AE" w:rsidRPr="006963AB" w:rsidRDefault="007579AE" w:rsidP="006963AB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63AB">
        <w:rPr>
          <w:rFonts w:ascii="Times New Roman" w:hAnsi="Times New Roman" w:cs="Times New Roman"/>
          <w:sz w:val="24"/>
          <w:szCs w:val="24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7579AE" w:rsidRPr="006963AB" w:rsidRDefault="007579AE" w:rsidP="006963AB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63AB">
        <w:rPr>
          <w:rFonts w:ascii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7579AE" w:rsidRPr="006963AB" w:rsidRDefault="007579AE" w:rsidP="006963AB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63AB">
        <w:rPr>
          <w:rFonts w:ascii="Times New Roman" w:hAnsi="Times New Roman" w:cs="Times New Roman"/>
          <w:sz w:val="24"/>
          <w:szCs w:val="24"/>
        </w:rPr>
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6963AB"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 w:rsidRPr="006963AB">
        <w:rPr>
          <w:rFonts w:ascii="Times New Roman" w:hAnsi="Times New Roman" w:cs="Times New Roman"/>
          <w:sz w:val="24"/>
          <w:szCs w:val="24"/>
        </w:rPr>
        <w:t xml:space="preserve"> чтение;</w:t>
      </w:r>
    </w:p>
    <w:p w:rsidR="007579AE" w:rsidRPr="006963AB" w:rsidRDefault="007579AE" w:rsidP="006963AB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63AB">
        <w:rPr>
          <w:rFonts w:ascii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7579AE" w:rsidRPr="006963AB" w:rsidRDefault="007579AE" w:rsidP="006963AB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3AB">
        <w:rPr>
          <w:rFonts w:ascii="Times New Roman" w:hAnsi="Times New Roman" w:cs="Times New Roman"/>
          <w:sz w:val="24"/>
          <w:szCs w:val="24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7579AE" w:rsidRPr="006963AB" w:rsidRDefault="007579AE" w:rsidP="006963AB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963AB">
        <w:rPr>
          <w:rFonts w:ascii="Times New Roman" w:eastAsia="MS Mincho" w:hAnsi="Times New Roman" w:cs="Times New Roman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</w:t>
      </w:r>
      <w:proofErr w:type="gramStart"/>
      <w:r w:rsidRPr="006963AB">
        <w:rPr>
          <w:rFonts w:ascii="Times New Roman" w:eastAsia="MS Mincho" w:hAnsi="Times New Roman" w:cs="Times New Roman"/>
          <w:sz w:val="24"/>
          <w:szCs w:val="24"/>
        </w:rPr>
        <w:t xml:space="preserve"> )</w:t>
      </w:r>
      <w:proofErr w:type="gramEnd"/>
      <w:r w:rsidRPr="006963AB">
        <w:rPr>
          <w:rFonts w:ascii="Times New Roman" w:eastAsia="MS Mincho" w:hAnsi="Times New Roman" w:cs="Times New Roman"/>
          <w:sz w:val="24"/>
          <w:szCs w:val="24"/>
        </w:rPr>
        <w:t>; выявлять особенности языка и стиля писателя ;</w:t>
      </w:r>
    </w:p>
    <w:p w:rsidR="007579AE" w:rsidRPr="006963AB" w:rsidRDefault="007579AE" w:rsidP="006963AB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963AB">
        <w:rPr>
          <w:rFonts w:ascii="Times New Roman" w:eastAsia="MS Mincho" w:hAnsi="Times New Roman" w:cs="Times New Roman"/>
          <w:sz w:val="24"/>
          <w:szCs w:val="24"/>
        </w:rPr>
        <w:t xml:space="preserve">определять </w:t>
      </w:r>
      <w:proofErr w:type="spellStart"/>
      <w:r w:rsidRPr="006963AB">
        <w:rPr>
          <w:rFonts w:ascii="Times New Roman" w:eastAsia="MS Mincho" w:hAnsi="Times New Roman" w:cs="Times New Roman"/>
          <w:sz w:val="24"/>
          <w:szCs w:val="24"/>
        </w:rPr>
        <w:t>родо-жанровую</w:t>
      </w:r>
      <w:proofErr w:type="spellEnd"/>
      <w:r w:rsidRPr="006963AB">
        <w:rPr>
          <w:rFonts w:ascii="Times New Roman" w:eastAsia="MS Mincho" w:hAnsi="Times New Roman" w:cs="Times New Roman"/>
          <w:sz w:val="24"/>
          <w:szCs w:val="24"/>
        </w:rPr>
        <w:t xml:space="preserve"> специфику художественного произведения</w:t>
      </w:r>
      <w:proofErr w:type="gramStart"/>
      <w:r w:rsidRPr="006963AB">
        <w:rPr>
          <w:rFonts w:ascii="Times New Roman" w:eastAsia="MS Mincho" w:hAnsi="Times New Roman" w:cs="Times New Roman"/>
          <w:sz w:val="24"/>
          <w:szCs w:val="24"/>
        </w:rPr>
        <w:t xml:space="preserve"> ;</w:t>
      </w:r>
      <w:proofErr w:type="gramEnd"/>
      <w:r w:rsidRPr="006963AB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7579AE" w:rsidRPr="006963AB" w:rsidRDefault="007579AE" w:rsidP="006963AB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963AB">
        <w:rPr>
          <w:rFonts w:ascii="Times New Roman" w:eastAsia="MS Mincho" w:hAnsi="Times New Roman" w:cs="Times New Roman"/>
          <w:sz w:val="24"/>
          <w:szCs w:val="24"/>
        </w:rPr>
        <w:t>объяснять свое понимание нравственно-философской, социально-исторической и эстетической проблематики произведений);</w:t>
      </w:r>
    </w:p>
    <w:p w:rsidR="007579AE" w:rsidRPr="006963AB" w:rsidRDefault="007579AE" w:rsidP="006963AB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6963AB">
        <w:rPr>
          <w:rFonts w:ascii="Times New Roman" w:eastAsia="Calibri" w:hAnsi="Times New Roman"/>
          <w:sz w:val="24"/>
          <w:szCs w:val="24"/>
          <w:lang w:eastAsia="en-US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 w:rsidRPr="006963AB">
        <w:rPr>
          <w:rFonts w:ascii="Times New Roman" w:eastAsia="MS Mincho" w:hAnsi="Times New Roman"/>
          <w:sz w:val="24"/>
          <w:szCs w:val="24"/>
          <w:lang w:eastAsia="en-US"/>
        </w:rPr>
        <w:t xml:space="preserve"> (в каждом классе – на своем уровне); </w:t>
      </w:r>
    </w:p>
    <w:p w:rsidR="007579AE" w:rsidRPr="006963AB" w:rsidRDefault="007579AE" w:rsidP="006963AB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6963AB">
        <w:rPr>
          <w:rFonts w:ascii="Times New Roman" w:eastAsia="MS Mincho" w:hAnsi="Times New Roman"/>
          <w:sz w:val="24"/>
          <w:szCs w:val="24"/>
          <w:lang w:eastAsia="en-US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7579AE" w:rsidRPr="006963AB" w:rsidRDefault="007579AE" w:rsidP="006963AB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6963AB">
        <w:rPr>
          <w:rFonts w:ascii="Times New Roman" w:eastAsia="MS Mincho" w:hAnsi="Times New Roman"/>
          <w:sz w:val="24"/>
          <w:szCs w:val="24"/>
          <w:lang w:eastAsia="en-US"/>
        </w:rP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</w:t>
      </w:r>
      <w:proofErr w:type="gramStart"/>
      <w:r w:rsidRPr="006963AB">
        <w:rPr>
          <w:rFonts w:ascii="Times New Roman" w:eastAsia="MS Mincho" w:hAnsi="Times New Roman"/>
          <w:sz w:val="24"/>
          <w:szCs w:val="24"/>
          <w:lang w:eastAsia="en-US"/>
        </w:rPr>
        <w:t>л</w:t>
      </w:r>
      <w:proofErr w:type="gramEnd"/>
      <w:r w:rsidRPr="006963AB">
        <w:rPr>
          <w:rFonts w:ascii="Times New Roman" w:eastAsia="MS Mincho" w:hAnsi="Times New Roman"/>
          <w:sz w:val="24"/>
          <w:szCs w:val="24"/>
          <w:lang w:eastAsia="en-US"/>
        </w:rPr>
        <w:t>.);</w:t>
      </w:r>
    </w:p>
    <w:p w:rsidR="007579AE" w:rsidRPr="006963AB" w:rsidRDefault="007579AE" w:rsidP="006963AB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6963AB">
        <w:rPr>
          <w:rFonts w:ascii="Times New Roman" w:eastAsia="MS Mincho" w:hAnsi="Times New Roman"/>
          <w:sz w:val="24"/>
          <w:szCs w:val="24"/>
          <w:lang w:eastAsia="en-US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6963AB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организации дискуссии </w:t>
      </w:r>
      <w:r w:rsidRPr="006963AB">
        <w:rPr>
          <w:rFonts w:ascii="Times New Roman" w:eastAsia="MS Mincho" w:hAnsi="Times New Roman"/>
          <w:sz w:val="24"/>
          <w:szCs w:val="24"/>
          <w:lang w:eastAsia="en-US"/>
        </w:rPr>
        <w:t xml:space="preserve"> (в каждом классе – на своем уровне);</w:t>
      </w:r>
    </w:p>
    <w:p w:rsidR="007579AE" w:rsidRPr="006963AB" w:rsidRDefault="007579AE" w:rsidP="006963AB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6963AB">
        <w:rPr>
          <w:rFonts w:ascii="Times New Roman" w:eastAsia="MS Mincho" w:hAnsi="Times New Roman"/>
          <w:sz w:val="24"/>
          <w:szCs w:val="24"/>
          <w:lang w:eastAsia="en-US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7579AE" w:rsidRPr="006963AB" w:rsidRDefault="007579AE" w:rsidP="006963AB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6963AB">
        <w:rPr>
          <w:rFonts w:ascii="Times New Roman" w:eastAsia="MS Mincho" w:hAnsi="Times New Roman"/>
          <w:sz w:val="24"/>
          <w:szCs w:val="24"/>
          <w:lang w:eastAsia="en-US"/>
        </w:rPr>
        <w:t>выразительно читать с листа и наизусть произведения/фрагменты</w:t>
      </w:r>
    </w:p>
    <w:p w:rsidR="007579AE" w:rsidRPr="006963AB" w:rsidRDefault="007579AE" w:rsidP="006963AB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6963AB">
        <w:rPr>
          <w:rFonts w:ascii="Times New Roman" w:eastAsia="MS Mincho" w:hAnsi="Times New Roman"/>
          <w:sz w:val="24"/>
          <w:szCs w:val="24"/>
          <w:lang w:eastAsia="en-US"/>
        </w:rPr>
        <w:t xml:space="preserve">произведений художественной литературы, передавая личное отношение к произведению (5-9 класс); </w:t>
      </w:r>
    </w:p>
    <w:p w:rsidR="007579AE" w:rsidRPr="006963AB" w:rsidRDefault="007579AE" w:rsidP="006963AB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6963AB">
        <w:rPr>
          <w:rFonts w:ascii="Times New Roman" w:eastAsia="MS Mincho" w:hAnsi="Times New Roman"/>
          <w:sz w:val="24"/>
          <w:szCs w:val="24"/>
          <w:lang w:eastAsia="en-US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 (5</w:t>
      </w:r>
      <w:r w:rsidRPr="006963AB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6963AB">
        <w:rPr>
          <w:rFonts w:ascii="Times New Roman" w:eastAsia="MS Mincho" w:hAnsi="Times New Roman"/>
          <w:sz w:val="24"/>
          <w:szCs w:val="24"/>
          <w:lang w:eastAsia="en-US"/>
        </w:rPr>
        <w:t xml:space="preserve">9 </w:t>
      </w:r>
      <w:proofErr w:type="spellStart"/>
      <w:r w:rsidRPr="006963AB">
        <w:rPr>
          <w:rFonts w:ascii="Times New Roman" w:eastAsia="MS Mincho" w:hAnsi="Times New Roman"/>
          <w:sz w:val="24"/>
          <w:szCs w:val="24"/>
          <w:lang w:eastAsia="en-US"/>
        </w:rPr>
        <w:t>кл</w:t>
      </w:r>
      <w:proofErr w:type="spellEnd"/>
      <w:r w:rsidRPr="006963AB">
        <w:rPr>
          <w:rFonts w:ascii="Times New Roman" w:eastAsia="MS Mincho" w:hAnsi="Times New Roman"/>
          <w:sz w:val="24"/>
          <w:szCs w:val="24"/>
          <w:lang w:eastAsia="en-US"/>
        </w:rPr>
        <w:t>.); пользоваться каталогами библиотек, библиографическими указателями, системой поиска в Интернете (5</w:t>
      </w:r>
      <w:r w:rsidRPr="006963AB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6963AB">
        <w:rPr>
          <w:rFonts w:ascii="Times New Roman" w:eastAsia="MS Mincho" w:hAnsi="Times New Roman"/>
          <w:sz w:val="24"/>
          <w:szCs w:val="24"/>
          <w:lang w:eastAsia="en-US"/>
        </w:rPr>
        <w:t xml:space="preserve">9 </w:t>
      </w:r>
      <w:proofErr w:type="spellStart"/>
      <w:r w:rsidRPr="006963AB">
        <w:rPr>
          <w:rFonts w:ascii="Times New Roman" w:eastAsia="MS Mincho" w:hAnsi="Times New Roman"/>
          <w:sz w:val="24"/>
          <w:szCs w:val="24"/>
          <w:lang w:eastAsia="en-US"/>
        </w:rPr>
        <w:t>кл</w:t>
      </w:r>
      <w:proofErr w:type="spellEnd"/>
      <w:r w:rsidRPr="006963AB">
        <w:rPr>
          <w:rFonts w:ascii="Times New Roman" w:eastAsia="MS Mincho" w:hAnsi="Times New Roman"/>
          <w:sz w:val="24"/>
          <w:szCs w:val="24"/>
          <w:lang w:eastAsia="en-US"/>
        </w:rPr>
        <w:t>.) (в каждом классе – на своем уровне).</w:t>
      </w:r>
    </w:p>
    <w:p w:rsidR="0059567E" w:rsidRPr="006963AB" w:rsidRDefault="0059567E" w:rsidP="006963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81F" w:rsidRPr="006963AB" w:rsidRDefault="0052481F" w:rsidP="006963A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lastRenderedPageBreak/>
        <w:t>Устное народное творчество</w:t>
      </w:r>
    </w:p>
    <w:p w:rsidR="0052481F" w:rsidRPr="006963AB" w:rsidRDefault="0052481F" w:rsidP="006963A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Выпускник научится: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6963AB">
        <w:rPr>
          <w:rFonts w:ascii="Times New Roman" w:hAnsi="Times New Roman"/>
          <w:sz w:val="24"/>
          <w:szCs w:val="24"/>
        </w:rPr>
        <w:t>от</w:t>
      </w:r>
      <w:proofErr w:type="gramEnd"/>
      <w:r w:rsidRPr="006963AB">
        <w:rPr>
          <w:rFonts w:ascii="Times New Roman" w:hAnsi="Times New Roman"/>
          <w:sz w:val="24"/>
          <w:szCs w:val="24"/>
        </w:rPr>
        <w:t xml:space="preserve"> фольклорной;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 xml:space="preserve">• видеть </w:t>
      </w:r>
      <w:proofErr w:type="gramStart"/>
      <w:r w:rsidRPr="006963AB">
        <w:rPr>
          <w:rFonts w:ascii="Times New Roman" w:hAnsi="Times New Roman"/>
          <w:sz w:val="24"/>
          <w:szCs w:val="24"/>
        </w:rPr>
        <w:t>необычное</w:t>
      </w:r>
      <w:proofErr w:type="gramEnd"/>
      <w:r w:rsidRPr="006963AB">
        <w:rPr>
          <w:rFonts w:ascii="Times New Roman" w:hAnsi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52481F" w:rsidRPr="006963AB" w:rsidRDefault="0052481F" w:rsidP="006963A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i/>
          <w:sz w:val="24"/>
          <w:szCs w:val="24"/>
        </w:rPr>
        <w:t>• </w:t>
      </w:r>
      <w:r w:rsidRPr="006963AB">
        <w:rPr>
          <w:rFonts w:ascii="Times New Roman" w:hAnsi="Times New Roman"/>
          <w:sz w:val="24"/>
          <w:szCs w:val="24"/>
        </w:rPr>
        <w:t xml:space="preserve">сравнивая сказки, принадлежащие разным </w:t>
      </w:r>
      <w:proofErr w:type="spellStart"/>
      <w:r w:rsidRPr="006963AB">
        <w:rPr>
          <w:rFonts w:ascii="Times New Roman" w:hAnsi="Times New Roman"/>
          <w:sz w:val="24"/>
          <w:szCs w:val="24"/>
        </w:rPr>
        <w:t>народам</w:t>
      </w:r>
      <w:proofErr w:type="gramStart"/>
      <w:r w:rsidRPr="006963AB">
        <w:rPr>
          <w:rFonts w:ascii="Times New Roman" w:hAnsi="Times New Roman"/>
          <w:sz w:val="24"/>
          <w:szCs w:val="24"/>
        </w:rPr>
        <w:t>,в</w:t>
      </w:r>
      <w:proofErr w:type="gramEnd"/>
      <w:r w:rsidRPr="006963AB">
        <w:rPr>
          <w:rFonts w:ascii="Times New Roman" w:hAnsi="Times New Roman"/>
          <w:sz w:val="24"/>
          <w:szCs w:val="24"/>
        </w:rPr>
        <w:t>идеть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6963AB">
        <w:rPr>
          <w:rFonts w:ascii="Times New Roman" w:hAnsi="Times New Roman"/>
          <w:sz w:val="24"/>
          <w:szCs w:val="24"/>
        </w:rPr>
        <w:t>русскогои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своего народов);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i/>
          <w:sz w:val="24"/>
          <w:szCs w:val="24"/>
        </w:rPr>
        <w:t>• </w:t>
      </w:r>
      <w:r w:rsidRPr="006963AB">
        <w:rPr>
          <w:rFonts w:ascii="Times New Roman" w:hAnsi="Times New Roman"/>
          <w:sz w:val="24"/>
          <w:szCs w:val="24"/>
        </w:rPr>
        <w:t xml:space="preserve">рассказывать о самостоятельно прочитанной </w:t>
      </w:r>
      <w:proofErr w:type="spellStart"/>
      <w:r w:rsidRPr="006963AB">
        <w:rPr>
          <w:rFonts w:ascii="Times New Roman" w:hAnsi="Times New Roman"/>
          <w:sz w:val="24"/>
          <w:szCs w:val="24"/>
        </w:rPr>
        <w:t>сказке</w:t>
      </w:r>
      <w:proofErr w:type="gramStart"/>
      <w:r w:rsidRPr="006963AB">
        <w:rPr>
          <w:rFonts w:ascii="Times New Roman" w:hAnsi="Times New Roman"/>
          <w:sz w:val="24"/>
          <w:szCs w:val="24"/>
        </w:rPr>
        <w:t>,б</w:t>
      </w:r>
      <w:proofErr w:type="gramEnd"/>
      <w:r w:rsidRPr="006963AB">
        <w:rPr>
          <w:rFonts w:ascii="Times New Roman" w:hAnsi="Times New Roman"/>
          <w:sz w:val="24"/>
          <w:szCs w:val="24"/>
        </w:rPr>
        <w:t>ылине</w:t>
      </w:r>
      <w:proofErr w:type="spellEnd"/>
      <w:r w:rsidRPr="006963AB">
        <w:rPr>
          <w:rFonts w:ascii="Times New Roman" w:hAnsi="Times New Roman"/>
          <w:sz w:val="24"/>
          <w:szCs w:val="24"/>
        </w:rPr>
        <w:t>, обосновывая свой выбор;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i/>
          <w:sz w:val="24"/>
          <w:szCs w:val="24"/>
        </w:rPr>
        <w:t>• </w:t>
      </w:r>
      <w:r w:rsidRPr="006963AB">
        <w:rPr>
          <w:rFonts w:ascii="Times New Roman" w:hAnsi="Times New Roman"/>
          <w:sz w:val="24"/>
          <w:szCs w:val="24"/>
        </w:rPr>
        <w:t xml:space="preserve">сочинять сказку (в том числе и по пословице), </w:t>
      </w:r>
      <w:proofErr w:type="spellStart"/>
      <w:r w:rsidRPr="006963AB">
        <w:rPr>
          <w:rFonts w:ascii="Times New Roman" w:hAnsi="Times New Roman"/>
          <w:sz w:val="24"/>
          <w:szCs w:val="24"/>
        </w:rPr>
        <w:t>былинуи</w:t>
      </w:r>
      <w:proofErr w:type="spellEnd"/>
      <w:r w:rsidRPr="006963AB">
        <w:rPr>
          <w:rFonts w:ascii="Times New Roman" w:hAnsi="Times New Roman"/>
          <w:sz w:val="24"/>
          <w:szCs w:val="24"/>
        </w:rPr>
        <w:t>/или придумывать сюжетные линии;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i/>
          <w:sz w:val="24"/>
          <w:szCs w:val="24"/>
        </w:rPr>
        <w:t>• </w:t>
      </w:r>
      <w:r w:rsidRPr="006963AB">
        <w:rPr>
          <w:rFonts w:ascii="Times New Roman" w:hAnsi="Times New Roman"/>
          <w:sz w:val="24"/>
          <w:szCs w:val="24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6963AB">
        <w:rPr>
          <w:rFonts w:ascii="Times New Roman" w:hAnsi="Times New Roman"/>
          <w:sz w:val="24"/>
          <w:szCs w:val="24"/>
        </w:rPr>
        <w:t>чертынационального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характера;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i/>
          <w:sz w:val="24"/>
          <w:szCs w:val="24"/>
        </w:rPr>
        <w:t>• </w:t>
      </w:r>
      <w:r w:rsidRPr="006963AB">
        <w:rPr>
          <w:rFonts w:ascii="Times New Roman" w:hAnsi="Times New Roman"/>
          <w:sz w:val="24"/>
          <w:szCs w:val="24"/>
        </w:rPr>
        <w:t xml:space="preserve">выбирать произведения устного народного </w:t>
      </w:r>
      <w:proofErr w:type="spellStart"/>
      <w:r w:rsidRPr="006963AB">
        <w:rPr>
          <w:rFonts w:ascii="Times New Roman" w:hAnsi="Times New Roman"/>
          <w:sz w:val="24"/>
          <w:szCs w:val="24"/>
        </w:rPr>
        <w:t>творчестваразных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народов для самостоятельного чтения, руководствуясь конкретными целевыми установками;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i/>
          <w:sz w:val="24"/>
          <w:szCs w:val="24"/>
        </w:rPr>
        <w:t>• </w:t>
      </w:r>
      <w:r w:rsidRPr="006963AB">
        <w:rPr>
          <w:rFonts w:ascii="Times New Roman" w:hAnsi="Times New Roman"/>
          <w:sz w:val="24"/>
          <w:szCs w:val="24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r w:rsidRPr="006963AB">
        <w:rPr>
          <w:rFonts w:ascii="Times New Roman" w:hAnsi="Times New Roman"/>
          <w:sz w:val="24"/>
          <w:szCs w:val="24"/>
        </w:rPr>
        <w:t>проблематики</w:t>
      </w:r>
      <w:proofErr w:type="gramStart"/>
      <w:r w:rsidRPr="006963AB">
        <w:rPr>
          <w:rFonts w:ascii="Times New Roman" w:hAnsi="Times New Roman"/>
          <w:sz w:val="24"/>
          <w:szCs w:val="24"/>
        </w:rPr>
        <w:t>,о</w:t>
      </w:r>
      <w:proofErr w:type="gramEnd"/>
      <w:r w:rsidRPr="006963AB">
        <w:rPr>
          <w:rFonts w:ascii="Times New Roman" w:hAnsi="Times New Roman"/>
          <w:sz w:val="24"/>
          <w:szCs w:val="24"/>
        </w:rPr>
        <w:t>бразов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(по принципу сходства и различия).</w:t>
      </w:r>
    </w:p>
    <w:p w:rsidR="0052481F" w:rsidRPr="006963AB" w:rsidRDefault="0052481F" w:rsidP="006963AB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963AB">
        <w:rPr>
          <w:rFonts w:ascii="Times New Roman" w:hAnsi="Times New Roman"/>
          <w:i/>
          <w:sz w:val="24"/>
          <w:szCs w:val="24"/>
        </w:rPr>
        <w:t xml:space="preserve">Древнерусская литература. Русская литература </w:t>
      </w:r>
      <w:r w:rsidRPr="006963AB">
        <w:rPr>
          <w:rFonts w:ascii="Times New Roman" w:hAnsi="Times New Roman"/>
          <w:i/>
          <w:sz w:val="24"/>
          <w:szCs w:val="24"/>
          <w:lang w:val="en-US"/>
        </w:rPr>
        <w:t>XVIII</w:t>
      </w:r>
      <w:r w:rsidRPr="006963AB">
        <w:rPr>
          <w:rFonts w:ascii="Times New Roman" w:hAnsi="Times New Roman"/>
          <w:i/>
          <w:sz w:val="24"/>
          <w:szCs w:val="24"/>
        </w:rPr>
        <w:t xml:space="preserve"> в</w:t>
      </w:r>
      <w:proofErr w:type="gramStart"/>
      <w:r w:rsidRPr="006963AB">
        <w:rPr>
          <w:rFonts w:ascii="Times New Roman" w:hAnsi="Times New Roman"/>
          <w:i/>
          <w:sz w:val="24"/>
          <w:szCs w:val="24"/>
        </w:rPr>
        <w:t>.Р</w:t>
      </w:r>
      <w:proofErr w:type="gramEnd"/>
      <w:r w:rsidRPr="006963AB">
        <w:rPr>
          <w:rFonts w:ascii="Times New Roman" w:hAnsi="Times New Roman"/>
          <w:i/>
          <w:sz w:val="24"/>
          <w:szCs w:val="24"/>
        </w:rPr>
        <w:t>усская литература XIX</w:t>
      </w:r>
      <w:r w:rsidRPr="006963AB">
        <w:rPr>
          <w:rStyle w:val="38"/>
          <w:b/>
          <w:bCs/>
          <w:i/>
          <w:sz w:val="24"/>
          <w:szCs w:val="24"/>
        </w:rPr>
        <w:t>—</w:t>
      </w:r>
      <w:r w:rsidRPr="006963AB">
        <w:rPr>
          <w:rFonts w:ascii="Times New Roman" w:hAnsi="Times New Roman"/>
          <w:i/>
          <w:sz w:val="24"/>
          <w:szCs w:val="24"/>
        </w:rPr>
        <w:t>XX вв. Литература народов России. Зарубежная литература</w:t>
      </w:r>
    </w:p>
    <w:p w:rsidR="0052481F" w:rsidRPr="006963AB" w:rsidRDefault="0052481F" w:rsidP="006963A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Выпускник научится: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63AB">
        <w:rPr>
          <w:rFonts w:ascii="Times New Roman" w:hAnsi="Times New Roman"/>
          <w:sz w:val="24"/>
          <w:szCs w:val="24"/>
        </w:rPr>
        <w:lastRenderedPageBreak/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 xml:space="preserve">• определять актуальность произведений для читателей разных </w:t>
      </w:r>
      <w:proofErr w:type="spellStart"/>
      <w:proofErr w:type="gramStart"/>
      <w:r w:rsidRPr="006963AB">
        <w:rPr>
          <w:rFonts w:ascii="Times New Roman" w:hAnsi="Times New Roman"/>
          <w:sz w:val="24"/>
          <w:szCs w:val="24"/>
        </w:rPr>
        <w:t>поколе-ний</w:t>
      </w:r>
      <w:proofErr w:type="spellEnd"/>
      <w:proofErr w:type="gramEnd"/>
      <w:r w:rsidRPr="006963AB">
        <w:rPr>
          <w:rFonts w:ascii="Times New Roman" w:hAnsi="Times New Roman"/>
          <w:sz w:val="24"/>
          <w:szCs w:val="24"/>
        </w:rPr>
        <w:t xml:space="preserve"> и вступать в диалог с другими читателями;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 xml:space="preserve">• анализировать и истолковывать произведения разной жанровой природы, </w:t>
      </w:r>
      <w:proofErr w:type="spellStart"/>
      <w:r w:rsidRPr="006963AB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формулируя своё отношение к </w:t>
      </w:r>
      <w:proofErr w:type="gramStart"/>
      <w:r w:rsidRPr="006963AB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6963AB">
        <w:rPr>
          <w:rFonts w:ascii="Times New Roman" w:hAnsi="Times New Roman"/>
          <w:sz w:val="24"/>
          <w:szCs w:val="24"/>
        </w:rPr>
        <w:t>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52481F" w:rsidRPr="006963AB" w:rsidRDefault="0052481F" w:rsidP="006963A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i/>
          <w:sz w:val="24"/>
          <w:szCs w:val="24"/>
        </w:rPr>
        <w:t>• </w:t>
      </w:r>
      <w:r w:rsidRPr="006963AB">
        <w:rPr>
          <w:rFonts w:ascii="Times New Roman" w:hAnsi="Times New Roman"/>
          <w:sz w:val="24"/>
          <w:szCs w:val="24"/>
        </w:rPr>
        <w:t xml:space="preserve">выбирать путь анализа произведения, </w:t>
      </w:r>
      <w:proofErr w:type="spellStart"/>
      <w:r w:rsidRPr="006963AB">
        <w:rPr>
          <w:rFonts w:ascii="Times New Roman" w:hAnsi="Times New Roman"/>
          <w:sz w:val="24"/>
          <w:szCs w:val="24"/>
        </w:rPr>
        <w:t>адекватныйжанрово-родовой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природе художественного текста;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i/>
          <w:sz w:val="24"/>
          <w:szCs w:val="24"/>
        </w:rPr>
        <w:t>• </w:t>
      </w:r>
      <w:r w:rsidRPr="006963AB">
        <w:rPr>
          <w:rFonts w:ascii="Times New Roman" w:hAnsi="Times New Roman"/>
          <w:sz w:val="24"/>
          <w:szCs w:val="24"/>
        </w:rPr>
        <w:t>дифференцировать элементы поэтики художественного текста, видеть их художественную и смысловую функцию;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i/>
          <w:sz w:val="24"/>
          <w:szCs w:val="24"/>
        </w:rPr>
        <w:t>• </w:t>
      </w:r>
      <w:r w:rsidRPr="006963AB">
        <w:rPr>
          <w:rFonts w:ascii="Times New Roman" w:hAnsi="Times New Roman"/>
          <w:sz w:val="24"/>
          <w:szCs w:val="24"/>
        </w:rPr>
        <w:t xml:space="preserve">сопоставлять «чужие» тексты </w:t>
      </w:r>
      <w:proofErr w:type="spellStart"/>
      <w:r w:rsidRPr="006963AB">
        <w:rPr>
          <w:rFonts w:ascii="Times New Roman" w:hAnsi="Times New Roman"/>
          <w:sz w:val="24"/>
          <w:szCs w:val="24"/>
        </w:rPr>
        <w:t>интерпретирующегохарактера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63AB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оценивать их;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i/>
          <w:sz w:val="24"/>
          <w:szCs w:val="24"/>
        </w:rPr>
        <w:t>• </w:t>
      </w:r>
      <w:r w:rsidRPr="006963AB">
        <w:rPr>
          <w:rFonts w:ascii="Times New Roman" w:hAnsi="Times New Roman"/>
          <w:sz w:val="24"/>
          <w:szCs w:val="24"/>
        </w:rPr>
        <w:t xml:space="preserve">оценивать интерпретацию художественного </w:t>
      </w:r>
      <w:proofErr w:type="spellStart"/>
      <w:r w:rsidRPr="006963AB">
        <w:rPr>
          <w:rFonts w:ascii="Times New Roman" w:hAnsi="Times New Roman"/>
          <w:sz w:val="24"/>
          <w:szCs w:val="24"/>
        </w:rPr>
        <w:t>текста</w:t>
      </w:r>
      <w:proofErr w:type="gramStart"/>
      <w:r w:rsidRPr="006963AB">
        <w:rPr>
          <w:rFonts w:ascii="Times New Roman" w:hAnsi="Times New Roman"/>
          <w:sz w:val="24"/>
          <w:szCs w:val="24"/>
        </w:rPr>
        <w:t>,с</w:t>
      </w:r>
      <w:proofErr w:type="gramEnd"/>
      <w:r w:rsidRPr="006963AB">
        <w:rPr>
          <w:rFonts w:ascii="Times New Roman" w:hAnsi="Times New Roman"/>
          <w:sz w:val="24"/>
          <w:szCs w:val="24"/>
        </w:rPr>
        <w:t>озданную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средствами других искусств;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i/>
          <w:sz w:val="24"/>
          <w:szCs w:val="24"/>
        </w:rPr>
        <w:t>• </w:t>
      </w:r>
      <w:r w:rsidRPr="006963AB">
        <w:rPr>
          <w:rFonts w:ascii="Times New Roman" w:hAnsi="Times New Roman"/>
          <w:sz w:val="24"/>
          <w:szCs w:val="24"/>
        </w:rPr>
        <w:t xml:space="preserve">создавать собственную интерпретацию </w:t>
      </w:r>
      <w:proofErr w:type="spellStart"/>
      <w:r w:rsidRPr="006963AB">
        <w:rPr>
          <w:rFonts w:ascii="Times New Roman" w:hAnsi="Times New Roman"/>
          <w:sz w:val="24"/>
          <w:szCs w:val="24"/>
        </w:rPr>
        <w:t>изученноготекста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963AB">
        <w:rPr>
          <w:rFonts w:ascii="Times New Roman" w:hAnsi="Times New Roman"/>
          <w:sz w:val="24"/>
          <w:szCs w:val="24"/>
        </w:rPr>
        <w:t>средст-вами</w:t>
      </w:r>
      <w:proofErr w:type="spellEnd"/>
      <w:proofErr w:type="gramEnd"/>
      <w:r w:rsidRPr="006963AB">
        <w:rPr>
          <w:rFonts w:ascii="Times New Roman" w:hAnsi="Times New Roman"/>
          <w:sz w:val="24"/>
          <w:szCs w:val="24"/>
        </w:rPr>
        <w:t xml:space="preserve"> других искусств;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i/>
          <w:sz w:val="24"/>
          <w:szCs w:val="24"/>
        </w:rPr>
        <w:t>• </w:t>
      </w:r>
      <w:r w:rsidRPr="006963AB">
        <w:rPr>
          <w:rFonts w:ascii="Times New Roman" w:hAnsi="Times New Roman"/>
          <w:sz w:val="24"/>
          <w:szCs w:val="24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6963AB">
        <w:rPr>
          <w:rFonts w:ascii="Times New Roman" w:hAnsi="Times New Roman"/>
          <w:sz w:val="24"/>
          <w:szCs w:val="24"/>
        </w:rPr>
        <w:t>,о</w:t>
      </w:r>
      <w:proofErr w:type="gramEnd"/>
      <w:r w:rsidRPr="006963AB">
        <w:rPr>
          <w:rFonts w:ascii="Times New Roman" w:hAnsi="Times New Roman"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i/>
          <w:sz w:val="24"/>
          <w:szCs w:val="24"/>
        </w:rPr>
        <w:t>• </w:t>
      </w:r>
      <w:r w:rsidRPr="006963AB">
        <w:rPr>
          <w:rFonts w:ascii="Times New Roman" w:hAnsi="Times New Roman"/>
          <w:sz w:val="24"/>
          <w:szCs w:val="24"/>
        </w:rPr>
        <w:t xml:space="preserve">вести самостоятельную </w:t>
      </w:r>
      <w:proofErr w:type="spellStart"/>
      <w:r w:rsidRPr="006963AB">
        <w:rPr>
          <w:rFonts w:ascii="Times New Roman" w:hAnsi="Times New Roman"/>
          <w:sz w:val="24"/>
          <w:szCs w:val="24"/>
        </w:rPr>
        <w:t>проектно-исследовательскуюдеятельность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и оформлять её результаты в разных форматах (работа исследовательского характера, </w:t>
      </w:r>
      <w:proofErr w:type="spellStart"/>
      <w:r w:rsidRPr="006963AB">
        <w:rPr>
          <w:rFonts w:ascii="Times New Roman" w:hAnsi="Times New Roman"/>
          <w:sz w:val="24"/>
          <w:szCs w:val="24"/>
        </w:rPr>
        <w:t>реферат</w:t>
      </w:r>
      <w:proofErr w:type="gramStart"/>
      <w:r w:rsidRPr="006963AB">
        <w:rPr>
          <w:rFonts w:ascii="Times New Roman" w:hAnsi="Times New Roman"/>
          <w:sz w:val="24"/>
          <w:szCs w:val="24"/>
        </w:rPr>
        <w:t>,п</w:t>
      </w:r>
      <w:proofErr w:type="gramEnd"/>
      <w:r w:rsidRPr="006963AB">
        <w:rPr>
          <w:rFonts w:ascii="Times New Roman" w:hAnsi="Times New Roman"/>
          <w:sz w:val="24"/>
          <w:szCs w:val="24"/>
        </w:rPr>
        <w:t>роект</w:t>
      </w:r>
      <w:proofErr w:type="spellEnd"/>
      <w:r w:rsidRPr="006963AB">
        <w:rPr>
          <w:rFonts w:ascii="Times New Roman" w:hAnsi="Times New Roman"/>
          <w:sz w:val="24"/>
          <w:szCs w:val="24"/>
        </w:rPr>
        <w:t>).</w:t>
      </w:r>
    </w:p>
    <w:p w:rsidR="0052481F" w:rsidRPr="006963AB" w:rsidRDefault="0052481F" w:rsidP="006963AB">
      <w:pPr>
        <w:shd w:val="clear" w:color="auto" w:fill="FFFFFF"/>
        <w:spacing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963AB">
        <w:rPr>
          <w:rFonts w:ascii="Times New Roman" w:hAnsi="Times New Roman"/>
          <w:b/>
          <w:sz w:val="24"/>
          <w:szCs w:val="24"/>
        </w:rPr>
        <w:t>Содержание предмета «Литература»</w:t>
      </w:r>
    </w:p>
    <w:p w:rsidR="00A01BF4" w:rsidRPr="006963AB" w:rsidRDefault="00A01BF4" w:rsidP="006963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481F" w:rsidRPr="006963AB" w:rsidRDefault="0052481F" w:rsidP="006963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63AB">
        <w:rPr>
          <w:rFonts w:ascii="Times New Roman" w:hAnsi="Times New Roman" w:cs="Times New Roman"/>
          <w:b/>
          <w:sz w:val="24"/>
          <w:szCs w:val="24"/>
        </w:rPr>
        <w:t>Введение (1 ч</w:t>
      </w:r>
      <w:proofErr w:type="gramStart"/>
      <w:r w:rsidRPr="006963AB">
        <w:rPr>
          <w:rFonts w:ascii="Times New Roman" w:hAnsi="Times New Roman" w:cs="Times New Roman"/>
          <w:b/>
          <w:sz w:val="24"/>
          <w:szCs w:val="24"/>
        </w:rPr>
        <w:t>)</w:t>
      </w:r>
      <w:r w:rsidRPr="006963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963AB">
        <w:rPr>
          <w:rFonts w:ascii="Times New Roman" w:hAnsi="Times New Roman" w:cs="Times New Roman"/>
          <w:sz w:val="24"/>
          <w:szCs w:val="24"/>
        </w:rPr>
        <w:t>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52481F" w:rsidRPr="006963AB" w:rsidRDefault="0052481F" w:rsidP="006963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3AB">
        <w:rPr>
          <w:rFonts w:ascii="Times New Roman" w:hAnsi="Times New Roman" w:cs="Times New Roman"/>
          <w:b/>
          <w:sz w:val="24"/>
          <w:szCs w:val="24"/>
        </w:rPr>
        <w:t>Устное народное творчество (3ч)</w:t>
      </w:r>
    </w:p>
    <w:p w:rsidR="0052481F" w:rsidRPr="006963AB" w:rsidRDefault="0052481F" w:rsidP="006963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63AB">
        <w:rPr>
          <w:rFonts w:ascii="Times New Roman" w:hAnsi="Times New Roman" w:cs="Times New Roman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6963AB">
        <w:rPr>
          <w:rFonts w:ascii="Times New Roman" w:hAnsi="Times New Roman" w:cs="Times New Roman"/>
          <w:sz w:val="24"/>
          <w:szCs w:val="24"/>
        </w:rPr>
        <w:softHyphen/>
        <w:t>ная...», «Вдоль по улице метелица метет...», «Пугачев в темнице», «Пугачев казнен».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Предания как исторический жанр русской народной прозы. «О Пугачеве», «О покорении Сибири Ерма</w:t>
      </w:r>
      <w:r w:rsidRPr="006963AB">
        <w:rPr>
          <w:rFonts w:ascii="Times New Roman" w:hAnsi="Times New Roman"/>
          <w:sz w:val="24"/>
          <w:szCs w:val="24"/>
        </w:rPr>
        <w:softHyphen/>
        <w:t>ком...». Особенности содержания и формы народных преданий.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Народная песня, частушка (развитие представлений). Предание (развитие пред</w:t>
      </w:r>
      <w:r w:rsidRPr="006963AB">
        <w:rPr>
          <w:rFonts w:ascii="Times New Roman" w:hAnsi="Times New Roman"/>
          <w:sz w:val="24"/>
          <w:szCs w:val="24"/>
        </w:rPr>
        <w:softHyphen/>
        <w:t>ставлений).</w:t>
      </w:r>
    </w:p>
    <w:p w:rsidR="0052481F" w:rsidRPr="006963AB" w:rsidRDefault="0052481F" w:rsidP="006963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3AB">
        <w:rPr>
          <w:rFonts w:ascii="Times New Roman" w:hAnsi="Times New Roman" w:cs="Times New Roman"/>
          <w:b/>
          <w:sz w:val="24"/>
          <w:szCs w:val="24"/>
        </w:rPr>
        <w:t>Из древнерусской литературы (2 ч)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lastRenderedPageBreak/>
        <w:t>Из «Жития Александра Невского». Защита русских земель от нашествий и набегов врагов. Бранные под</w:t>
      </w:r>
      <w:r w:rsidRPr="006963AB">
        <w:rPr>
          <w:rFonts w:ascii="Times New Roman" w:hAnsi="Times New Roman"/>
          <w:sz w:val="24"/>
          <w:szCs w:val="24"/>
        </w:rPr>
        <w:softHyphen/>
        <w:t>виги Александра Невского и его духовный подвиг само</w:t>
      </w:r>
      <w:r w:rsidRPr="006963AB">
        <w:rPr>
          <w:rFonts w:ascii="Times New Roman" w:hAnsi="Times New Roman"/>
          <w:sz w:val="24"/>
          <w:szCs w:val="24"/>
        </w:rPr>
        <w:softHyphen/>
        <w:t>пожертвования.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Художественные особенности воинской повести и жития.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«Шемякин суд». Изображение действительных и вымышленных событий – главное новшество литерату</w:t>
      </w:r>
      <w:r w:rsidRPr="006963AB">
        <w:rPr>
          <w:rFonts w:ascii="Times New Roman" w:hAnsi="Times New Roman"/>
          <w:sz w:val="24"/>
          <w:szCs w:val="24"/>
        </w:rPr>
        <w:softHyphen/>
        <w:t xml:space="preserve">ры XVII века. Новые литературные герои – крестьянские и купеческие сыновья. Сатира на судебные порядки, </w:t>
      </w:r>
      <w:proofErr w:type="gramStart"/>
      <w:r w:rsidRPr="006963AB">
        <w:rPr>
          <w:rFonts w:ascii="Times New Roman" w:hAnsi="Times New Roman"/>
          <w:sz w:val="24"/>
          <w:szCs w:val="24"/>
        </w:rPr>
        <w:t>ко</w:t>
      </w:r>
      <w:r w:rsidRPr="006963AB">
        <w:rPr>
          <w:rFonts w:ascii="Times New Roman" w:hAnsi="Times New Roman"/>
          <w:sz w:val="24"/>
          <w:szCs w:val="24"/>
        </w:rPr>
        <w:softHyphen/>
        <w:t>мические ситуации</w:t>
      </w:r>
      <w:proofErr w:type="gramEnd"/>
      <w:r w:rsidRPr="006963AB">
        <w:rPr>
          <w:rFonts w:ascii="Times New Roman" w:hAnsi="Times New Roman"/>
          <w:sz w:val="24"/>
          <w:szCs w:val="24"/>
        </w:rPr>
        <w:t xml:space="preserve"> с двумя плутами.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«Шемякин суд» – «</w:t>
      </w:r>
      <w:proofErr w:type="spellStart"/>
      <w:r w:rsidRPr="006963AB">
        <w:rPr>
          <w:rFonts w:ascii="Times New Roman" w:hAnsi="Times New Roman"/>
          <w:sz w:val="24"/>
          <w:szCs w:val="24"/>
        </w:rPr>
        <w:t>кривосуд</w:t>
      </w:r>
      <w:proofErr w:type="spellEnd"/>
      <w:r w:rsidRPr="006963AB">
        <w:rPr>
          <w:rFonts w:ascii="Times New Roman" w:hAnsi="Times New Roman"/>
          <w:sz w:val="24"/>
          <w:szCs w:val="24"/>
        </w:rPr>
        <w:t>» (</w:t>
      </w:r>
      <w:proofErr w:type="spellStart"/>
      <w:r w:rsidRPr="006963AB">
        <w:rPr>
          <w:rFonts w:ascii="Times New Roman" w:hAnsi="Times New Roman"/>
          <w:sz w:val="24"/>
          <w:szCs w:val="24"/>
        </w:rPr>
        <w:t>Шемяка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6963AB">
        <w:rPr>
          <w:rFonts w:ascii="Times New Roman" w:hAnsi="Times New Roman"/>
          <w:sz w:val="24"/>
          <w:szCs w:val="24"/>
        </w:rPr>
        <w:t>посулы</w:t>
      </w:r>
      <w:proofErr w:type="gramEnd"/>
      <w:r w:rsidRPr="006963AB">
        <w:rPr>
          <w:rFonts w:ascii="Times New Roman" w:hAnsi="Times New Roman"/>
          <w:sz w:val="24"/>
          <w:szCs w:val="24"/>
        </w:rPr>
        <w:t xml:space="preserve"> лю</w:t>
      </w:r>
      <w:r w:rsidRPr="006963AB">
        <w:rPr>
          <w:rFonts w:ascii="Times New Roman" w:hAnsi="Times New Roman"/>
          <w:sz w:val="24"/>
          <w:szCs w:val="24"/>
        </w:rPr>
        <w:softHyphen/>
        <w:t>бил, потому так он и судил»). Особенности поэтики бытовой сатирической повести.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</w:p>
    <w:p w:rsidR="0052481F" w:rsidRPr="006963AB" w:rsidRDefault="0052481F" w:rsidP="006963AB">
      <w:pPr>
        <w:pStyle w:val="a3"/>
        <w:rPr>
          <w:rFonts w:ascii="Times New Roman" w:hAnsi="Times New Roman"/>
          <w:b/>
          <w:sz w:val="24"/>
          <w:szCs w:val="24"/>
        </w:rPr>
      </w:pPr>
      <w:r w:rsidRPr="006963AB">
        <w:rPr>
          <w:rFonts w:ascii="Times New Roman" w:hAnsi="Times New Roman"/>
          <w:b/>
          <w:sz w:val="24"/>
          <w:szCs w:val="24"/>
        </w:rPr>
        <w:t>Из литературы XVIII века (2 ч)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 xml:space="preserve">Денис Иванович Фонвизин. Слово о писателе. «Недоросль» (сцены). </w:t>
      </w:r>
      <w:proofErr w:type="gramStart"/>
      <w:r w:rsidRPr="006963AB">
        <w:rPr>
          <w:rFonts w:ascii="Times New Roman" w:hAnsi="Times New Roman"/>
          <w:sz w:val="24"/>
          <w:szCs w:val="24"/>
        </w:rPr>
        <w:t>Сатирическая</w:t>
      </w:r>
      <w:proofErr w:type="gramEnd"/>
      <w:r w:rsidRPr="006963AB">
        <w:rPr>
          <w:rFonts w:ascii="Times New Roman" w:hAnsi="Times New Roman"/>
          <w:sz w:val="24"/>
          <w:szCs w:val="24"/>
        </w:rPr>
        <w:t xml:space="preserve"> направленное п. комедии. Проблема воспитания истинного гражданина.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Понятие о классицизме Основные правила классицизма в драматическом про</w:t>
      </w:r>
      <w:r w:rsidRPr="006963AB">
        <w:rPr>
          <w:rFonts w:ascii="Times New Roman" w:hAnsi="Times New Roman"/>
          <w:sz w:val="24"/>
          <w:szCs w:val="24"/>
        </w:rPr>
        <w:softHyphen/>
        <w:t>изведении.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</w:p>
    <w:p w:rsidR="0052481F" w:rsidRPr="006963AB" w:rsidRDefault="0052481F" w:rsidP="006963AB">
      <w:pPr>
        <w:pStyle w:val="a3"/>
        <w:rPr>
          <w:rFonts w:ascii="Times New Roman" w:hAnsi="Times New Roman"/>
          <w:b/>
          <w:sz w:val="24"/>
          <w:szCs w:val="24"/>
        </w:rPr>
      </w:pPr>
      <w:r w:rsidRPr="006963AB">
        <w:rPr>
          <w:rFonts w:ascii="Times New Roman" w:hAnsi="Times New Roman"/>
          <w:b/>
          <w:sz w:val="24"/>
          <w:szCs w:val="24"/>
        </w:rPr>
        <w:t>Из литературы XIX века (35 ч)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>Иван Андреевич Крылов</w:t>
      </w:r>
      <w:proofErr w:type="gramStart"/>
      <w:r w:rsidRPr="006963AB">
        <w:rPr>
          <w:rFonts w:ascii="Times New Roman" w:hAnsi="Times New Roman"/>
          <w:b/>
          <w:i/>
          <w:sz w:val="24"/>
          <w:szCs w:val="24"/>
        </w:rPr>
        <w:t xml:space="preserve"> .</w:t>
      </w:r>
      <w:proofErr w:type="gramEnd"/>
      <w:r w:rsidRPr="006963AB">
        <w:rPr>
          <w:rFonts w:ascii="Times New Roman" w:hAnsi="Times New Roman"/>
          <w:sz w:val="24"/>
          <w:szCs w:val="24"/>
        </w:rPr>
        <w:t xml:space="preserve"> Поэт и мудрец. Язвитель</w:t>
      </w:r>
      <w:r w:rsidRPr="006963AB">
        <w:rPr>
          <w:rFonts w:ascii="Times New Roman" w:hAnsi="Times New Roman"/>
          <w:sz w:val="24"/>
          <w:szCs w:val="24"/>
        </w:rPr>
        <w:softHyphen/>
        <w:t>ный сатирик и баснописец. Краткий рассказ о писателе.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«Лягушки, просящие царя». Критика «обществен</w:t>
      </w:r>
      <w:r w:rsidRPr="006963AB">
        <w:rPr>
          <w:rFonts w:ascii="Times New Roman" w:hAnsi="Times New Roman"/>
          <w:sz w:val="24"/>
          <w:szCs w:val="24"/>
        </w:rPr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6963AB">
        <w:rPr>
          <w:rFonts w:ascii="Times New Roman" w:hAnsi="Times New Roman"/>
          <w:sz w:val="24"/>
          <w:szCs w:val="24"/>
        </w:rPr>
        <w:softHyphen/>
        <w:t>янности, безответственности, зазнайства.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Басня. Мораль. Аллегория (развитие представлений).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 xml:space="preserve">Кондратий Федорович Рылеев. </w:t>
      </w:r>
      <w:r w:rsidRPr="006963AB">
        <w:rPr>
          <w:rFonts w:ascii="Times New Roman" w:hAnsi="Times New Roman"/>
          <w:sz w:val="24"/>
          <w:szCs w:val="24"/>
        </w:rPr>
        <w:t>Автор дум и сатир. Краткий рассказ о писателе. Оценка дум современниками.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«Смерть Ермака». Историческая тема думы. Ермак Тимофеевич – главный герой думы, один из предводи</w:t>
      </w:r>
      <w:r w:rsidRPr="006963AB">
        <w:rPr>
          <w:rFonts w:ascii="Times New Roman" w:hAnsi="Times New Roman"/>
          <w:sz w:val="24"/>
          <w:szCs w:val="24"/>
        </w:rPr>
        <w:softHyphen/>
        <w:t>телей казаков. Тема расширения русских земель. Текст думы К. Ф. Рылеева – основа песни о Ермаке.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Дума (начальное пред</w:t>
      </w:r>
      <w:r w:rsidRPr="006963AB">
        <w:rPr>
          <w:rFonts w:ascii="Times New Roman" w:hAnsi="Times New Roman"/>
          <w:sz w:val="24"/>
          <w:szCs w:val="24"/>
        </w:rPr>
        <w:softHyphen/>
        <w:t>ставление).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>Александр Сергеевич Пушкин</w:t>
      </w:r>
      <w:r w:rsidRPr="006963AB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 xml:space="preserve">«Туча». </w:t>
      </w:r>
      <w:proofErr w:type="spellStart"/>
      <w:r w:rsidRPr="006963AB">
        <w:rPr>
          <w:rFonts w:ascii="Times New Roman" w:hAnsi="Times New Roman"/>
          <w:sz w:val="24"/>
          <w:szCs w:val="24"/>
        </w:rPr>
        <w:t>Разноплановость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содержания стихотворе</w:t>
      </w:r>
      <w:r w:rsidRPr="006963AB">
        <w:rPr>
          <w:rFonts w:ascii="Times New Roman" w:hAnsi="Times New Roman"/>
          <w:sz w:val="24"/>
          <w:szCs w:val="24"/>
        </w:rPr>
        <w:softHyphen/>
        <w:t>ния – зарисовка природы, отклик на десятилетие вос</w:t>
      </w:r>
      <w:r w:rsidRPr="006963AB">
        <w:rPr>
          <w:rFonts w:ascii="Times New Roman" w:hAnsi="Times New Roman"/>
          <w:sz w:val="24"/>
          <w:szCs w:val="24"/>
        </w:rPr>
        <w:softHyphen/>
        <w:t>стания декабристов.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6963AB">
        <w:rPr>
          <w:rFonts w:ascii="Times New Roman" w:hAnsi="Times New Roman"/>
          <w:sz w:val="24"/>
          <w:szCs w:val="24"/>
        </w:rPr>
        <w:t>К</w:t>
      </w:r>
      <w:proofErr w:type="gramEnd"/>
      <w:r w:rsidRPr="006963AB">
        <w:rPr>
          <w:rFonts w:ascii="Times New Roman" w:hAnsi="Times New Roman"/>
          <w:sz w:val="24"/>
          <w:szCs w:val="24"/>
        </w:rPr>
        <w:t>*** («Я помню чудное мгновенье...»). Обогаще</w:t>
      </w:r>
      <w:r w:rsidRPr="006963AB">
        <w:rPr>
          <w:rFonts w:ascii="Times New Roman" w:hAnsi="Times New Roman"/>
          <w:sz w:val="24"/>
          <w:szCs w:val="24"/>
        </w:rPr>
        <w:softHyphen/>
        <w:t>ние любовной лирики мотивами пробуждения души к творчеству.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Роман «Капитанская дочка». Гринев – жизненный путь героя, формирование характера («Береги честь смолоду»). Маша Миронова – нравственная красота ге</w:t>
      </w:r>
      <w:r w:rsidRPr="006963AB">
        <w:rPr>
          <w:rFonts w:ascii="Times New Roman" w:hAnsi="Times New Roman"/>
          <w:sz w:val="24"/>
          <w:szCs w:val="24"/>
        </w:rPr>
        <w:softHyphen/>
        <w:t xml:space="preserve">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6963AB">
        <w:rPr>
          <w:rFonts w:ascii="Times New Roman" w:hAnsi="Times New Roman"/>
          <w:sz w:val="24"/>
          <w:szCs w:val="24"/>
        </w:rPr>
        <w:t>Историческая</w:t>
      </w:r>
      <w:proofErr w:type="gramEnd"/>
      <w:r w:rsidRPr="006963AB">
        <w:rPr>
          <w:rFonts w:ascii="Times New Roman" w:hAnsi="Times New Roman"/>
          <w:sz w:val="24"/>
          <w:szCs w:val="24"/>
        </w:rPr>
        <w:t xml:space="preserve"> правда и художест</w:t>
      </w:r>
      <w:r w:rsidRPr="006963AB">
        <w:rPr>
          <w:rFonts w:ascii="Times New Roman" w:hAnsi="Times New Roman"/>
          <w:sz w:val="24"/>
          <w:szCs w:val="24"/>
        </w:rPr>
        <w:softHyphen/>
        <w:t>венный вымысел в романе. Фольклорные мотивы в ро</w:t>
      </w:r>
      <w:r w:rsidRPr="006963AB">
        <w:rPr>
          <w:rFonts w:ascii="Times New Roman" w:hAnsi="Times New Roman"/>
          <w:sz w:val="24"/>
          <w:szCs w:val="24"/>
        </w:rPr>
        <w:softHyphen/>
        <w:t>мане. Различие авторской позиции в «Капитанской доч</w:t>
      </w:r>
      <w:r w:rsidRPr="006963AB">
        <w:rPr>
          <w:rFonts w:ascii="Times New Roman" w:hAnsi="Times New Roman"/>
          <w:sz w:val="24"/>
          <w:szCs w:val="24"/>
        </w:rPr>
        <w:softHyphen/>
        <w:t>ке» и «Истории Пугачева».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Историзм художественной литературы (начальные представления). Роман (началь</w:t>
      </w:r>
      <w:r w:rsidRPr="006963AB">
        <w:rPr>
          <w:rFonts w:ascii="Times New Roman" w:hAnsi="Times New Roman"/>
          <w:sz w:val="24"/>
          <w:szCs w:val="24"/>
        </w:rPr>
        <w:softHyphen/>
        <w:t>ные представления). Реализм (начальные представ</w:t>
      </w:r>
      <w:r w:rsidRPr="006963AB">
        <w:rPr>
          <w:rFonts w:ascii="Times New Roman" w:hAnsi="Times New Roman"/>
          <w:sz w:val="24"/>
          <w:szCs w:val="24"/>
        </w:rPr>
        <w:softHyphen/>
        <w:t>ления).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«Пиковая дама». Место повести в контексте творче</w:t>
      </w:r>
      <w:r w:rsidRPr="006963AB">
        <w:rPr>
          <w:rFonts w:ascii="Times New Roman" w:hAnsi="Times New Roman"/>
          <w:sz w:val="24"/>
          <w:szCs w:val="24"/>
        </w:rPr>
        <w:softHyphen/>
        <w:t xml:space="preserve">ства Пушкина. Проблема «человек и судьба» в идейном содержании произведения. Соотношение </w:t>
      </w:r>
      <w:proofErr w:type="gramStart"/>
      <w:r w:rsidRPr="006963AB">
        <w:rPr>
          <w:rFonts w:ascii="Times New Roman" w:hAnsi="Times New Roman"/>
          <w:sz w:val="24"/>
          <w:szCs w:val="24"/>
        </w:rPr>
        <w:t>случайного</w:t>
      </w:r>
      <w:proofErr w:type="gramEnd"/>
      <w:r w:rsidRPr="006963AB">
        <w:rPr>
          <w:rFonts w:ascii="Times New Roman" w:hAnsi="Times New Roman"/>
          <w:sz w:val="24"/>
          <w:szCs w:val="24"/>
        </w:rPr>
        <w:t xml:space="preserve"> и закономерного. Смысл названия повести и эпиграфа к ней. Композиция повести: система предсказаний, наме</w:t>
      </w:r>
      <w:r w:rsidRPr="006963AB">
        <w:rPr>
          <w:rFonts w:ascii="Times New Roman" w:hAnsi="Times New Roman"/>
          <w:sz w:val="24"/>
          <w:szCs w:val="24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6963AB">
        <w:rPr>
          <w:rFonts w:ascii="Times New Roman" w:hAnsi="Times New Roman"/>
          <w:sz w:val="24"/>
          <w:szCs w:val="24"/>
        </w:rPr>
        <w:softHyphen/>
        <w:t xml:space="preserve">ного и символического планов, </w:t>
      </w:r>
      <w:r w:rsidRPr="006963AB">
        <w:rPr>
          <w:rFonts w:ascii="Times New Roman" w:hAnsi="Times New Roman"/>
          <w:sz w:val="24"/>
          <w:szCs w:val="24"/>
        </w:rPr>
        <w:lastRenderedPageBreak/>
        <w:t>значение образа Петер</w:t>
      </w:r>
      <w:r w:rsidRPr="006963AB">
        <w:rPr>
          <w:rFonts w:ascii="Times New Roman" w:hAnsi="Times New Roman"/>
          <w:sz w:val="24"/>
          <w:szCs w:val="24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>Михаил Юрьевич Лермонтов.</w:t>
      </w:r>
      <w:r w:rsidRPr="006963AB">
        <w:rPr>
          <w:rFonts w:ascii="Times New Roman" w:hAnsi="Times New Roman"/>
          <w:sz w:val="24"/>
          <w:szCs w:val="24"/>
        </w:rPr>
        <w:t xml:space="preserve"> Краткий рассказ о писателе, отношение к историческим темам и воплоще</w:t>
      </w:r>
      <w:r w:rsidRPr="006963AB">
        <w:rPr>
          <w:rFonts w:ascii="Times New Roman" w:hAnsi="Times New Roman"/>
          <w:sz w:val="24"/>
          <w:szCs w:val="24"/>
        </w:rPr>
        <w:softHyphen/>
        <w:t>ние этих тем в его творчестве.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«Мцыри». Поэма о вольнолюбивом юноше, вырван ном из родной среды и воспитанном в чуждом ему обществе. Свободный, мятежный, сильный дух герои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Поэма (развитие пред</w:t>
      </w:r>
      <w:r w:rsidRPr="006963AB">
        <w:rPr>
          <w:rFonts w:ascii="Times New Roman" w:hAnsi="Times New Roman"/>
          <w:sz w:val="24"/>
          <w:szCs w:val="24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 xml:space="preserve">Николай Васильевич Гоголь. </w:t>
      </w:r>
      <w:r w:rsidRPr="006963AB">
        <w:rPr>
          <w:rFonts w:ascii="Times New Roman" w:hAnsi="Times New Roman"/>
          <w:sz w:val="24"/>
          <w:szCs w:val="24"/>
        </w:rPr>
        <w:t>Краткий рассказ о писателе, его отношение к истории, исторической теме в художественном произведении.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«Ревизор». Комедия «со злостью и солью». Исто</w:t>
      </w:r>
      <w:r w:rsidRPr="006963AB">
        <w:rPr>
          <w:rFonts w:ascii="Times New Roman" w:hAnsi="Times New Roman"/>
          <w:sz w:val="24"/>
          <w:szCs w:val="24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6963AB">
        <w:rPr>
          <w:rFonts w:ascii="Times New Roman" w:hAnsi="Times New Roman"/>
          <w:sz w:val="24"/>
          <w:szCs w:val="24"/>
        </w:rPr>
        <w:softHyphen/>
        <w:t>медии «Ревизор». Разоблачение пороков чиновничест</w:t>
      </w:r>
      <w:r w:rsidRPr="006963AB">
        <w:rPr>
          <w:rFonts w:ascii="Times New Roman" w:hAnsi="Times New Roman"/>
          <w:sz w:val="24"/>
          <w:szCs w:val="24"/>
        </w:rPr>
        <w:softHyphen/>
        <w:t>ва. Цель автора – высмеять «все дурное в России» (Н. В. Гоголь). Новизна финала, немой сцены, своеоб</w:t>
      </w:r>
      <w:r w:rsidRPr="006963AB">
        <w:rPr>
          <w:rFonts w:ascii="Times New Roman" w:hAnsi="Times New Roman"/>
          <w:sz w:val="24"/>
          <w:szCs w:val="24"/>
        </w:rPr>
        <w:softHyphen/>
        <w:t xml:space="preserve">разие действия пьесы «от начала до конца вытекает из характеров» (В. И. Немирович-Данченко). Хлестаков и «миражная интрига» (Ю. Манн). </w:t>
      </w:r>
      <w:proofErr w:type="gramStart"/>
      <w:r w:rsidRPr="006963AB">
        <w:rPr>
          <w:rFonts w:ascii="Times New Roman" w:hAnsi="Times New Roman"/>
          <w:sz w:val="24"/>
          <w:szCs w:val="24"/>
        </w:rPr>
        <w:t>Хлестаковщина</w:t>
      </w:r>
      <w:proofErr w:type="gramEnd"/>
      <w:r w:rsidRPr="006963AB">
        <w:rPr>
          <w:rFonts w:ascii="Times New Roman" w:hAnsi="Times New Roman"/>
          <w:sz w:val="24"/>
          <w:szCs w:val="24"/>
        </w:rPr>
        <w:t xml:space="preserve"> как об</w:t>
      </w:r>
      <w:r w:rsidRPr="006963AB">
        <w:rPr>
          <w:rFonts w:ascii="Times New Roman" w:hAnsi="Times New Roman"/>
          <w:sz w:val="24"/>
          <w:szCs w:val="24"/>
        </w:rPr>
        <w:softHyphen/>
        <w:t>щественное явление.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Комедия (развитие пред</w:t>
      </w:r>
      <w:r w:rsidRPr="006963AB">
        <w:rPr>
          <w:rFonts w:ascii="Times New Roman" w:hAnsi="Times New Roman"/>
          <w:sz w:val="24"/>
          <w:szCs w:val="24"/>
        </w:rPr>
        <w:softHyphen/>
        <w:t>ставлений). Сатира и юмор (развитие представлений).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«Шинель». Образ «маленького человека» в литерату</w:t>
      </w:r>
      <w:r w:rsidRPr="006963AB">
        <w:rPr>
          <w:rFonts w:ascii="Times New Roman" w:hAnsi="Times New Roman"/>
          <w:sz w:val="24"/>
          <w:szCs w:val="24"/>
        </w:rPr>
        <w:softHyphen/>
        <w:t xml:space="preserve">ре. Потеря Акакием Акакиевичем </w:t>
      </w:r>
      <w:proofErr w:type="spellStart"/>
      <w:r w:rsidRPr="006963AB">
        <w:rPr>
          <w:rFonts w:ascii="Times New Roman" w:hAnsi="Times New Roman"/>
          <w:sz w:val="24"/>
          <w:szCs w:val="24"/>
        </w:rPr>
        <w:t>Башмачкиным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</w:t>
      </w:r>
      <w:r w:rsidRPr="006963AB">
        <w:rPr>
          <w:rFonts w:ascii="Times New Roman" w:hAnsi="Times New Roman"/>
          <w:sz w:val="24"/>
          <w:szCs w:val="24"/>
        </w:rPr>
        <w:softHyphen/>
        <w:t>ты. Петербург как символ вечного адского холода. Не</w:t>
      </w:r>
      <w:r w:rsidRPr="006963AB">
        <w:rPr>
          <w:rFonts w:ascii="Times New Roman" w:hAnsi="Times New Roman"/>
          <w:sz w:val="24"/>
          <w:szCs w:val="24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 xml:space="preserve">Михаил </w:t>
      </w:r>
      <w:proofErr w:type="spellStart"/>
      <w:r w:rsidRPr="006963AB">
        <w:rPr>
          <w:rFonts w:ascii="Times New Roman" w:hAnsi="Times New Roman"/>
          <w:b/>
          <w:i/>
          <w:sz w:val="24"/>
          <w:szCs w:val="24"/>
        </w:rPr>
        <w:t>Евграфович</w:t>
      </w:r>
      <w:proofErr w:type="spellEnd"/>
      <w:r w:rsidRPr="006963AB">
        <w:rPr>
          <w:rFonts w:ascii="Times New Roman" w:hAnsi="Times New Roman"/>
          <w:b/>
          <w:i/>
          <w:sz w:val="24"/>
          <w:szCs w:val="24"/>
        </w:rPr>
        <w:t xml:space="preserve"> Салтыков-Щедрин.</w:t>
      </w:r>
      <w:r w:rsidRPr="006963AB">
        <w:rPr>
          <w:rFonts w:ascii="Times New Roman" w:hAnsi="Times New Roman"/>
          <w:sz w:val="24"/>
          <w:szCs w:val="24"/>
        </w:rPr>
        <w:t xml:space="preserve"> Краткий рассказ о писателе, редакторе, издателе.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«История одного города» (отрывок). Художествен</w:t>
      </w:r>
      <w:r w:rsidRPr="006963AB">
        <w:rPr>
          <w:rFonts w:ascii="Times New Roman" w:hAnsi="Times New Roman"/>
          <w:sz w:val="24"/>
          <w:szCs w:val="24"/>
        </w:rPr>
        <w:softHyphen/>
        <w:t>но-политическая сатира на современные писателю по</w:t>
      </w:r>
      <w:r w:rsidRPr="006963AB">
        <w:rPr>
          <w:rFonts w:ascii="Times New Roman" w:hAnsi="Times New Roman"/>
          <w:sz w:val="24"/>
          <w:szCs w:val="24"/>
        </w:rPr>
        <w:softHyphen/>
        <w:t>рядки. Ирония писателя-гражданина, бичующего осно</w:t>
      </w:r>
      <w:r w:rsidRPr="006963AB">
        <w:rPr>
          <w:rFonts w:ascii="Times New Roman" w:hAnsi="Times New Roman"/>
          <w:sz w:val="24"/>
          <w:szCs w:val="24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6963AB">
        <w:rPr>
          <w:rFonts w:ascii="Times New Roman" w:hAnsi="Times New Roman"/>
          <w:sz w:val="24"/>
          <w:szCs w:val="24"/>
        </w:rPr>
        <w:softHyphen/>
        <w:t>ские сочинения.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Гипербола, гротеск (развитие представлений). Литературная пародия (началь</w:t>
      </w:r>
      <w:r w:rsidRPr="006963AB">
        <w:rPr>
          <w:rFonts w:ascii="Times New Roman" w:hAnsi="Times New Roman"/>
          <w:sz w:val="24"/>
          <w:szCs w:val="24"/>
        </w:rPr>
        <w:softHyphen/>
        <w:t>ные представления). Эзопов язык (развитие понятия).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 xml:space="preserve">Николай Семенович Лесков. </w:t>
      </w:r>
      <w:r w:rsidRPr="006963AB">
        <w:rPr>
          <w:rFonts w:ascii="Times New Roman" w:hAnsi="Times New Roman"/>
          <w:sz w:val="24"/>
          <w:szCs w:val="24"/>
        </w:rPr>
        <w:t>Краткий рассказ о пи</w:t>
      </w:r>
      <w:r w:rsidRPr="006963AB">
        <w:rPr>
          <w:rFonts w:ascii="Times New Roman" w:hAnsi="Times New Roman"/>
          <w:sz w:val="24"/>
          <w:szCs w:val="24"/>
        </w:rPr>
        <w:softHyphen/>
        <w:t>сателе.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 xml:space="preserve">«Старый гений». Сатира на чиновничество. Защита </w:t>
      </w:r>
      <w:proofErr w:type="gramStart"/>
      <w:r w:rsidRPr="006963AB">
        <w:rPr>
          <w:rFonts w:ascii="Times New Roman" w:hAnsi="Times New Roman"/>
          <w:sz w:val="24"/>
          <w:szCs w:val="24"/>
        </w:rPr>
        <w:t>беззащитных</w:t>
      </w:r>
      <w:proofErr w:type="gramEnd"/>
      <w:r w:rsidRPr="006963AB">
        <w:rPr>
          <w:rFonts w:ascii="Times New Roman" w:hAnsi="Times New Roman"/>
          <w:sz w:val="24"/>
          <w:szCs w:val="24"/>
        </w:rPr>
        <w:t>. Нравственные проблемы рассказа. Де</w:t>
      </w:r>
      <w:r w:rsidRPr="006963AB">
        <w:rPr>
          <w:rFonts w:ascii="Times New Roman" w:hAnsi="Times New Roman"/>
          <w:sz w:val="24"/>
          <w:szCs w:val="24"/>
        </w:rPr>
        <w:softHyphen/>
        <w:t>таль как средство создания образа в рассказе.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Рассказ (развитие пред</w:t>
      </w:r>
      <w:r w:rsidRPr="006963AB">
        <w:rPr>
          <w:rFonts w:ascii="Times New Roman" w:hAnsi="Times New Roman"/>
          <w:sz w:val="24"/>
          <w:szCs w:val="24"/>
        </w:rPr>
        <w:softHyphen/>
        <w:t>ставлений). Художественная деталь (развитие пред</w:t>
      </w:r>
      <w:r w:rsidRPr="006963AB">
        <w:rPr>
          <w:rFonts w:ascii="Times New Roman" w:hAnsi="Times New Roman"/>
          <w:sz w:val="24"/>
          <w:szCs w:val="24"/>
        </w:rPr>
        <w:softHyphen/>
        <w:t>ставлений).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 xml:space="preserve">Лев Николаевич Толстой. </w:t>
      </w:r>
      <w:r w:rsidRPr="006963AB">
        <w:rPr>
          <w:rFonts w:ascii="Times New Roman" w:hAnsi="Times New Roman"/>
          <w:sz w:val="24"/>
          <w:szCs w:val="24"/>
        </w:rPr>
        <w:t>Краткий рассказ о писа</w:t>
      </w:r>
      <w:r w:rsidRPr="006963AB">
        <w:rPr>
          <w:rFonts w:ascii="Times New Roman" w:hAnsi="Times New Roman"/>
          <w:sz w:val="24"/>
          <w:szCs w:val="24"/>
        </w:rPr>
        <w:softHyphen/>
        <w:t>теле. Идеал взаимной любви и согласия в обществе.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 xml:space="preserve">«После бала». Идея </w:t>
      </w:r>
      <w:proofErr w:type="spellStart"/>
      <w:r w:rsidRPr="006963AB">
        <w:rPr>
          <w:rFonts w:ascii="Times New Roman" w:hAnsi="Times New Roman"/>
          <w:sz w:val="24"/>
          <w:szCs w:val="24"/>
        </w:rPr>
        <w:t>разделенности</w:t>
      </w:r>
      <w:proofErr w:type="spellEnd"/>
      <w:r w:rsidRPr="006963AB">
        <w:rPr>
          <w:rFonts w:ascii="Times New Roman" w:hAnsi="Times New Roman"/>
          <w:sz w:val="24"/>
          <w:szCs w:val="24"/>
        </w:rPr>
        <w:t xml:space="preserve"> двух </w:t>
      </w:r>
      <w:proofErr w:type="spellStart"/>
      <w:r w:rsidRPr="006963AB">
        <w:rPr>
          <w:rFonts w:ascii="Times New Roman" w:hAnsi="Times New Roman"/>
          <w:sz w:val="24"/>
          <w:szCs w:val="24"/>
        </w:rPr>
        <w:t>Россий</w:t>
      </w:r>
      <w:proofErr w:type="spellEnd"/>
      <w:r w:rsidRPr="006963AB">
        <w:rPr>
          <w:rFonts w:ascii="Times New Roman" w:hAnsi="Times New Roman"/>
          <w:sz w:val="24"/>
          <w:szCs w:val="24"/>
        </w:rPr>
        <w:t>. Противоречие между сословиями и внутри сословий. Контраст как средство раскрытия конфликта. Психоло</w:t>
      </w:r>
      <w:r w:rsidRPr="006963AB">
        <w:rPr>
          <w:rFonts w:ascii="Times New Roman" w:hAnsi="Times New Roman"/>
          <w:sz w:val="24"/>
          <w:szCs w:val="24"/>
        </w:rPr>
        <w:softHyphen/>
        <w:t>гизм рассказа. Нравственность в основе поступков ге</w:t>
      </w:r>
      <w:r w:rsidRPr="006963AB">
        <w:rPr>
          <w:rFonts w:ascii="Times New Roman" w:hAnsi="Times New Roman"/>
          <w:sz w:val="24"/>
          <w:szCs w:val="24"/>
        </w:rPr>
        <w:softHyphen/>
        <w:t>роя. Мечта о воссоединении дворянства и народа.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Художественная деталь. Антитеза (развитие представлений). Композиция (раз</w:t>
      </w:r>
      <w:r w:rsidRPr="006963AB">
        <w:rPr>
          <w:rFonts w:ascii="Times New Roman" w:hAnsi="Times New Roman"/>
          <w:sz w:val="24"/>
          <w:szCs w:val="24"/>
        </w:rPr>
        <w:softHyphen/>
        <w:t>витие представлений). Роль антитезы в композиции произведений.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 xml:space="preserve">Поэзия родной природы. </w:t>
      </w:r>
      <w:r w:rsidRPr="006963AB">
        <w:rPr>
          <w:rFonts w:ascii="Times New Roman" w:hAnsi="Times New Roman"/>
          <w:sz w:val="24"/>
          <w:szCs w:val="24"/>
        </w:rPr>
        <w:t>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>Антон Павлович Чехов.</w:t>
      </w:r>
      <w:r w:rsidRPr="006963AB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«О любви» (из трилогии). История о любви и упу</w:t>
      </w:r>
      <w:r w:rsidRPr="006963AB">
        <w:rPr>
          <w:rFonts w:ascii="Times New Roman" w:hAnsi="Times New Roman"/>
          <w:sz w:val="24"/>
          <w:szCs w:val="24"/>
        </w:rPr>
        <w:softHyphen/>
        <w:t>щенном счастье.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Психологизм художест</w:t>
      </w:r>
      <w:r w:rsidRPr="006963AB">
        <w:rPr>
          <w:rFonts w:ascii="Times New Roman" w:hAnsi="Times New Roman"/>
          <w:sz w:val="24"/>
          <w:szCs w:val="24"/>
        </w:rPr>
        <w:softHyphen/>
        <w:t>венной литературы (развитие представлений).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</w:p>
    <w:p w:rsidR="0052481F" w:rsidRPr="006963AB" w:rsidRDefault="0052481F" w:rsidP="006963AB">
      <w:pPr>
        <w:pStyle w:val="a3"/>
        <w:rPr>
          <w:rFonts w:ascii="Times New Roman" w:hAnsi="Times New Roman"/>
          <w:b/>
          <w:sz w:val="24"/>
          <w:szCs w:val="24"/>
        </w:rPr>
      </w:pPr>
      <w:r w:rsidRPr="006963AB">
        <w:rPr>
          <w:rFonts w:ascii="Times New Roman" w:hAnsi="Times New Roman"/>
          <w:b/>
          <w:sz w:val="24"/>
          <w:szCs w:val="24"/>
        </w:rPr>
        <w:t>Из литературы XX века (19 ч)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 xml:space="preserve">Иван Алексеевич Бунин. </w:t>
      </w:r>
      <w:r w:rsidRPr="006963AB">
        <w:rPr>
          <w:rFonts w:ascii="Times New Roman" w:hAnsi="Times New Roman"/>
          <w:sz w:val="24"/>
          <w:szCs w:val="24"/>
        </w:rPr>
        <w:t>Краткий рассказ о писа</w:t>
      </w:r>
      <w:r w:rsidRPr="006963AB">
        <w:rPr>
          <w:rFonts w:ascii="Times New Roman" w:hAnsi="Times New Roman"/>
          <w:sz w:val="24"/>
          <w:szCs w:val="24"/>
        </w:rPr>
        <w:softHyphen/>
        <w:t>теле.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52481F" w:rsidRPr="006963AB" w:rsidRDefault="0052481F" w:rsidP="006963A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>Александр Иванович Куприн.</w:t>
      </w:r>
      <w:r w:rsidRPr="006963AB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Сюжет и фабула.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>Александр Александрович Блок.</w:t>
      </w:r>
      <w:r w:rsidRPr="006963AB">
        <w:rPr>
          <w:rFonts w:ascii="Times New Roman" w:hAnsi="Times New Roman"/>
          <w:sz w:val="24"/>
          <w:szCs w:val="24"/>
        </w:rPr>
        <w:t xml:space="preserve"> Краткий рассказ о поэте.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«Россия». Историческая тема в стихотворении, его современное звучание и смысл.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Сергей Александрович Есенин. Краткий рассказ о жизни и творчестве поэта.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«Пугачев». Поэма на историческую тему. Характер Пугачева. Сопоставление образа предводителя восста</w:t>
      </w:r>
      <w:r w:rsidRPr="006963AB">
        <w:rPr>
          <w:rFonts w:ascii="Times New Roman" w:hAnsi="Times New Roman"/>
          <w:sz w:val="24"/>
          <w:szCs w:val="24"/>
        </w:rPr>
        <w:softHyphen/>
        <w:t>ния в разных произведениях: в фольклоре, в произведе</w:t>
      </w:r>
      <w:r w:rsidRPr="006963AB">
        <w:rPr>
          <w:rFonts w:ascii="Times New Roman" w:hAnsi="Times New Roman"/>
          <w:sz w:val="24"/>
          <w:szCs w:val="24"/>
        </w:rPr>
        <w:softHyphen/>
        <w:t>ниях А. С. Пушкина, С. А. Есенина. Современность и ис</w:t>
      </w:r>
      <w:r w:rsidRPr="006963AB">
        <w:rPr>
          <w:rFonts w:ascii="Times New Roman" w:hAnsi="Times New Roman"/>
          <w:sz w:val="24"/>
          <w:szCs w:val="24"/>
        </w:rPr>
        <w:softHyphen/>
        <w:t>торическое прошлое в драматической поэме Есенина.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Драматическая поэма (на</w:t>
      </w:r>
      <w:r w:rsidRPr="006963AB">
        <w:rPr>
          <w:rFonts w:ascii="Times New Roman" w:hAnsi="Times New Roman"/>
          <w:sz w:val="24"/>
          <w:szCs w:val="24"/>
        </w:rPr>
        <w:softHyphen/>
        <w:t>чальные представления).</w:t>
      </w:r>
    </w:p>
    <w:p w:rsidR="0052481F" w:rsidRPr="006963AB" w:rsidRDefault="0052481F" w:rsidP="006963A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 xml:space="preserve">Творчество писателей ХХ века. 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Иван Шмелев. Краткий рассказ о писа</w:t>
      </w:r>
      <w:r w:rsidRPr="006963AB">
        <w:rPr>
          <w:rFonts w:ascii="Times New Roman" w:hAnsi="Times New Roman"/>
          <w:sz w:val="24"/>
          <w:szCs w:val="24"/>
        </w:rPr>
        <w:softHyphen/>
        <w:t>теле. «Как я стал писателем». Рассказ о пути к творчест</w:t>
      </w:r>
      <w:r w:rsidRPr="006963AB">
        <w:rPr>
          <w:rFonts w:ascii="Times New Roman" w:hAnsi="Times New Roman"/>
          <w:sz w:val="24"/>
          <w:szCs w:val="24"/>
        </w:rPr>
        <w:softHyphen/>
        <w:t xml:space="preserve">ву. Сопоставление художественного произведения с </w:t>
      </w:r>
      <w:proofErr w:type="gramStart"/>
      <w:r w:rsidRPr="006963AB">
        <w:rPr>
          <w:rFonts w:ascii="Times New Roman" w:hAnsi="Times New Roman"/>
          <w:sz w:val="24"/>
          <w:szCs w:val="24"/>
        </w:rPr>
        <w:t>до</w:t>
      </w:r>
      <w:r w:rsidRPr="006963AB">
        <w:rPr>
          <w:rFonts w:ascii="Times New Roman" w:hAnsi="Times New Roman"/>
          <w:sz w:val="24"/>
          <w:szCs w:val="24"/>
        </w:rPr>
        <w:softHyphen/>
        <w:t>кументально-биографическими</w:t>
      </w:r>
      <w:proofErr w:type="gramEnd"/>
      <w:r w:rsidRPr="006963AB">
        <w:rPr>
          <w:rFonts w:ascii="Times New Roman" w:hAnsi="Times New Roman"/>
          <w:sz w:val="24"/>
          <w:szCs w:val="24"/>
        </w:rPr>
        <w:t xml:space="preserve"> (мемуары, воспомина</w:t>
      </w:r>
      <w:r w:rsidRPr="006963AB">
        <w:rPr>
          <w:rFonts w:ascii="Times New Roman" w:hAnsi="Times New Roman"/>
          <w:sz w:val="24"/>
          <w:szCs w:val="24"/>
        </w:rPr>
        <w:softHyphen/>
        <w:t>ния, дневники).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Журнал «</w:t>
      </w:r>
      <w:proofErr w:type="spellStart"/>
      <w:r w:rsidRPr="006963AB">
        <w:rPr>
          <w:rFonts w:ascii="Times New Roman" w:hAnsi="Times New Roman"/>
          <w:sz w:val="24"/>
          <w:szCs w:val="24"/>
        </w:rPr>
        <w:t>Сатирикон</w:t>
      </w:r>
      <w:proofErr w:type="spellEnd"/>
      <w:r w:rsidRPr="006963AB">
        <w:rPr>
          <w:rFonts w:ascii="Times New Roman" w:hAnsi="Times New Roman"/>
          <w:sz w:val="24"/>
          <w:szCs w:val="24"/>
        </w:rPr>
        <w:t>». Тэффи, О. Дымов, А. Авер</w:t>
      </w:r>
      <w:r w:rsidRPr="006963AB">
        <w:rPr>
          <w:rFonts w:ascii="Times New Roman" w:hAnsi="Times New Roman"/>
          <w:sz w:val="24"/>
          <w:szCs w:val="24"/>
        </w:rPr>
        <w:softHyphen/>
        <w:t>ченко. «Всеобщая история, обработанная „</w:t>
      </w:r>
      <w:proofErr w:type="spellStart"/>
      <w:r w:rsidRPr="006963AB">
        <w:rPr>
          <w:rFonts w:ascii="Times New Roman" w:hAnsi="Times New Roman"/>
          <w:sz w:val="24"/>
          <w:szCs w:val="24"/>
        </w:rPr>
        <w:t>Сатириконом</w:t>
      </w:r>
      <w:proofErr w:type="spellEnd"/>
      <w:r w:rsidRPr="006963AB">
        <w:rPr>
          <w:rFonts w:ascii="Times New Roman" w:hAnsi="Times New Roman"/>
          <w:sz w:val="24"/>
          <w:szCs w:val="24"/>
        </w:rPr>
        <w:t>"» (отрывки). Сатирическое изображение исторических событий. Приемы и способы создания са</w:t>
      </w:r>
      <w:r w:rsidRPr="006963AB">
        <w:rPr>
          <w:rFonts w:ascii="Times New Roman" w:hAnsi="Times New Roman"/>
          <w:sz w:val="24"/>
          <w:szCs w:val="24"/>
        </w:rPr>
        <w:softHyphen/>
        <w:t>тирического повествования. Смысл иронического пове</w:t>
      </w:r>
      <w:r w:rsidRPr="006963AB">
        <w:rPr>
          <w:rFonts w:ascii="Times New Roman" w:hAnsi="Times New Roman"/>
          <w:sz w:val="24"/>
          <w:szCs w:val="24"/>
        </w:rPr>
        <w:softHyphen/>
        <w:t>ствования о прошлом</w:t>
      </w:r>
      <w:proofErr w:type="gramStart"/>
      <w:r w:rsidRPr="006963AB">
        <w:rPr>
          <w:rFonts w:ascii="Times New Roman" w:hAnsi="Times New Roman"/>
          <w:sz w:val="24"/>
          <w:szCs w:val="24"/>
        </w:rPr>
        <w:t>..</w:t>
      </w:r>
      <w:proofErr w:type="gramEnd"/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 xml:space="preserve"> Александр </w:t>
      </w:r>
      <w:proofErr w:type="spellStart"/>
      <w:r w:rsidRPr="006963AB">
        <w:rPr>
          <w:rFonts w:ascii="Times New Roman" w:hAnsi="Times New Roman"/>
          <w:b/>
          <w:i/>
          <w:sz w:val="24"/>
          <w:szCs w:val="24"/>
        </w:rPr>
        <w:t>Трифонович</w:t>
      </w:r>
      <w:proofErr w:type="spellEnd"/>
      <w:r w:rsidRPr="006963AB">
        <w:rPr>
          <w:rFonts w:ascii="Times New Roman" w:hAnsi="Times New Roman"/>
          <w:b/>
          <w:i/>
          <w:sz w:val="24"/>
          <w:szCs w:val="24"/>
        </w:rPr>
        <w:t xml:space="preserve"> Твардовский. </w:t>
      </w:r>
      <w:r w:rsidRPr="006963AB">
        <w:rPr>
          <w:rFonts w:ascii="Times New Roman" w:hAnsi="Times New Roman"/>
          <w:sz w:val="24"/>
          <w:szCs w:val="24"/>
        </w:rPr>
        <w:t>Краткий рас</w:t>
      </w:r>
      <w:r w:rsidRPr="006963AB">
        <w:rPr>
          <w:rFonts w:ascii="Times New Roman" w:hAnsi="Times New Roman"/>
          <w:sz w:val="24"/>
          <w:szCs w:val="24"/>
        </w:rPr>
        <w:softHyphen/>
        <w:t>сказ о писателе.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«Василий Теркин». Жизнь народа на крутых перело</w:t>
      </w:r>
      <w:r w:rsidRPr="006963AB">
        <w:rPr>
          <w:rFonts w:ascii="Times New Roman" w:hAnsi="Times New Roman"/>
          <w:sz w:val="24"/>
          <w:szCs w:val="24"/>
        </w:rPr>
        <w:softHyphen/>
        <w:t>мах и поворотах истории в произведениях поэта. Поэти</w:t>
      </w:r>
      <w:r w:rsidRPr="006963AB">
        <w:rPr>
          <w:rFonts w:ascii="Times New Roman" w:hAnsi="Times New Roman"/>
          <w:sz w:val="24"/>
          <w:szCs w:val="24"/>
        </w:rPr>
        <w:softHyphen/>
        <w:t>ческая энциклопедия Великой Отечественной войны. Тема служения Родине.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6963AB">
        <w:rPr>
          <w:rFonts w:ascii="Times New Roman" w:hAnsi="Times New Roman"/>
          <w:sz w:val="24"/>
          <w:szCs w:val="24"/>
        </w:rPr>
        <w:t>Реалистическая</w:t>
      </w:r>
      <w:proofErr w:type="gramEnd"/>
      <w:r w:rsidRPr="006963AB">
        <w:rPr>
          <w:rFonts w:ascii="Times New Roman" w:hAnsi="Times New Roman"/>
          <w:sz w:val="24"/>
          <w:szCs w:val="24"/>
        </w:rPr>
        <w:t xml:space="preserve"> правда о войне в поэме. Юмор. Язык поэ</w:t>
      </w:r>
      <w:r w:rsidRPr="006963AB">
        <w:rPr>
          <w:rFonts w:ascii="Times New Roman" w:hAnsi="Times New Roman"/>
          <w:sz w:val="24"/>
          <w:szCs w:val="24"/>
        </w:rPr>
        <w:softHyphen/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52481F" w:rsidRPr="006963AB" w:rsidRDefault="0052481F" w:rsidP="006963A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t>Произведения о Великой Отечественной войне.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Стихи и песни о Великой Отечественной войне 1941—1945 годов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Традиции в изображении боевых подвигов наро</w:t>
      </w:r>
      <w:r w:rsidRPr="006963AB">
        <w:rPr>
          <w:rFonts w:ascii="Times New Roman" w:hAnsi="Times New Roman"/>
          <w:sz w:val="24"/>
          <w:szCs w:val="24"/>
        </w:rPr>
        <w:softHyphen/>
        <w:t>да и военных будней. Героизм воинов, защищающих свою Родину: М. Исаковский. «Катюша», «Враги со</w:t>
      </w:r>
      <w:r w:rsidRPr="006963AB">
        <w:rPr>
          <w:rFonts w:ascii="Times New Roman" w:hAnsi="Times New Roman"/>
          <w:sz w:val="24"/>
          <w:szCs w:val="24"/>
        </w:rPr>
        <w:softHyphen/>
        <w:t xml:space="preserve">жгли родную хату»; Б. Окуджава. «Песенка о пехоте», «Здесь птицы не поют...»; А. Фатьянов. «Соловьи»; Л. </w:t>
      </w:r>
      <w:proofErr w:type="spellStart"/>
      <w:r w:rsidRPr="006963AB">
        <w:rPr>
          <w:rFonts w:ascii="Times New Roman" w:hAnsi="Times New Roman"/>
          <w:sz w:val="24"/>
          <w:szCs w:val="24"/>
        </w:rPr>
        <w:t>Ошанин</w:t>
      </w:r>
      <w:proofErr w:type="spellEnd"/>
      <w:r w:rsidRPr="006963AB">
        <w:rPr>
          <w:rFonts w:ascii="Times New Roman" w:hAnsi="Times New Roman"/>
          <w:sz w:val="24"/>
          <w:szCs w:val="24"/>
        </w:rPr>
        <w:t>. «Дороги» и др. Лирические и героические песни в годы Великой Отечественной войны. Их при</w:t>
      </w:r>
      <w:r w:rsidRPr="006963AB">
        <w:rPr>
          <w:rFonts w:ascii="Times New Roman" w:hAnsi="Times New Roman"/>
          <w:sz w:val="24"/>
          <w:szCs w:val="24"/>
        </w:rPr>
        <w:softHyphen/>
        <w:t>зывно-воодушевляющий характер. Выражение в лири</w:t>
      </w:r>
      <w:r w:rsidRPr="006963AB">
        <w:rPr>
          <w:rFonts w:ascii="Times New Roman" w:hAnsi="Times New Roman"/>
          <w:sz w:val="24"/>
          <w:szCs w:val="24"/>
        </w:rPr>
        <w:softHyphen/>
        <w:t>ческой песне сокровенных чувств и переживаний каж</w:t>
      </w:r>
      <w:r w:rsidRPr="006963AB">
        <w:rPr>
          <w:rFonts w:ascii="Times New Roman" w:hAnsi="Times New Roman"/>
          <w:sz w:val="24"/>
          <w:szCs w:val="24"/>
        </w:rPr>
        <w:softHyphen/>
        <w:t>дого солдата.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Виктор Петрович Астафьев. Краткий рассказ о писателе.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Герой-повествователь (развитие представлений).</w:t>
      </w:r>
    </w:p>
    <w:p w:rsidR="0052481F" w:rsidRPr="006963AB" w:rsidRDefault="0052481F" w:rsidP="006963A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6963AB">
        <w:rPr>
          <w:rFonts w:ascii="Times New Roman" w:hAnsi="Times New Roman"/>
          <w:b/>
          <w:i/>
          <w:sz w:val="24"/>
          <w:szCs w:val="24"/>
        </w:rPr>
        <w:lastRenderedPageBreak/>
        <w:t>Русские поэты о Родине, родной природе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 xml:space="preserve">Поэты Русского зарубежья об оставленной ими Родине. Н. Оцуп. «Мне трудно без России...» (отрывок); 3. Гиппиус. «Знайте!», «Так и есть»; </w:t>
      </w:r>
      <w:proofErr w:type="spellStart"/>
      <w:r w:rsidRPr="006963AB">
        <w:rPr>
          <w:rFonts w:ascii="Times New Roman" w:hAnsi="Times New Roman"/>
          <w:sz w:val="24"/>
          <w:szCs w:val="24"/>
        </w:rPr>
        <w:t>Дон-Аминадо</w:t>
      </w:r>
      <w:proofErr w:type="spellEnd"/>
      <w:r w:rsidRPr="006963AB">
        <w:rPr>
          <w:rFonts w:ascii="Times New Roman" w:hAnsi="Times New Roman"/>
          <w:sz w:val="24"/>
          <w:szCs w:val="24"/>
        </w:rPr>
        <w:t>. «Бабье лето»; И. Бунин. «У птицы есть гнездо...». Об</w:t>
      </w:r>
      <w:r w:rsidRPr="006963AB">
        <w:rPr>
          <w:rFonts w:ascii="Times New Roman" w:hAnsi="Times New Roman"/>
          <w:sz w:val="24"/>
          <w:szCs w:val="24"/>
        </w:rPr>
        <w:softHyphen/>
        <w:t>щее и индивидуальное в произведениях русских поэтов.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</w:p>
    <w:p w:rsidR="0052481F" w:rsidRPr="006963AB" w:rsidRDefault="0052481F" w:rsidP="006963AB">
      <w:pPr>
        <w:pStyle w:val="a3"/>
        <w:rPr>
          <w:rFonts w:ascii="Times New Roman" w:hAnsi="Times New Roman"/>
          <w:b/>
          <w:sz w:val="24"/>
          <w:szCs w:val="24"/>
        </w:rPr>
      </w:pPr>
      <w:r w:rsidRPr="006963AB">
        <w:rPr>
          <w:rFonts w:ascii="Times New Roman" w:hAnsi="Times New Roman"/>
          <w:b/>
          <w:sz w:val="24"/>
          <w:szCs w:val="24"/>
        </w:rPr>
        <w:t xml:space="preserve">Из зарубежной литературы (6 ч). 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Уильям Шекспир. Краткий рассказ о писателе.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«Ромео и Джульетта». Семейная вражда и любовь героев. Ромео и Джульетта – символ любви и жертвен</w:t>
      </w:r>
      <w:r w:rsidRPr="006963AB">
        <w:rPr>
          <w:rFonts w:ascii="Times New Roman" w:hAnsi="Times New Roman"/>
          <w:sz w:val="24"/>
          <w:szCs w:val="24"/>
        </w:rPr>
        <w:softHyphen/>
        <w:t>ности. «Вечные проблемы» в творчестве Шекспира.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Конфликт как основа сю</w:t>
      </w:r>
      <w:r w:rsidRPr="006963AB">
        <w:rPr>
          <w:rFonts w:ascii="Times New Roman" w:hAnsi="Times New Roman"/>
          <w:sz w:val="24"/>
          <w:szCs w:val="24"/>
        </w:rPr>
        <w:softHyphen/>
        <w:t>жета драматического произведения.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Сонеты «Кто хвалится родством своим со зна</w:t>
      </w:r>
      <w:r w:rsidRPr="006963AB">
        <w:rPr>
          <w:rFonts w:ascii="Times New Roman" w:hAnsi="Times New Roman"/>
          <w:sz w:val="24"/>
          <w:szCs w:val="24"/>
        </w:rPr>
        <w:softHyphen/>
        <w:t>тью...», «Увы, мой стих не блещет новизной...».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Воспевание поэтом любви и друж</w:t>
      </w:r>
      <w:r w:rsidRPr="006963AB">
        <w:rPr>
          <w:rFonts w:ascii="Times New Roman" w:hAnsi="Times New Roman"/>
          <w:sz w:val="24"/>
          <w:szCs w:val="24"/>
        </w:rPr>
        <w:softHyphen/>
        <w:t>бы. Сюжеты Шекспира – «богатейшая сокровищница лирической поэзии» (В. Г. Белинский).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Сонет как форма лириче</w:t>
      </w:r>
      <w:r w:rsidRPr="006963AB">
        <w:rPr>
          <w:rFonts w:ascii="Times New Roman" w:hAnsi="Times New Roman"/>
          <w:sz w:val="24"/>
          <w:szCs w:val="24"/>
        </w:rPr>
        <w:softHyphen/>
        <w:t>ской поэзии.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Жан-Батист Мольер. Слово о Мольере.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«Мещанин во дворянстве» (обзор с чтением от</w:t>
      </w:r>
      <w:r w:rsidRPr="006963AB">
        <w:rPr>
          <w:rFonts w:ascii="Times New Roman" w:hAnsi="Times New Roman"/>
          <w:sz w:val="24"/>
          <w:szCs w:val="24"/>
        </w:rPr>
        <w:softHyphen/>
        <w:t>дельных сцен). XVII век – эпоха расцвета классицизма в искусстве Франции. Мольер – великий комедиограф эпохи классицизма. «Мещанин во дворянстве» –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Теория литературы. Классицизм. Сатира (развитие понятий).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Джонатан Свифт. Краткий рассказ о писателе. «Путешествия Гулливера». Сатира на государст</w:t>
      </w:r>
      <w:r w:rsidRPr="006963AB">
        <w:rPr>
          <w:rFonts w:ascii="Times New Roman" w:hAnsi="Times New Roman"/>
          <w:sz w:val="24"/>
          <w:szCs w:val="24"/>
        </w:rPr>
        <w:softHyphen/>
        <w:t>венное устройство и общество. Гротесковый характер изображения.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Вальтер Скотт. Краткий рассказ о писателе.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  <w:r w:rsidRPr="006963AB">
        <w:rPr>
          <w:rFonts w:ascii="Times New Roman" w:hAnsi="Times New Roman"/>
          <w:sz w:val="24"/>
          <w:szCs w:val="24"/>
        </w:rPr>
        <w:t>«Айвенго». Исторический роман. Средневековая Ан</w:t>
      </w:r>
      <w:r w:rsidRPr="006963AB">
        <w:rPr>
          <w:rFonts w:ascii="Times New Roman" w:hAnsi="Times New Roman"/>
          <w:sz w:val="24"/>
          <w:szCs w:val="24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6963AB">
        <w:rPr>
          <w:rFonts w:ascii="Times New Roman" w:hAnsi="Times New Roman"/>
          <w:sz w:val="24"/>
          <w:szCs w:val="24"/>
        </w:rPr>
        <w:softHyphen/>
        <w:t>становки, семейных устоев и отношений.</w:t>
      </w:r>
    </w:p>
    <w:p w:rsidR="0052481F" w:rsidRPr="006963AB" w:rsidRDefault="0052481F" w:rsidP="006963AB">
      <w:pPr>
        <w:pStyle w:val="a3"/>
        <w:rPr>
          <w:rFonts w:ascii="Times New Roman" w:hAnsi="Times New Roman"/>
          <w:sz w:val="24"/>
          <w:szCs w:val="24"/>
        </w:rPr>
      </w:pP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963AB">
        <w:rPr>
          <w:rFonts w:ascii="Times New Roman" w:hAnsi="Times New Roman"/>
          <w:b/>
          <w:sz w:val="24"/>
          <w:szCs w:val="24"/>
        </w:rPr>
        <w:t>Тематическое планирование предмета «Литература»</w:t>
      </w:r>
    </w:p>
    <w:p w:rsidR="0052481F" w:rsidRPr="006963AB" w:rsidRDefault="0052481F" w:rsidP="006963A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2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2"/>
        <w:gridCol w:w="3245"/>
        <w:gridCol w:w="1551"/>
        <w:gridCol w:w="1788"/>
      </w:tblGrid>
      <w:tr w:rsidR="004A4500" w:rsidRPr="006963AB" w:rsidTr="004A4500">
        <w:trPr>
          <w:trHeight w:val="554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 часов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программы</w:t>
            </w:r>
          </w:p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речи </w:t>
            </w:r>
          </w:p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4500" w:rsidRPr="006963AB" w:rsidTr="004A4500">
        <w:trPr>
          <w:trHeight w:val="27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500" w:rsidRPr="006963AB" w:rsidTr="004A4500">
        <w:trPr>
          <w:trHeight w:val="27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500" w:rsidRPr="006963AB" w:rsidTr="004A4500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 xml:space="preserve">Из древнерусской </w:t>
            </w:r>
            <w:r w:rsidRPr="00696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A4500" w:rsidRPr="006963AB" w:rsidTr="004A4500">
        <w:trPr>
          <w:trHeight w:val="27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 xml:space="preserve">Из литературы </w:t>
            </w:r>
            <w:r w:rsidRPr="00696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500" w:rsidRPr="006963AB" w:rsidTr="004A4500">
        <w:trPr>
          <w:trHeight w:val="27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>Из литературы XIX века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500" w:rsidRPr="006963AB" w:rsidTr="004A4500">
        <w:trPr>
          <w:trHeight w:val="554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A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>Из литературы XX века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4500" w:rsidRPr="006963AB" w:rsidTr="004A4500">
        <w:trPr>
          <w:trHeight w:val="27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A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3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500" w:rsidRPr="006963AB" w:rsidTr="004A4500">
        <w:trPr>
          <w:trHeight w:val="27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4500" w:rsidRPr="006963AB" w:rsidRDefault="004A4500" w:rsidP="00696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4500" w:rsidRPr="006963AB" w:rsidTr="004A4500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00" w:rsidRPr="006963AB" w:rsidRDefault="004A4500" w:rsidP="006963A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500" w:rsidRPr="006963AB" w:rsidTr="004A4500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A4500" w:rsidRPr="006963AB" w:rsidTr="004A4500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A4500" w:rsidRPr="006963AB" w:rsidTr="004A4500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4500" w:rsidRPr="006963AB" w:rsidTr="004A4500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A4500" w:rsidRPr="006963AB" w:rsidTr="004A4500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A4500" w:rsidRPr="006963AB" w:rsidTr="004A4500">
        <w:trPr>
          <w:trHeight w:val="285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500" w:rsidRPr="006963AB" w:rsidRDefault="004A4500" w:rsidP="006963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A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52481F" w:rsidRPr="006963AB" w:rsidRDefault="0052481F" w:rsidP="006963AB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559" w:rsidRPr="006963AB" w:rsidRDefault="00E90559" w:rsidP="006963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90559" w:rsidRPr="006963AB" w:rsidSect="00646FE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6280B"/>
    <w:multiLevelType w:val="hybridMultilevel"/>
    <w:tmpl w:val="AE56B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070EE"/>
    <w:multiLevelType w:val="multilevel"/>
    <w:tmpl w:val="6DB4312C"/>
    <w:lvl w:ilvl="0">
      <w:start w:val="1"/>
      <w:numFmt w:val="bullet"/>
      <w:lvlText w:val=""/>
      <w:lvlJc w:val="left"/>
      <w:pPr>
        <w:ind w:left="13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06C1E0C"/>
    <w:multiLevelType w:val="multilevel"/>
    <w:tmpl w:val="D1CC0C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73AB4760"/>
    <w:multiLevelType w:val="multilevel"/>
    <w:tmpl w:val="033C5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481F"/>
    <w:rsid w:val="00083E08"/>
    <w:rsid w:val="000930F2"/>
    <w:rsid w:val="000E63FA"/>
    <w:rsid w:val="00107810"/>
    <w:rsid w:val="0018226F"/>
    <w:rsid w:val="0023464F"/>
    <w:rsid w:val="003230B1"/>
    <w:rsid w:val="003A1789"/>
    <w:rsid w:val="003D484D"/>
    <w:rsid w:val="004A4500"/>
    <w:rsid w:val="0052481F"/>
    <w:rsid w:val="0059567E"/>
    <w:rsid w:val="005F2898"/>
    <w:rsid w:val="00646FEA"/>
    <w:rsid w:val="00653470"/>
    <w:rsid w:val="0069405F"/>
    <w:rsid w:val="006963AB"/>
    <w:rsid w:val="007579AE"/>
    <w:rsid w:val="007B030C"/>
    <w:rsid w:val="00827101"/>
    <w:rsid w:val="00841FB3"/>
    <w:rsid w:val="009A522D"/>
    <w:rsid w:val="009D3B15"/>
    <w:rsid w:val="00A01BF4"/>
    <w:rsid w:val="00B24EAE"/>
    <w:rsid w:val="00BA5648"/>
    <w:rsid w:val="00E859CC"/>
    <w:rsid w:val="00E90559"/>
    <w:rsid w:val="00F41791"/>
    <w:rsid w:val="00F6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248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rsid w:val="0052481F"/>
    <w:rPr>
      <w:rFonts w:ascii="Calibri" w:eastAsia="Times New Roman" w:hAnsi="Calibri" w:cs="Times New Roman"/>
    </w:rPr>
  </w:style>
  <w:style w:type="character" w:customStyle="1" w:styleId="38">
    <w:name w:val="Заголовок №38"/>
    <w:rsid w:val="0052481F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64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1ACA9-51CD-4714-88F2-371F324C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3260</Words>
  <Characters>18585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2019-10-20T11:21:00Z</dcterms:created>
  <dcterms:modified xsi:type="dcterms:W3CDTF">2019-11-21T14:42:00Z</dcterms:modified>
</cp:coreProperties>
</file>