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96" w:rsidRDefault="00F12096"/>
    <w:p w:rsidR="00026676" w:rsidRPr="00442638" w:rsidRDefault="00026676" w:rsidP="000266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026676" w:rsidRPr="00442638" w:rsidRDefault="00026676" w:rsidP="000266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55"/>
      </w:tblGrid>
      <w:tr w:rsidR="00026676" w:rsidRPr="00442638" w:rsidTr="00A46FEA">
        <w:trPr>
          <w:trHeight w:val="1686"/>
          <w:jc w:val="center"/>
        </w:trPr>
        <w:tc>
          <w:tcPr>
            <w:tcW w:w="222" w:type="dxa"/>
          </w:tcPr>
          <w:p w:rsidR="00026676" w:rsidRPr="00442638" w:rsidRDefault="00026676" w:rsidP="00A46F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26676" w:rsidRPr="00442638" w:rsidRDefault="00026676" w:rsidP="00A46F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026676" w:rsidRPr="00442638" w:rsidRDefault="00026676" w:rsidP="00A46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2215" cy="1762760"/>
                  <wp:effectExtent l="19050" t="0" r="0" b="0"/>
                  <wp:docPr id="3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676" w:rsidRPr="00442638" w:rsidRDefault="00026676" w:rsidP="000266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6676" w:rsidRPr="00442638" w:rsidRDefault="00026676" w:rsidP="0002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676" w:rsidRPr="00442638" w:rsidRDefault="00026676" w:rsidP="000266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676" w:rsidRPr="00442638" w:rsidRDefault="00026676" w:rsidP="0002667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026676" w:rsidRPr="00442638" w:rsidRDefault="00026676" w:rsidP="0002667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026676" w:rsidRPr="00442638" w:rsidRDefault="00026676" w:rsidP="0002667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26676" w:rsidRPr="00442638" w:rsidRDefault="00026676" w:rsidP="000266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026676" w:rsidRPr="00442638" w:rsidRDefault="00026676" w:rsidP="000266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026676" w:rsidRPr="00C67267" w:rsidRDefault="00026676" w:rsidP="00C67267">
      <w:pPr>
        <w:spacing w:after="0" w:line="240" w:lineRule="auto"/>
        <w:jc w:val="center"/>
        <w:rPr>
          <w:rStyle w:val="af5"/>
          <w:rFonts w:ascii="Times New Roman" w:hAnsi="Times New Roman" w:cs="Times New Roman"/>
          <w:i w:val="0"/>
          <w:sz w:val="24"/>
          <w:szCs w:val="24"/>
        </w:rPr>
      </w:pPr>
    </w:p>
    <w:p w:rsidR="00026676" w:rsidRPr="00C67267" w:rsidRDefault="00C67267" w:rsidP="00C67267">
      <w:pPr>
        <w:spacing w:after="0" w:line="240" w:lineRule="auto"/>
        <w:jc w:val="center"/>
        <w:rPr>
          <w:rStyle w:val="af5"/>
          <w:rFonts w:ascii="Times New Roman" w:hAnsi="Times New Roman" w:cs="Times New Roman"/>
          <w:i w:val="0"/>
          <w:sz w:val="24"/>
          <w:szCs w:val="24"/>
        </w:rPr>
      </w:pPr>
      <w:r w:rsidRPr="00C67267">
        <w:rPr>
          <w:rStyle w:val="af5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C67267">
        <w:rPr>
          <w:rStyle w:val="af5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C67267">
        <w:rPr>
          <w:rStyle w:val="af5"/>
          <w:rFonts w:ascii="Times New Roman" w:hAnsi="Times New Roman" w:cs="Times New Roman"/>
          <w:i w:val="0"/>
          <w:sz w:val="24"/>
          <w:szCs w:val="24"/>
        </w:rPr>
        <w:t>олуянова</w:t>
      </w:r>
    </w:p>
    <w:p w:rsidR="00026676" w:rsidRPr="00DE09F5" w:rsidRDefault="00C67267" w:rsidP="000266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f5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   </w:t>
      </w:r>
      <w:r w:rsidR="00026676" w:rsidRPr="00DE09F5">
        <w:rPr>
          <w:rStyle w:val="af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026676" w:rsidRDefault="00026676" w:rsidP="00026676">
      <w:pPr>
        <w:pStyle w:val="ab"/>
        <w:spacing w:before="0" w:after="0"/>
        <w:jc w:val="left"/>
        <w:rPr>
          <w:rFonts w:ascii="Times New Roman" w:eastAsiaTheme="minorEastAsia" w:hAnsi="Times New Roman" w:cstheme="minorBidi"/>
          <w:b w:val="0"/>
          <w:bCs w:val="0"/>
          <w:snapToGrid/>
          <w:kern w:val="0"/>
          <w:sz w:val="18"/>
          <w:szCs w:val="18"/>
        </w:rPr>
      </w:pPr>
    </w:p>
    <w:p w:rsidR="00026676" w:rsidRPr="00B16ABE" w:rsidRDefault="00026676" w:rsidP="00026676">
      <w:pPr>
        <w:pStyle w:val="ab"/>
        <w:spacing w:before="0" w:after="0"/>
        <w:jc w:val="left"/>
        <w:rPr>
          <w:rFonts w:ascii="Times New Roman" w:hAnsi="Times New Roman" w:cs="Times New Roman"/>
          <w:snapToGrid/>
          <w:sz w:val="24"/>
          <w:szCs w:val="24"/>
        </w:rPr>
      </w:pPr>
    </w:p>
    <w:p w:rsidR="00026676" w:rsidRPr="00026676" w:rsidRDefault="00026676" w:rsidP="00026676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AB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026676" w:rsidRPr="00B16ABE" w:rsidRDefault="00026676" w:rsidP="00026676">
      <w:pPr>
        <w:pStyle w:val="101"/>
        <w:numPr>
          <w:ilvl w:val="0"/>
          <w:numId w:val="34"/>
        </w:numPr>
        <w:shd w:val="clear" w:color="auto" w:fill="auto"/>
        <w:tabs>
          <w:tab w:val="left" w:pos="668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</w:t>
      </w:r>
      <w:r w:rsidRPr="00B16ABE">
        <w:rPr>
          <w:sz w:val="24"/>
          <w:szCs w:val="24"/>
        </w:rPr>
        <w:softHyphen/>
        <w:t>нального общения, о связи языка и культуры народа, роли родного языка в жизни человека и общества;</w:t>
      </w:r>
    </w:p>
    <w:p w:rsidR="00026676" w:rsidRPr="00B16ABE" w:rsidRDefault="00026676" w:rsidP="00026676">
      <w:pPr>
        <w:pStyle w:val="101"/>
        <w:numPr>
          <w:ilvl w:val="0"/>
          <w:numId w:val="35"/>
        </w:numPr>
        <w:shd w:val="clear" w:color="auto" w:fill="auto"/>
        <w:tabs>
          <w:tab w:val="left" w:pos="654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026676" w:rsidRPr="00B16ABE" w:rsidRDefault="00026676" w:rsidP="00026676">
      <w:pPr>
        <w:pStyle w:val="101"/>
        <w:numPr>
          <w:ilvl w:val="0"/>
          <w:numId w:val="35"/>
        </w:numPr>
        <w:shd w:val="clear" w:color="auto" w:fill="auto"/>
        <w:tabs>
          <w:tab w:val="left" w:pos="658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026676" w:rsidRPr="00B16ABE" w:rsidRDefault="00026676" w:rsidP="00026676">
      <w:pPr>
        <w:pStyle w:val="101"/>
        <w:numPr>
          <w:ilvl w:val="0"/>
          <w:numId w:val="35"/>
        </w:numPr>
        <w:shd w:val="clear" w:color="auto" w:fill="auto"/>
        <w:tabs>
          <w:tab w:val="left" w:pos="644"/>
        </w:tabs>
        <w:spacing w:before="0" w:after="0" w:line="240" w:lineRule="auto"/>
        <w:ind w:left="357" w:hanging="357"/>
        <w:rPr>
          <w:sz w:val="24"/>
          <w:szCs w:val="24"/>
        </w:rPr>
      </w:pPr>
      <w:proofErr w:type="gramStart"/>
      <w:r w:rsidRPr="00B16ABE">
        <w:rPr>
          <w:sz w:val="24"/>
          <w:szCs w:val="24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Pr="00B16ABE">
        <w:rPr>
          <w:sz w:val="24"/>
          <w:szCs w:val="24"/>
        </w:rPr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B16ABE">
        <w:rPr>
          <w:sz w:val="24"/>
          <w:szCs w:val="24"/>
        </w:rPr>
        <w:softHyphen/>
        <w:t>суждение); текст, типы текста; основные единицы языка, их признаки и особенности употребле</w:t>
      </w:r>
      <w:r w:rsidRPr="00B16ABE">
        <w:rPr>
          <w:sz w:val="24"/>
          <w:szCs w:val="24"/>
        </w:rPr>
        <w:softHyphen/>
        <w:t>ния в речи;</w:t>
      </w:r>
      <w:proofErr w:type="gramEnd"/>
    </w:p>
    <w:p w:rsidR="00026676" w:rsidRPr="00B16ABE" w:rsidRDefault="00026676" w:rsidP="00026676">
      <w:pPr>
        <w:pStyle w:val="101"/>
        <w:numPr>
          <w:ilvl w:val="0"/>
          <w:numId w:val="35"/>
        </w:numPr>
        <w:shd w:val="clear" w:color="auto" w:fill="auto"/>
        <w:tabs>
          <w:tab w:val="left" w:pos="639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B16ABE">
        <w:rPr>
          <w:sz w:val="24"/>
          <w:szCs w:val="24"/>
        </w:rPr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026676" w:rsidRPr="00B16ABE" w:rsidRDefault="00026676" w:rsidP="00026676">
      <w:pPr>
        <w:pStyle w:val="101"/>
        <w:numPr>
          <w:ilvl w:val="0"/>
          <w:numId w:val="35"/>
        </w:numPr>
        <w:shd w:val="clear" w:color="auto" w:fill="auto"/>
        <w:tabs>
          <w:tab w:val="left" w:pos="644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026676" w:rsidRPr="00B16ABE" w:rsidRDefault="00026676" w:rsidP="00026676">
      <w:pPr>
        <w:pStyle w:val="101"/>
        <w:numPr>
          <w:ilvl w:val="0"/>
          <w:numId w:val="35"/>
        </w:numPr>
        <w:shd w:val="clear" w:color="auto" w:fill="auto"/>
        <w:tabs>
          <w:tab w:val="left" w:pos="658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проведение различных видов анализа слова (</w:t>
      </w:r>
      <w:proofErr w:type="gramStart"/>
      <w:r w:rsidRPr="00B16ABE">
        <w:rPr>
          <w:sz w:val="24"/>
          <w:szCs w:val="24"/>
        </w:rPr>
        <w:t>фонетический</w:t>
      </w:r>
      <w:proofErr w:type="gramEnd"/>
      <w:r w:rsidRPr="00B16ABE">
        <w:rPr>
          <w:sz w:val="24"/>
          <w:szCs w:val="24"/>
        </w:rPr>
        <w:t>, морфемный, словообразова</w:t>
      </w:r>
      <w:r w:rsidRPr="00B16ABE">
        <w:rPr>
          <w:sz w:val="24"/>
          <w:szCs w:val="24"/>
        </w:rPr>
        <w:softHyphen/>
        <w:t>тельный, лексический, морфологический), синтаксического анализа словосочетания и предложения;</w:t>
      </w:r>
    </w:p>
    <w:p w:rsidR="00026676" w:rsidRPr="00B16ABE" w:rsidRDefault="00026676" w:rsidP="00026676">
      <w:pPr>
        <w:pStyle w:val="101"/>
        <w:numPr>
          <w:ilvl w:val="0"/>
          <w:numId w:val="35"/>
        </w:numPr>
        <w:shd w:val="clear" w:color="auto" w:fill="auto"/>
        <w:tabs>
          <w:tab w:val="left" w:pos="649"/>
          <w:tab w:val="left" w:pos="9308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B16ABE">
        <w:rPr>
          <w:sz w:val="24"/>
          <w:szCs w:val="24"/>
        </w:rPr>
        <w:tab/>
      </w:r>
    </w:p>
    <w:p w:rsidR="00026676" w:rsidRPr="00B16ABE" w:rsidRDefault="00026676" w:rsidP="00026676">
      <w:pPr>
        <w:pStyle w:val="aa"/>
        <w:numPr>
          <w:ilvl w:val="0"/>
          <w:numId w:val="35"/>
        </w:numPr>
        <w:suppressAutoHyphens/>
        <w:spacing w:after="200" w:line="276" w:lineRule="auto"/>
        <w:ind w:left="357" w:hanging="357"/>
        <w:jc w:val="both"/>
        <w:rPr>
          <w:color w:val="auto"/>
          <w:sz w:val="24"/>
          <w:szCs w:val="24"/>
        </w:rPr>
      </w:pPr>
      <w:r w:rsidRPr="00B16ABE">
        <w:rPr>
          <w:color w:val="auto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026676" w:rsidRPr="0032670B" w:rsidRDefault="00026676" w:rsidP="0002667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32670B">
        <w:rPr>
          <w:rFonts w:ascii="Times New Roman" w:hAnsi="Times New Roman"/>
          <w:b/>
        </w:rPr>
        <w:t xml:space="preserve">  </w:t>
      </w:r>
      <w:r w:rsidRPr="0032670B">
        <w:rPr>
          <w:rFonts w:ascii="Times New Roman" w:hAnsi="Times New Roman"/>
          <w:i/>
          <w:sz w:val="24"/>
          <w:szCs w:val="24"/>
          <w:u w:val="single" w:color="000000"/>
        </w:rPr>
        <w:t>ученик  научится: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-использовать различные виды диалога в ситуациях формального и неформального, межличностного и межкультурного общения;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-соблюдать нормы речевого поведения в типичных ситуациях общения;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-предупреждать коммуникативные неудачи в процессе речевого общения. </w:t>
      </w:r>
    </w:p>
    <w:p w:rsidR="00026676" w:rsidRPr="0032670B" w:rsidRDefault="00026676" w:rsidP="00026676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 получит возможность научиться: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-выступать перед аудиторией с небольшим докладом; публично представлять проект, реферат; публично защищать свою позицию;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-участвовать в коллективном обсуждении проблем, аргументировать собственную позицию, доказывать её, убеждать; </w:t>
      </w:r>
    </w:p>
    <w:p w:rsidR="00026676" w:rsidRPr="00026676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-понимать основные причины коммуникативных неудач и объяснять их. </w:t>
      </w:r>
    </w:p>
    <w:p w:rsidR="00026676" w:rsidRPr="0032670B" w:rsidRDefault="00026676" w:rsidP="00026676">
      <w:pPr>
        <w:spacing w:after="9" w:line="270" w:lineRule="auto"/>
        <w:ind w:right="2140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Синтаксис </w:t>
      </w:r>
    </w:p>
    <w:p w:rsidR="00026676" w:rsidRPr="0032670B" w:rsidRDefault="00026676" w:rsidP="00026676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научится: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-опознавать основные единицы синтаксиса (словосочетание, предложение) и их виды; </w:t>
      </w:r>
      <w:proofErr w:type="gramStart"/>
      <w:r w:rsidRPr="0032670B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32670B">
        <w:rPr>
          <w:rFonts w:ascii="Times New Roman" w:hAnsi="Times New Roman" w:cs="Times New Roman"/>
          <w:sz w:val="24"/>
          <w:szCs w:val="24"/>
        </w:rPr>
        <w:t xml:space="preserve">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-употреблять синтаксические единицы в соответствии с нормами современного русского литературного языка;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-использовать разнообразные синонимические синтаксические конструкции в собственной речевой практике;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-применять синтаксические знания и умения в практике правописания, в различных видах анализа. </w:t>
      </w:r>
    </w:p>
    <w:p w:rsidR="00026676" w:rsidRPr="0032670B" w:rsidRDefault="00026676" w:rsidP="00026676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 получит возможность научиться: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-анализировать синонимические средства синтаксиса;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</w:t>
      </w:r>
    </w:p>
    <w:p w:rsidR="00026676" w:rsidRPr="0032670B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особенности употребления синтаксических конструкций в текстах научного и официально-делового стилей речи; </w:t>
      </w:r>
    </w:p>
    <w:p w:rsidR="00026676" w:rsidRPr="00026676" w:rsidRDefault="00026676" w:rsidP="00026676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32670B">
        <w:rPr>
          <w:rFonts w:ascii="Times New Roman" w:hAnsi="Times New Roman" w:cs="Times New Roman"/>
          <w:sz w:val="24"/>
          <w:szCs w:val="24"/>
        </w:rPr>
        <w:t xml:space="preserve">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026676" w:rsidRDefault="00026676" w:rsidP="00026676">
      <w:pPr>
        <w:pStyle w:val="af0"/>
        <w:jc w:val="both"/>
        <w:rPr>
          <w:rFonts w:ascii="Times New Roman" w:hAnsi="Times New Roman"/>
          <w:b/>
        </w:rPr>
      </w:pPr>
    </w:p>
    <w:p w:rsidR="00026676" w:rsidRPr="00A97BA3" w:rsidRDefault="00026676" w:rsidP="00026676">
      <w:pPr>
        <w:pStyle w:val="af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</w:t>
      </w:r>
      <w:r w:rsidRPr="00B16ABE">
        <w:rPr>
          <w:rFonts w:ascii="Times New Roman" w:hAnsi="Times New Roman"/>
          <w:b/>
          <w:bCs/>
          <w:sz w:val="24"/>
          <w:szCs w:val="24"/>
        </w:rPr>
        <w:t>Основное</w:t>
      </w:r>
      <w:r w:rsidRPr="00B16ABE">
        <w:rPr>
          <w:rFonts w:ascii="Times New Roman" w:hAnsi="Times New Roman"/>
          <w:b/>
          <w:sz w:val="24"/>
          <w:szCs w:val="24"/>
        </w:rPr>
        <w:t xml:space="preserve"> содержание тем предмета «Русский язык»</w:t>
      </w:r>
    </w:p>
    <w:p w:rsidR="00026676" w:rsidRDefault="00026676" w:rsidP="00026676">
      <w:pPr>
        <w:pStyle w:val="ab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Функции русского языка в современном мире (1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Р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  <w:r>
        <w:rPr>
          <w:rFonts w:ascii="Times New Roman" w:eastAsia="Times New Roman" w:hAnsi="Times New Roman"/>
          <w:color w:val="0D0D0D"/>
          <w:sz w:val="24"/>
          <w:szCs w:val="24"/>
        </w:rPr>
        <w:t>. Роль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русского язык</w:t>
      </w:r>
      <w:r>
        <w:rPr>
          <w:rFonts w:ascii="Times New Roman" w:eastAsia="Times New Roman" w:hAnsi="Times New Roman"/>
          <w:color w:val="0D0D0D"/>
          <w:sz w:val="24"/>
          <w:szCs w:val="24"/>
        </w:rPr>
        <w:t>а в развитии русской литературы.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Основные разделы языка, основные языковые единицы.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Повторение изученного в 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16ABE">
        <w:rPr>
          <w:rFonts w:ascii="Times New Roman" w:hAnsi="Times New Roman"/>
          <w:b/>
          <w:sz w:val="24"/>
          <w:szCs w:val="24"/>
        </w:rPr>
        <w:t>–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B16ABE">
        <w:rPr>
          <w:rFonts w:ascii="Times New Roman" w:hAnsi="Times New Roman"/>
          <w:b/>
          <w:sz w:val="24"/>
          <w:szCs w:val="24"/>
        </w:rPr>
        <w:t xml:space="preserve"> классах </w:t>
      </w:r>
      <w:r w:rsidRPr="00B16ABE">
        <w:rPr>
          <w:rFonts w:ascii="Times New Roman" w:hAnsi="Times New Roman"/>
          <w:b/>
          <w:bCs/>
          <w:sz w:val="24"/>
          <w:szCs w:val="24"/>
        </w:rPr>
        <w:t>(6 ч + 2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Ф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употребления знаков препинания.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</w:t>
      </w:r>
      <w:r>
        <w:rPr>
          <w:rFonts w:ascii="Times New Roman" w:eastAsia="Times New Roman" w:hAnsi="Times New Roman"/>
          <w:color w:val="0D0D0D"/>
          <w:sz w:val="24"/>
          <w:szCs w:val="24"/>
        </w:rPr>
        <w:t>ные) или интонация (бессоюзные).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У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словия выбора </w:t>
      </w:r>
      <w:r w:rsidRPr="00780F57">
        <w:rPr>
          <w:rFonts w:ascii="Times New Roman" w:eastAsia="Times New Roman" w:hAnsi="Times New Roman"/>
          <w:i/>
          <w:color w:val="0D0D0D"/>
          <w:sz w:val="24"/>
          <w:szCs w:val="24"/>
        </w:rPr>
        <w:t>и</w:t>
      </w:r>
      <w:r>
        <w:rPr>
          <w:rFonts w:ascii="Times New Roman" w:eastAsia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r w:rsidRPr="00780F57">
        <w:rPr>
          <w:rFonts w:ascii="Times New Roman" w:eastAsia="Times New Roman" w:hAnsi="Times New Roman"/>
          <w:i/>
          <w:color w:val="0D0D0D"/>
          <w:sz w:val="24"/>
          <w:szCs w:val="24"/>
        </w:rPr>
        <w:t>я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У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словия выбора слитного и раздельного написания частицы </w:t>
      </w:r>
      <w:r w:rsidRPr="009D11E9">
        <w:rPr>
          <w:rFonts w:ascii="Times New Roman" w:eastAsia="Times New Roman" w:hAnsi="Times New Roman"/>
          <w:i/>
          <w:color w:val="0D0D0D"/>
          <w:sz w:val="24"/>
          <w:szCs w:val="24"/>
        </w:rPr>
        <w:t>не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4D1E64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4D1E64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lastRenderedPageBreak/>
        <w:t>Основные термины по разделу: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РР. </w:t>
      </w:r>
      <w:r w:rsidRPr="00282827">
        <w:rPr>
          <w:rFonts w:ascii="Times New Roman" w:eastAsia="Times New Roman" w:hAnsi="Times New Roman"/>
          <w:b/>
          <w:color w:val="0D0D0D"/>
          <w:sz w:val="24"/>
          <w:szCs w:val="24"/>
        </w:rPr>
        <w:t>Подробное изложение с грамматическим заданием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Синтаксис, пунктуация, культура речи (2+1 ч)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Синтаксис, пунктуация, функции знаков препинания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Словосочетание (7 ч)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пройденного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о словосочетании в V классе.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Ч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то такое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словосочетание, его функция.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Виды словосочетаний по морфологическим свойствам главного слова (глагольные, имен</w:t>
      </w:r>
      <w:r>
        <w:rPr>
          <w:rFonts w:ascii="Times New Roman" w:eastAsia="Times New Roman" w:hAnsi="Times New Roman"/>
          <w:color w:val="0D0D0D"/>
          <w:sz w:val="24"/>
          <w:szCs w:val="24"/>
        </w:rPr>
        <w:t>ные, наречные).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одчинительная связь – способ связи главного и зависимого слов в словосочетании; виды подчинительной связи: соглас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ование, управление, примыкание;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средства связи слов в словосочетаниях разных видов: </w:t>
      </w:r>
      <w:r>
        <w:rPr>
          <w:rFonts w:ascii="Times New Roman" w:eastAsia="Times New Roman" w:hAnsi="Times New Roman"/>
          <w:color w:val="0D0D0D"/>
          <w:sz w:val="24"/>
          <w:szCs w:val="24"/>
        </w:rPr>
        <w:t>предложно-падежные формы, смысл.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По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рядок устного и письменного разбора словосочетания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вободные словосочетания и фразеологические обороты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Словосочетание, типы словосочетаний.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Словосочетание, виды синтаксических связей (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сочинительная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и подчинительная), синтаксический разбор словосочетаний.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Простое предложение (3</w:t>
      </w:r>
      <w:r w:rsidRPr="00B16A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ABE">
        <w:rPr>
          <w:rFonts w:ascii="Times New Roman" w:hAnsi="Times New Roman"/>
          <w:b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пройденного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о предложении. </w:t>
      </w:r>
      <w:r>
        <w:rPr>
          <w:rFonts w:ascii="Times New Roman" w:eastAsia="Times New Roman" w:hAnsi="Times New Roman"/>
          <w:color w:val="0D0D0D"/>
          <w:sz w:val="24"/>
          <w:szCs w:val="24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иды предложений по наличию главных членов: двусоставные и односоставные;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Грамматическая (пр</w:t>
      </w:r>
      <w:r>
        <w:rPr>
          <w:rFonts w:ascii="Times New Roman" w:eastAsia="Times New Roman" w:hAnsi="Times New Roman"/>
          <w:color w:val="0D0D0D"/>
          <w:sz w:val="24"/>
          <w:szCs w:val="24"/>
        </w:rPr>
        <w:t>едикативная) основа предложения.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Особенности связи подлежащего и сказуемого. Порядок слов в предложении. Интонация простого предложения. </w:t>
      </w:r>
      <w:r>
        <w:rPr>
          <w:rFonts w:ascii="Times New Roman" w:eastAsia="Times New Roman" w:hAnsi="Times New Roman"/>
          <w:color w:val="0D0D0D"/>
          <w:sz w:val="24"/>
          <w:szCs w:val="24"/>
        </w:rPr>
        <w:t>О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сновные элементы интонации – повышение и понижение высоты тона и паузы – и гра</w:t>
      </w:r>
      <w:r>
        <w:rPr>
          <w:rFonts w:ascii="Times New Roman" w:eastAsia="Times New Roman" w:hAnsi="Times New Roman"/>
          <w:color w:val="0D0D0D"/>
          <w:sz w:val="24"/>
          <w:szCs w:val="24"/>
        </w:rPr>
        <w:t>фические способы их обозначения.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Логическое ударение.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FA566F">
        <w:rPr>
          <w:rFonts w:ascii="Times New Roman" w:eastAsia="Times New Roman" w:hAnsi="Times New Roman"/>
          <w:b/>
          <w:color w:val="0D0D0D"/>
          <w:sz w:val="24"/>
          <w:szCs w:val="24"/>
        </w:rPr>
        <w:t>Описание архитектурных памятников как вид текста</w:t>
      </w:r>
      <w:r>
        <w:rPr>
          <w:rFonts w:ascii="Times New Roman" w:eastAsia="Times New Roman" w:hAnsi="Times New Roman"/>
          <w:color w:val="0D0D0D"/>
          <w:sz w:val="24"/>
          <w:szCs w:val="24"/>
        </w:rPr>
        <w:t>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труктура те</w:t>
      </w:r>
      <w:r>
        <w:rPr>
          <w:rFonts w:ascii="Times New Roman" w:eastAsia="Times New Roman" w:hAnsi="Times New Roman"/>
          <w:color w:val="0D0D0D"/>
          <w:sz w:val="24"/>
          <w:szCs w:val="24"/>
        </w:rPr>
        <w:t>кста, его языковые особенности.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Предложение, грамматическая основа, предложения простые и сложные.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026676" w:rsidRPr="00B16ABE" w:rsidRDefault="00026676" w:rsidP="00026676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lastRenderedPageBreak/>
        <w:t>Простые двусоставные предложения</w:t>
      </w:r>
    </w:p>
    <w:p w:rsidR="00026676" w:rsidRPr="00B16ABE" w:rsidRDefault="00026676" w:rsidP="00026676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Главные члены предложения (7 ч)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B16ABE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B16ABE">
        <w:rPr>
          <w:rFonts w:ascii="Times New Roman" w:hAnsi="Times New Roman"/>
          <w:sz w:val="24"/>
          <w:szCs w:val="24"/>
        </w:rPr>
        <w:t xml:space="preserve"> о подлежащем.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 xml:space="preserve">Способы выражения подлежащего. Повторение </w:t>
      </w:r>
      <w:proofErr w:type="gramStart"/>
      <w:r w:rsidRPr="00B16ABE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B16ABE">
        <w:rPr>
          <w:rFonts w:ascii="Times New Roman" w:hAnsi="Times New Roman"/>
          <w:sz w:val="24"/>
          <w:szCs w:val="24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 w:rsidRPr="00B16ABE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B16ABE">
        <w:rPr>
          <w:rFonts w:ascii="Times New Roman" w:hAnsi="Times New Roman"/>
          <w:sz w:val="24"/>
          <w:szCs w:val="24"/>
        </w:rPr>
        <w:t xml:space="preserve"> роль.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026676" w:rsidRP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Второстепенные члены предложения </w:t>
      </w:r>
      <w:r w:rsidRPr="00B16ABE">
        <w:rPr>
          <w:rFonts w:ascii="Times New Roman" w:hAnsi="Times New Roman"/>
          <w:b/>
          <w:bCs/>
          <w:sz w:val="24"/>
          <w:szCs w:val="24"/>
        </w:rPr>
        <w:t>(10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Сравнительный оборот; знаки препинания при нем.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B12F14">
        <w:rPr>
          <w:rFonts w:ascii="Times New Roman" w:eastAsia="Times New Roman" w:hAnsi="Times New Roman"/>
          <w:sz w:val="24"/>
          <w:szCs w:val="24"/>
        </w:rPr>
        <w:t xml:space="preserve">Умение использовать в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речи согласованные и несогласованные определения как синонимы.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6565F4">
        <w:rPr>
          <w:rFonts w:ascii="Times New Roman" w:eastAsia="Times New Roman" w:hAnsi="Times New Roman"/>
          <w:b/>
          <w:color w:val="0D0D0D"/>
          <w:sz w:val="24"/>
          <w:szCs w:val="24"/>
        </w:rPr>
        <w:t>Характеристика человека как вид текста</w:t>
      </w:r>
      <w:r>
        <w:rPr>
          <w:rFonts w:ascii="Times New Roman" w:eastAsia="Times New Roman" w:hAnsi="Times New Roman"/>
          <w:color w:val="0D0D0D"/>
          <w:sz w:val="24"/>
          <w:szCs w:val="24"/>
        </w:rPr>
        <w:t>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троение данного текста, его языковые особенности.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Простые односоставные предложения </w:t>
      </w:r>
      <w:r w:rsidRPr="00B16ABE">
        <w:rPr>
          <w:rFonts w:ascii="Times New Roman" w:hAnsi="Times New Roman"/>
          <w:b/>
          <w:bCs/>
          <w:sz w:val="24"/>
          <w:szCs w:val="24"/>
        </w:rPr>
        <w:t>(10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Группы односоставных предложений. Односоставные предложения с главным членом ск</w:t>
      </w:r>
      <w:r>
        <w:rPr>
          <w:rFonts w:ascii="Times New Roman" w:eastAsia="Times New Roman" w:hAnsi="Times New Roman"/>
          <w:color w:val="0D0D0D"/>
          <w:sz w:val="24"/>
          <w:szCs w:val="24"/>
        </w:rPr>
        <w:t>азуемым (определенно-личные, не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определенно-личные, безличные) и подлежащим (назывные).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роль.</w:t>
      </w:r>
    </w:p>
    <w:p w:rsidR="00026676" w:rsidRPr="00B12F14" w:rsidRDefault="00026676" w:rsidP="000266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12F14">
        <w:rPr>
          <w:rFonts w:ascii="Times New Roman" w:eastAsia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B12F14">
        <w:rPr>
          <w:rFonts w:ascii="Times New Roman" w:eastAsia="Times New Roman" w:hAnsi="Times New Roman"/>
          <w:sz w:val="24"/>
          <w:szCs w:val="24"/>
        </w:rPr>
        <w:t xml:space="preserve">Умение пользоваться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 описании назывными предложениями для обозначения времени и места.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6565F4"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Рассуждение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(составление текста-рассуждения).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hAnsi="Times New Roman"/>
          <w:color w:val="0D0D0D"/>
          <w:sz w:val="24"/>
          <w:szCs w:val="24"/>
        </w:rPr>
        <w:t>Понятие о неполных предложениях.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Неполные предложения в диалоге и в сложном предложении.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Предложение, простое предложение, структурная неполнота предложения.</w:t>
      </w: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lastRenderedPageBreak/>
        <w:t>Простое осложненное предложение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026676" w:rsidRPr="00B16ABE" w:rsidRDefault="00026676" w:rsidP="00026676">
      <w:pPr>
        <w:pStyle w:val="af0"/>
        <w:rPr>
          <w:rFonts w:ascii="Times New Roman" w:hAnsi="Times New Roman"/>
          <w:i/>
          <w:sz w:val="24"/>
          <w:szCs w:val="24"/>
        </w:rPr>
      </w:pPr>
      <w:r w:rsidRPr="00B16ABE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что такое осложненное предложение;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026676" w:rsidRPr="00B16ABE" w:rsidRDefault="00026676" w:rsidP="00026676">
      <w:pPr>
        <w:pStyle w:val="af0"/>
        <w:rPr>
          <w:rFonts w:ascii="Times New Roman" w:hAnsi="Times New Roman"/>
          <w:i/>
          <w:sz w:val="24"/>
          <w:szCs w:val="24"/>
        </w:rPr>
      </w:pPr>
      <w:r w:rsidRPr="00B16ABE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026676" w:rsidRP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Однородные члены предложения 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(11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</w:t>
      </w:r>
      <w:r>
        <w:rPr>
          <w:rFonts w:ascii="Times New Roman" w:eastAsia="Times New Roman" w:hAnsi="Times New Roman"/>
          <w:color w:val="0D0D0D"/>
          <w:sz w:val="24"/>
          <w:szCs w:val="24"/>
        </w:rPr>
        <w:t>одные и неоднородные определения.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общающих словах в предложениях.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Вариативность постановки знаков препинания.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</w:rPr>
        <w:t>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прои</w:t>
      </w:r>
      <w:r>
        <w:rPr>
          <w:rFonts w:ascii="Times New Roman" w:eastAsia="Times New Roman" w:hAnsi="Times New Roman"/>
          <w:color w:val="0D0D0D"/>
          <w:sz w:val="24"/>
          <w:szCs w:val="24"/>
        </w:rPr>
        <w:t>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предложения с обобщающими словами при однородных членах.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Текст </w:t>
      </w:r>
      <w:r>
        <w:rPr>
          <w:rFonts w:ascii="Times New Roman" w:eastAsia="Times New Roman" w:hAnsi="Times New Roman"/>
          <w:color w:val="0D0D0D"/>
          <w:sz w:val="24"/>
          <w:szCs w:val="24"/>
        </w:rPr>
        <w:t>– сравнительная характеристика.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равнительная характеристика двух знакомых лиц.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A94E99">
        <w:rPr>
          <w:rFonts w:ascii="Times New Roman" w:eastAsia="Times New Roman" w:hAnsi="Times New Roman"/>
          <w:b/>
          <w:color w:val="0D0D0D"/>
          <w:sz w:val="24"/>
          <w:szCs w:val="24"/>
        </w:rPr>
        <w:t>Изл</w:t>
      </w:r>
      <w:r>
        <w:rPr>
          <w:rFonts w:ascii="Times New Roman" w:eastAsia="Times New Roman" w:hAnsi="Times New Roman"/>
          <w:b/>
          <w:color w:val="0D0D0D"/>
          <w:sz w:val="24"/>
          <w:szCs w:val="24"/>
        </w:rPr>
        <w:t>ожение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Предложение, однородные члены предложения.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Однородные члены предложения: однородные и неоднородные определения.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Однородные члены предложения: однородные и неоднородные приложения.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Обобщающие слова, однородные члены предложения.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bCs/>
          <w:spacing w:val="28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Обособленные члены предложения 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(16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Синтаксические синонимы обособленных членов предлож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ения, 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роль.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</w:rPr>
        <w:t>е произношение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предложения с обособленными и уточняющими членами. </w:t>
      </w:r>
    </w:p>
    <w:p w:rsidR="00026676" w:rsidRPr="0008591F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08591F">
        <w:rPr>
          <w:rFonts w:ascii="Times New Roman" w:eastAsia="Times New Roman" w:hAnsi="Times New Roman"/>
          <w:b/>
          <w:color w:val="0D0D0D"/>
          <w:sz w:val="24"/>
          <w:szCs w:val="24"/>
        </w:rPr>
        <w:t>Рассуждение на дискуссионную тему.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Обособление, функции знаков препинания. Обособление определения.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lastRenderedPageBreak/>
        <w:t>Обособленные члены предложения: обособленные приложения.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Обособленные члены предложения: обособленные обстоятельства.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Обособленные члены предложения: обособленные дополнения.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bCs/>
          <w:spacing w:val="28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Обращение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(3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изученного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об обращении.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роль обращений.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</w:t>
      </w:r>
      <w:r>
        <w:rPr>
          <w:rFonts w:ascii="Times New Roman" w:eastAsia="Times New Roman" w:hAnsi="Times New Roman"/>
          <w:color w:val="0D0D0D"/>
          <w:sz w:val="24"/>
          <w:szCs w:val="24"/>
        </w:rPr>
        <w:t>ное произношение предложения с об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ращениями. </w:t>
      </w:r>
    </w:p>
    <w:p w:rsidR="00026676" w:rsidRPr="00AF4191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AF4191">
        <w:rPr>
          <w:rFonts w:ascii="Times New Roman" w:eastAsia="Times New Roman" w:hAnsi="Times New Roman"/>
          <w:b/>
          <w:color w:val="0D0D0D"/>
          <w:sz w:val="24"/>
          <w:szCs w:val="24"/>
        </w:rPr>
        <w:t>Составление делового письма.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Обращения, знаки препинания при обращениях.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Вводные и вставные конструкции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(8ч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роль вводных слов и междометий.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</w:rPr>
        <w:t>е произношение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предложения с вводными словами и вводными пред</w:t>
      </w:r>
      <w:r>
        <w:rPr>
          <w:rFonts w:ascii="Times New Roman" w:eastAsia="Times New Roman" w:hAnsi="Times New Roman"/>
          <w:color w:val="0D0D0D"/>
          <w:sz w:val="24"/>
          <w:szCs w:val="24"/>
        </w:rPr>
        <w:t>ложениями, междометиями. Употребление вводных слов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как сре</w:t>
      </w:r>
      <w:proofErr w:type="gramStart"/>
      <w:r>
        <w:rPr>
          <w:rFonts w:ascii="Times New Roman" w:eastAsia="Times New Roman" w:hAnsi="Times New Roman"/>
          <w:color w:val="0D0D0D"/>
          <w:sz w:val="24"/>
          <w:szCs w:val="24"/>
        </w:rPr>
        <w:t>дств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св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язи предложений и частей текста.</w:t>
      </w:r>
    </w:p>
    <w:p w:rsidR="00026676" w:rsidRPr="00AF4191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 w:rsidRPr="00AF4191"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Публичное выступление на тему «Милосердие – это не модно?» 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Вводные слова, группы вводных слов по значению, вставные конструкции.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Публицистический стиль, признаки стиля, жанры публицистического стиля.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Функции знаков препинания, сочетание знаков препинания.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Функции знаков препинания, факультативные знаки препинания: вариативные, альтернати</w:t>
      </w:r>
      <w:r>
        <w:rPr>
          <w:rFonts w:ascii="Times New Roman" w:eastAsia="Times New Roman" w:hAnsi="Times New Roman"/>
          <w:color w:val="0D0D0D"/>
          <w:sz w:val="24"/>
          <w:szCs w:val="24"/>
        </w:rPr>
        <w:t>вные, собственно факультативные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Чужая речь 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(8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ч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изученного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о прямой речи и диалоге. Способы передачи чужой речи.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Синтаксические синонимы предложений с прямой р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ечью, 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роль.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Замена прямой речи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косвенной.</w:t>
      </w:r>
    </w:p>
    <w:p w:rsidR="00026676" w:rsidRPr="00CD6A44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>Р.Р. Рассказ.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lastRenderedPageBreak/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Способы передачи чужой речи: прямая реч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ь, косвенная речь.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</w:rPr>
        <w:t>Несобственно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прямая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речь и слова автора.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Диалог, реплики диалога. Цитата, способы оформления цитат.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Повторение и систематизация </w:t>
      </w:r>
      <w:proofErr w:type="gramStart"/>
      <w:r w:rsidRPr="00B16ABE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Pr="00B16ABE">
        <w:rPr>
          <w:rFonts w:ascii="Times New Roman" w:hAnsi="Times New Roman"/>
          <w:b/>
          <w:sz w:val="24"/>
          <w:szCs w:val="24"/>
        </w:rPr>
        <w:t xml:space="preserve"> в 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B16ABE">
        <w:rPr>
          <w:rFonts w:ascii="Times New Roman" w:hAnsi="Times New Roman"/>
          <w:b/>
          <w:sz w:val="24"/>
          <w:szCs w:val="24"/>
        </w:rPr>
        <w:t xml:space="preserve"> классе 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(8ч</w:t>
      </w:r>
      <w:r w:rsidRPr="00B16ABE">
        <w:rPr>
          <w:rFonts w:ascii="Times New Roman" w:hAnsi="Times New Roman"/>
          <w:b/>
          <w:bCs/>
          <w:iCs/>
          <w:spacing w:val="-3"/>
          <w:sz w:val="24"/>
          <w:szCs w:val="24"/>
        </w:rPr>
        <w:t>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Взаимосвязь синтаксиса и морфологии.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Первичные и вторичные синтаксические функции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различных частей речи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Значение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пунктуации для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оформления письменной речи; взаимосвязь синтаксиса и пунктуации. А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лгоритм рассуждения при постановке знаков препинания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оде</w:t>
      </w:r>
      <w:r>
        <w:rPr>
          <w:rFonts w:ascii="Times New Roman" w:eastAsia="Times New Roman" w:hAnsi="Times New Roman"/>
          <w:color w:val="0D0D0D"/>
          <w:sz w:val="24"/>
          <w:szCs w:val="24"/>
        </w:rPr>
        <w:t>ржание понятия «культура речи»; взаимосвязь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синтаксиса и культуры речи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Взаимосвязь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синтаксиса и орфографии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D60BCC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D60BCC">
        <w:rPr>
          <w:rFonts w:ascii="Times New Roman" w:eastAsia="Times New Roman" w:hAnsi="Times New Roman"/>
          <w:b/>
          <w:color w:val="0D0D0D"/>
          <w:sz w:val="24"/>
          <w:szCs w:val="24"/>
        </w:rPr>
        <w:t>Изложение с элементами сочинения.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Синтаксис, пунктуация, культура речи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Обращение. Вводные и вставные конструкции. Чужая речь. </w:t>
      </w:r>
    </w:p>
    <w:p w:rsidR="00026676" w:rsidRPr="005B17E0" w:rsidRDefault="00026676" w:rsidP="00026676">
      <w:pPr>
        <w:rPr>
          <w:rFonts w:ascii="Times New Roman" w:hAnsi="Times New Roman"/>
        </w:rPr>
      </w:pPr>
    </w:p>
    <w:p w:rsidR="00026676" w:rsidRPr="003E51E7" w:rsidRDefault="00026676" w:rsidP="0002667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  <w:r w:rsidRPr="003E51E7">
        <w:rPr>
          <w:rFonts w:ascii="Times New Roman" w:hAnsi="Times New Roman"/>
          <w:b/>
          <w:sz w:val="24"/>
          <w:szCs w:val="24"/>
        </w:rPr>
        <w:t>Тематическое планирование предмета «Русский язык»</w:t>
      </w:r>
    </w:p>
    <w:p w:rsidR="00026676" w:rsidRPr="00963D08" w:rsidRDefault="00026676" w:rsidP="00026676">
      <w:pPr>
        <w:pStyle w:val="af0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Ind w:w="-7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"/>
        <w:gridCol w:w="10135"/>
        <w:gridCol w:w="1411"/>
        <w:gridCol w:w="828"/>
        <w:gridCol w:w="829"/>
      </w:tblGrid>
      <w:tr w:rsidR="00026676" w:rsidRPr="00963D08" w:rsidTr="00A46FEA">
        <w:trPr>
          <w:trHeight w:val="55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>Основные разделы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 программы</w:t>
            </w:r>
          </w:p>
          <w:p w:rsidR="00026676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Развитие речи </w:t>
            </w:r>
          </w:p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1.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 xml:space="preserve">Функции русского языка в современном мире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  <w:lang w:eastAsia="en-US"/>
              </w:rPr>
              <w:t>РР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  <w:lang w:eastAsia="en-US"/>
              </w:rPr>
              <w:t>КР</w:t>
            </w: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75EBD">
              <w:rPr>
                <w:rFonts w:ascii="Times New Roman" w:hAnsi="Times New Roman"/>
              </w:rPr>
              <w:t>Русский язык в современном мире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2.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 xml:space="preserve">Повторение </w:t>
            </w:r>
            <w:proofErr w:type="gramStart"/>
            <w:r w:rsidRPr="003E51E7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3E51E7">
              <w:rPr>
                <w:rFonts w:ascii="Times New Roman" w:hAnsi="Times New Roman"/>
                <w:b/>
              </w:rPr>
              <w:t xml:space="preserve"> в </w:t>
            </w:r>
            <w:r w:rsidRPr="003E51E7">
              <w:rPr>
                <w:rFonts w:ascii="Times New Roman" w:hAnsi="Times New Roman"/>
                <w:b/>
                <w:lang w:val="en-US"/>
              </w:rPr>
              <w:t>V</w:t>
            </w:r>
            <w:r w:rsidRPr="003E51E7">
              <w:rPr>
                <w:rFonts w:ascii="Times New Roman" w:hAnsi="Times New Roman"/>
                <w:b/>
              </w:rPr>
              <w:t>–</w:t>
            </w:r>
            <w:r w:rsidRPr="003E51E7">
              <w:rPr>
                <w:rFonts w:ascii="Times New Roman" w:hAnsi="Times New Roman"/>
                <w:b/>
                <w:lang w:val="en-US"/>
              </w:rPr>
              <w:t>VII</w:t>
            </w:r>
            <w:r w:rsidRPr="003E51E7">
              <w:rPr>
                <w:rFonts w:ascii="Times New Roman" w:hAnsi="Times New Roman"/>
                <w:b/>
              </w:rPr>
              <w:t xml:space="preserve"> классах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1</w:t>
            </w: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75EBD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75EBD">
              <w:rPr>
                <w:rFonts w:ascii="Times New Roman" w:hAnsi="Times New Roman"/>
              </w:rPr>
              <w:t xml:space="preserve">Пунктуация и </w:t>
            </w:r>
            <w:proofErr w:type="spellStart"/>
            <w:r w:rsidRPr="00C75EBD">
              <w:rPr>
                <w:rFonts w:ascii="Times New Roman" w:hAnsi="Times New Roman"/>
              </w:rPr>
              <w:t>орфография</w:t>
            </w:r>
            <w:proofErr w:type="gramStart"/>
            <w:r w:rsidRPr="00C75EBD">
              <w:rPr>
                <w:rFonts w:ascii="Times New Roman" w:hAnsi="Times New Roman"/>
              </w:rPr>
              <w:t>.З</w:t>
            </w:r>
            <w:proofErr w:type="gramEnd"/>
            <w:r w:rsidRPr="00C75EBD">
              <w:rPr>
                <w:rFonts w:ascii="Times New Roman" w:hAnsi="Times New Roman"/>
              </w:rPr>
              <w:t>наки</w:t>
            </w:r>
            <w:proofErr w:type="spellEnd"/>
            <w:r w:rsidRPr="00C75EBD">
              <w:rPr>
                <w:rFonts w:ascii="Times New Roman" w:hAnsi="Times New Roman"/>
              </w:rPr>
              <w:t xml:space="preserve"> препинания: знаки завершения, разделения и выделения</w:t>
            </w:r>
            <w:r w:rsidRPr="00C75EBD">
              <w:rPr>
                <w:rFonts w:ascii="Times New Roman" w:hAnsi="Times New Roman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75EBD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75EBD">
              <w:rPr>
                <w:rFonts w:ascii="Times New Roman" w:hAnsi="Times New Roman"/>
              </w:rPr>
              <w:t>Знаки препинания в сложных предложениях.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75EBD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75EBD">
              <w:rPr>
                <w:rFonts w:ascii="Times New Roman" w:hAnsi="Times New Roman"/>
              </w:rPr>
              <w:t>Знаки препинания в сложных предложениях.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75EBD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75EBD">
              <w:rPr>
                <w:rFonts w:ascii="Times New Roman" w:hAnsi="Times New Roman"/>
              </w:rPr>
              <w:t xml:space="preserve">Буквы </w:t>
            </w:r>
            <w:proofErr w:type="spellStart"/>
            <w:r w:rsidRPr="00C75EBD">
              <w:rPr>
                <w:rFonts w:ascii="Times New Roman" w:hAnsi="Times New Roman"/>
                <w:b/>
              </w:rPr>
              <w:t>н</w:t>
            </w:r>
            <w:proofErr w:type="spellEnd"/>
            <w:r w:rsidRPr="00C75EBD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C75EBD">
              <w:rPr>
                <w:rFonts w:ascii="Times New Roman" w:hAnsi="Times New Roman"/>
                <w:b/>
              </w:rPr>
              <w:t>нн</w:t>
            </w:r>
            <w:proofErr w:type="spellEnd"/>
            <w:r w:rsidRPr="00C75EBD">
              <w:rPr>
                <w:rFonts w:ascii="Times New Roman" w:hAnsi="Times New Roman"/>
                <w:b/>
              </w:rPr>
              <w:t xml:space="preserve"> </w:t>
            </w:r>
            <w:r w:rsidRPr="00C75EBD">
              <w:rPr>
                <w:rFonts w:ascii="Times New Roman" w:hAnsi="Times New Roman"/>
              </w:rPr>
              <w:t>в суффиксах прилагательных, причастий и наречий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75EBD" w:rsidRDefault="00026676" w:rsidP="00A46FEA">
            <w:pPr>
              <w:pStyle w:val="af0"/>
              <w:rPr>
                <w:rFonts w:ascii="Times New Roman" w:hAnsi="Times New Roman"/>
              </w:rPr>
            </w:pPr>
            <w:proofErr w:type="gramStart"/>
            <w:r w:rsidRPr="00C75EBD">
              <w:rPr>
                <w:rFonts w:ascii="Times New Roman" w:hAnsi="Times New Roman"/>
                <w:b/>
              </w:rPr>
              <w:t>Р</w:t>
            </w:r>
            <w:proofErr w:type="gramEnd"/>
            <w:r w:rsidRPr="00C75EBD">
              <w:rPr>
                <w:rFonts w:ascii="Times New Roman" w:hAnsi="Times New Roman"/>
                <w:b/>
              </w:rPr>
              <w:t>/Р</w:t>
            </w:r>
            <w:r w:rsidRPr="00C75EBD">
              <w:rPr>
                <w:rFonts w:ascii="Times New Roman" w:hAnsi="Times New Roman"/>
              </w:rPr>
              <w:t xml:space="preserve">  Подготовка к изложению с грамматическим заданием</w:t>
            </w:r>
          </w:p>
          <w:p w:rsidR="00026676" w:rsidRPr="00C75EBD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75EBD">
              <w:rPr>
                <w:rFonts w:ascii="Times New Roman" w:hAnsi="Times New Roman"/>
              </w:rPr>
              <w:lastRenderedPageBreak/>
              <w:t xml:space="preserve">Изложение с грамматическим заданием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75EBD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РР </w:t>
            </w:r>
            <w:r w:rsidRPr="00C75EBD">
              <w:rPr>
                <w:rFonts w:ascii="Times New Roman" w:hAnsi="Times New Roman"/>
              </w:rPr>
              <w:t>Изложение с грамматическим заданием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75EBD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75EBD">
              <w:rPr>
                <w:rFonts w:ascii="Times New Roman" w:hAnsi="Times New Roman"/>
              </w:rPr>
              <w:t xml:space="preserve">Слитное и раздельное написание </w:t>
            </w:r>
            <w:r w:rsidRPr="00C75EBD">
              <w:rPr>
                <w:rFonts w:ascii="Times New Roman" w:hAnsi="Times New Roman"/>
                <w:b/>
              </w:rPr>
              <w:t xml:space="preserve">не -  </w:t>
            </w:r>
            <w:r w:rsidRPr="00C75EBD">
              <w:rPr>
                <w:rFonts w:ascii="Times New Roman" w:hAnsi="Times New Roman"/>
              </w:rPr>
              <w:t>с разными частями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75EBD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C75EBD">
              <w:rPr>
                <w:rFonts w:ascii="Times New Roman" w:hAnsi="Times New Roman"/>
                <w:b/>
              </w:rPr>
              <w:t xml:space="preserve">Контрольный диктант№1 по теме «Повторение </w:t>
            </w:r>
            <w:proofErr w:type="gramStart"/>
            <w:r w:rsidRPr="00C75EBD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C75EBD">
              <w:rPr>
                <w:rFonts w:ascii="Times New Roman" w:hAnsi="Times New Roman"/>
                <w:b/>
              </w:rPr>
              <w:t xml:space="preserve"> в 7 классе»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B43855" w:rsidRDefault="00026676" w:rsidP="00A46F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Повторение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3.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>Синтак</w:t>
            </w:r>
            <w:r>
              <w:rPr>
                <w:rFonts w:ascii="Times New Roman" w:hAnsi="Times New Roman"/>
                <w:b/>
              </w:rPr>
              <w:t xml:space="preserve">сис, пунктуация, культура речи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 xml:space="preserve">Основные единицы синтаксиса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РР</w:t>
            </w:r>
            <w:r w:rsidRPr="0082251C">
              <w:rPr>
                <w:rFonts w:ascii="Times New Roman" w:hAnsi="Times New Roman"/>
              </w:rPr>
              <w:t>Текст</w:t>
            </w:r>
            <w:proofErr w:type="spellEnd"/>
            <w:r w:rsidRPr="0082251C">
              <w:rPr>
                <w:rFonts w:ascii="Times New Roman" w:hAnsi="Times New Roman"/>
              </w:rPr>
              <w:t xml:space="preserve"> как единица синтаксиса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Предложение как единица синтаксиса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4.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Словосочетание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 xml:space="preserve">Словосочетание как единица синтаксиса.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 xml:space="preserve">Синтаксические связи слов в словосочетаниях.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Виды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Синтаксический разбор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 xml:space="preserve">Синтаксические связи слов в словосочетаниях.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Виды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Синтаксический разбор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5.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Простое предложение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Простое предложение. Грамматическая основа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Порядок слов в предложении. Интонация.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proofErr w:type="gramStart"/>
            <w:r w:rsidRPr="0082251C">
              <w:rPr>
                <w:rFonts w:ascii="Times New Roman" w:hAnsi="Times New Roman"/>
              </w:rPr>
              <w:t>Р</w:t>
            </w:r>
            <w:proofErr w:type="gramEnd"/>
            <w:r w:rsidRPr="0082251C">
              <w:rPr>
                <w:rFonts w:ascii="Times New Roman" w:hAnsi="Times New Roman"/>
              </w:rPr>
              <w:t xml:space="preserve">/Р Описание  памятника культуры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55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6.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>Простые двусоставные предложения</w:t>
            </w:r>
          </w:p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Главные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26676" w:rsidRPr="00963D08" w:rsidTr="00A46FEA">
        <w:trPr>
          <w:trHeight w:val="26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Гл</w:t>
            </w:r>
            <w:r w:rsidRPr="0082251C">
              <w:rPr>
                <w:rFonts w:ascii="Times New Roman" w:hAnsi="Times New Roman"/>
                <w:spacing w:val="-1"/>
              </w:rPr>
              <w:t>авные члены предложения. Подлежащее.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Сказуемое. Простое глагольное сказуемое.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41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Составное глагольное сказуемое.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421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  <w:spacing w:val="-1"/>
              </w:rPr>
              <w:t>Составное именное сказуемое.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409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  <w:spacing w:val="-2"/>
              </w:rPr>
              <w:t xml:space="preserve">Тире между подлежащим и </w:t>
            </w:r>
            <w:r w:rsidRPr="0082251C">
              <w:rPr>
                <w:rFonts w:ascii="Times New Roman" w:hAnsi="Times New Roman"/>
              </w:rPr>
              <w:t>сказуемым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41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Обобщающее закрепление  по теме</w:t>
            </w:r>
            <w:r>
              <w:rPr>
                <w:rFonts w:ascii="Times New Roman" w:hAnsi="Times New Roman"/>
              </w:rPr>
              <w:t>.</w:t>
            </w:r>
            <w:r w:rsidRPr="0082251C">
              <w:rPr>
                <w:rFonts w:ascii="Times New Roman" w:hAnsi="Times New Roman"/>
              </w:rPr>
              <w:t xml:space="preserve"> Контрольный диктант  по теме: «Главные члены предложения».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419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2251C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2251C">
              <w:rPr>
                <w:rFonts w:ascii="Times New Roman" w:hAnsi="Times New Roman"/>
              </w:rPr>
              <w:t>Анализ контрольного диктанта. Повторение.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7.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>Вт</w:t>
            </w:r>
            <w:r>
              <w:rPr>
                <w:rFonts w:ascii="Times New Roman" w:hAnsi="Times New Roman"/>
                <w:b/>
              </w:rPr>
              <w:t xml:space="preserve">оростепенные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bookmarkStart w:id="0" w:name="_GoBack"/>
        <w:bookmarkEnd w:id="0"/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95599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</w:rPr>
              <w:t>Роль второстепенных членов предложения. Дополнение.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95599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</w:rPr>
              <w:t>Дополнение.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95599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</w:rPr>
              <w:t xml:space="preserve">Определение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95599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</w:rPr>
              <w:t>Приложение. Знаки препинания при нём.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95599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</w:rPr>
              <w:t xml:space="preserve">Обстоятельство.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95599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</w:rPr>
              <w:t>Способы выражения обстоятельств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95599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</w:rPr>
              <w:t>Синтаксический разбор двусоставного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95599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proofErr w:type="gramStart"/>
            <w:r w:rsidRPr="00E95599">
              <w:rPr>
                <w:rFonts w:ascii="Times New Roman" w:hAnsi="Times New Roman"/>
                <w:b/>
              </w:rPr>
              <w:t>Р</w:t>
            </w:r>
            <w:proofErr w:type="gramEnd"/>
            <w:r w:rsidRPr="00E95599">
              <w:rPr>
                <w:rFonts w:ascii="Times New Roman" w:hAnsi="Times New Roman"/>
                <w:b/>
              </w:rPr>
              <w:t>/Р</w:t>
            </w:r>
            <w:r w:rsidRPr="00E95599">
              <w:rPr>
                <w:rFonts w:ascii="Times New Roman" w:hAnsi="Times New Roman"/>
              </w:rPr>
              <w:t xml:space="preserve"> Изложение «Характеристика человека»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</w:rPr>
              <w:t>Повторение по теме «Двусоставные предложения</w:t>
            </w:r>
          </w:p>
          <w:p w:rsidR="00026676" w:rsidRPr="00E95599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95599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E95599">
              <w:rPr>
                <w:rFonts w:ascii="Times New Roman" w:hAnsi="Times New Roman"/>
              </w:rPr>
              <w:t>Обобщающее закрепление по теме «Двусоставные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8.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>Про</w:t>
            </w:r>
            <w:r>
              <w:rPr>
                <w:rFonts w:ascii="Times New Roman" w:hAnsi="Times New Roman"/>
                <w:b/>
              </w:rPr>
              <w:t xml:space="preserve">стые односоставные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1</w:t>
            </w: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F64D56">
              <w:rPr>
                <w:rFonts w:ascii="Times New Roman" w:hAnsi="Times New Roman"/>
              </w:rPr>
              <w:t>Анализ контрольного диктанта. Главный член односоставного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F64D56">
              <w:rPr>
                <w:rFonts w:ascii="Times New Roman" w:hAnsi="Times New Roman"/>
              </w:rPr>
              <w:t>Назывные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F64D56">
              <w:rPr>
                <w:rFonts w:ascii="Times New Roman" w:hAnsi="Times New Roman"/>
              </w:rPr>
              <w:t>Определённо-личные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F64D56">
              <w:rPr>
                <w:rFonts w:ascii="Times New Roman" w:hAnsi="Times New Roman"/>
              </w:rPr>
              <w:t>Неопределённо-личные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proofErr w:type="gramStart"/>
            <w:r w:rsidRPr="00F64D56">
              <w:rPr>
                <w:rFonts w:ascii="Times New Roman" w:hAnsi="Times New Roman"/>
                <w:b/>
              </w:rPr>
              <w:t>Р</w:t>
            </w:r>
            <w:proofErr w:type="gramEnd"/>
            <w:r w:rsidRPr="00F64D56">
              <w:rPr>
                <w:rFonts w:ascii="Times New Roman" w:hAnsi="Times New Roman"/>
                <w:b/>
              </w:rPr>
              <w:t>/Р</w:t>
            </w:r>
            <w:r w:rsidRPr="00F64D56">
              <w:rPr>
                <w:rFonts w:ascii="Times New Roman" w:hAnsi="Times New Roman"/>
              </w:rPr>
              <w:t xml:space="preserve"> Инструкция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F64D56">
              <w:rPr>
                <w:rFonts w:ascii="Times New Roman" w:hAnsi="Times New Roman"/>
              </w:rPr>
              <w:t>Безличные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proofErr w:type="gramStart"/>
            <w:r w:rsidRPr="00F64D56">
              <w:rPr>
                <w:rFonts w:ascii="Times New Roman" w:hAnsi="Times New Roman"/>
                <w:b/>
              </w:rPr>
              <w:t>Р</w:t>
            </w:r>
            <w:proofErr w:type="gramEnd"/>
            <w:r w:rsidRPr="00F64D56">
              <w:rPr>
                <w:rFonts w:ascii="Times New Roman" w:hAnsi="Times New Roman"/>
                <w:b/>
              </w:rPr>
              <w:t>/Р</w:t>
            </w:r>
            <w:r w:rsidRPr="00F64D56">
              <w:rPr>
                <w:rFonts w:ascii="Times New Roman" w:hAnsi="Times New Roman"/>
              </w:rPr>
              <w:t xml:space="preserve"> Составление текста-рассуждения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F64D56">
              <w:rPr>
                <w:rFonts w:ascii="Times New Roman" w:hAnsi="Times New Roman"/>
              </w:rPr>
              <w:t>Неполные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F64D56">
              <w:rPr>
                <w:rFonts w:ascii="Times New Roman" w:hAnsi="Times New Roman"/>
              </w:rPr>
              <w:t>Синтаксический разбор односоставного предложения. Повторение т обобщение по теме «Односоставные и неполные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7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F64D56">
              <w:rPr>
                <w:rFonts w:ascii="Times New Roman" w:hAnsi="Times New Roman"/>
              </w:rPr>
              <w:t>Обобщающее закрепление по теме «Односоставные предложения»</w:t>
            </w:r>
          </w:p>
          <w:p w:rsidR="00026676" w:rsidRPr="00F64D56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F64D56">
              <w:rPr>
                <w:rFonts w:ascii="Times New Roman" w:hAnsi="Times New Roman"/>
                <w:b/>
              </w:rPr>
              <w:t>Контрольный диктант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  <w:lang w:eastAsia="en-US"/>
              </w:rPr>
            </w:pPr>
            <w:r w:rsidRPr="003E51E7">
              <w:rPr>
                <w:rFonts w:ascii="Times New Roman" w:hAnsi="Times New Roman"/>
                <w:b/>
              </w:rPr>
              <w:t xml:space="preserve">Однородные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83543">
              <w:rPr>
                <w:rFonts w:ascii="Times New Roman" w:hAnsi="Times New Roman"/>
              </w:rPr>
              <w:t>Анализ контрольного диктанта. Понятие об осложненном предложении.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83543">
              <w:rPr>
                <w:rFonts w:ascii="Times New Roman" w:hAnsi="Times New Roman"/>
              </w:rPr>
              <w:t xml:space="preserve">Понятие об однородных членах предложения.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83543">
              <w:rPr>
                <w:rFonts w:ascii="Times New Roman" w:hAnsi="Times New Roman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</w:rPr>
            </w:pPr>
            <w:proofErr w:type="gramStart"/>
            <w:r w:rsidRPr="00183543">
              <w:rPr>
                <w:rFonts w:ascii="Times New Roman" w:hAnsi="Times New Roman"/>
                <w:b/>
              </w:rPr>
              <w:t>Р</w:t>
            </w:r>
            <w:proofErr w:type="gramEnd"/>
            <w:r w:rsidRPr="00183543">
              <w:rPr>
                <w:rFonts w:ascii="Times New Roman" w:hAnsi="Times New Roman"/>
                <w:b/>
              </w:rPr>
              <w:t>/</w:t>
            </w:r>
            <w:proofErr w:type="spellStart"/>
            <w:r w:rsidRPr="00183543">
              <w:rPr>
                <w:rFonts w:ascii="Times New Roman" w:hAnsi="Times New Roman"/>
                <w:b/>
              </w:rPr>
              <w:t>Р</w:t>
            </w:r>
            <w:r w:rsidRPr="00183543">
              <w:rPr>
                <w:rFonts w:ascii="Times New Roman" w:hAnsi="Times New Roman"/>
                <w:spacing w:val="-12"/>
              </w:rPr>
              <w:t>Изложение</w:t>
            </w:r>
            <w:proofErr w:type="spellEnd"/>
            <w:r w:rsidRPr="00183543">
              <w:rPr>
                <w:rFonts w:ascii="Times New Roman" w:hAnsi="Times New Roman"/>
                <w:spacing w:val="-12"/>
              </w:rPr>
              <w:t>. Текст – сравнительная характеристика (по упр. 242)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83543"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  <w:spacing w:val="-12"/>
              </w:rPr>
            </w:pPr>
            <w:r w:rsidRPr="00183543">
              <w:rPr>
                <w:rFonts w:ascii="Times New Roman" w:hAnsi="Times New Roman"/>
                <w:spacing w:val="-12"/>
              </w:rPr>
              <w:t>Однородные члены связанные сочинительными союзами, и пунктуация при них.</w:t>
            </w:r>
          </w:p>
          <w:p w:rsidR="00026676" w:rsidRPr="00183543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  <w:spacing w:val="-12"/>
              </w:rPr>
            </w:pPr>
            <w:r w:rsidRPr="00183543">
              <w:rPr>
                <w:rFonts w:ascii="Times New Roman" w:hAnsi="Times New Roman"/>
                <w:spacing w:val="-12"/>
              </w:rPr>
              <w:t>Однородные члены связанные сочинительными союзами, и пунктуация при них.</w:t>
            </w:r>
          </w:p>
          <w:p w:rsidR="00026676" w:rsidRPr="00183543" w:rsidRDefault="00026676" w:rsidP="00A46FEA">
            <w:pPr>
              <w:pStyle w:val="af0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  <w:spacing w:val="-12"/>
              </w:rPr>
            </w:pPr>
            <w:r w:rsidRPr="00183543">
              <w:rPr>
                <w:rFonts w:ascii="Times New Roman" w:hAnsi="Times New Roman"/>
                <w:spacing w:val="-12"/>
              </w:rPr>
              <w:t xml:space="preserve">Обобщающие слова при </w:t>
            </w:r>
            <w:r w:rsidRPr="00183543">
              <w:rPr>
                <w:rFonts w:ascii="Times New Roman" w:hAnsi="Times New Roman"/>
              </w:rPr>
              <w:t>однородных членах предложения и знаки препинания при них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  <w:spacing w:val="-12"/>
              </w:rPr>
            </w:pPr>
            <w:r w:rsidRPr="00183543">
              <w:rPr>
                <w:rFonts w:ascii="Times New Roman" w:hAnsi="Times New Roman"/>
                <w:spacing w:val="-12"/>
              </w:rPr>
              <w:t xml:space="preserve">Обобщающие слова при </w:t>
            </w:r>
            <w:r w:rsidRPr="00183543">
              <w:rPr>
                <w:rFonts w:ascii="Times New Roman" w:hAnsi="Times New Roman"/>
              </w:rPr>
              <w:t>однородных членах предложения и знаки препинания при них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83543">
              <w:rPr>
                <w:rFonts w:ascii="Times New Roman" w:hAnsi="Times New Roman"/>
                <w:spacing w:val="-12"/>
              </w:rPr>
              <w:t>Синтаксический и пунктуационный  разбор предложений с однородными членами.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83543">
              <w:rPr>
                <w:rFonts w:ascii="Times New Roman" w:hAnsi="Times New Roman"/>
                <w:spacing w:val="-12"/>
              </w:rPr>
              <w:t>Повторение и Обобщение изученного по теме «Однородные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83543" w:rsidRDefault="00026676" w:rsidP="00A46FEA">
            <w:pPr>
              <w:pStyle w:val="af0"/>
              <w:rPr>
                <w:rFonts w:ascii="Times New Roman" w:hAnsi="Times New Roman"/>
                <w:b/>
                <w:spacing w:val="-12"/>
              </w:rPr>
            </w:pPr>
            <w:r w:rsidRPr="00183543">
              <w:rPr>
                <w:rFonts w:ascii="Times New Roman" w:hAnsi="Times New Roman"/>
              </w:rPr>
              <w:t>Обобщающее закрепление по теме «Однородные члены предложения»</w:t>
            </w:r>
          </w:p>
          <w:p w:rsidR="00026676" w:rsidRPr="00183543" w:rsidRDefault="00026676" w:rsidP="00A46FEA">
            <w:pPr>
              <w:pStyle w:val="af0"/>
              <w:rPr>
                <w:rFonts w:ascii="Times New Roman" w:hAnsi="Times New Roman"/>
                <w:b/>
                <w:spacing w:val="-12"/>
              </w:rPr>
            </w:pPr>
            <w:r w:rsidRPr="00183543">
              <w:rPr>
                <w:rFonts w:ascii="Times New Roman" w:hAnsi="Times New Roman"/>
                <w:b/>
                <w:spacing w:val="-12"/>
              </w:rPr>
              <w:t>Контрольная работа по теме «Однородные члены предложения»</w:t>
            </w:r>
            <w:proofErr w:type="gramStart"/>
            <w:r w:rsidRPr="00183543">
              <w:rPr>
                <w:rFonts w:ascii="Times New Roman" w:hAnsi="Times New Roman"/>
                <w:b/>
                <w:spacing w:val="-12"/>
              </w:rPr>
              <w:t xml:space="preserve"> .</w:t>
            </w:r>
            <w:proofErr w:type="gram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Обособленные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C22E27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EF39D7" w:rsidRDefault="00026676" w:rsidP="00A46FEA">
            <w:pPr>
              <w:pStyle w:val="af0"/>
              <w:rPr>
                <w:rFonts w:ascii="Times New Roman" w:hAnsi="Times New Roman"/>
                <w:spacing w:val="-11"/>
              </w:rPr>
            </w:pPr>
            <w:r w:rsidRPr="001E0278">
              <w:rPr>
                <w:rFonts w:ascii="Times New Roman" w:hAnsi="Times New Roman"/>
              </w:rPr>
              <w:t>Анализ контрольного диктанта. Понятие об обособлении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  <w:spacing w:val="-11"/>
              </w:rPr>
            </w:pPr>
            <w:r w:rsidRPr="001E0278">
              <w:rPr>
                <w:rFonts w:ascii="Times New Roman" w:hAnsi="Times New Roman"/>
                <w:spacing w:val="-11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  <w:spacing w:val="-11"/>
              </w:rPr>
            </w:pPr>
            <w:r w:rsidRPr="001E0278">
              <w:rPr>
                <w:rFonts w:ascii="Times New Roman" w:hAnsi="Times New Roman"/>
                <w:spacing w:val="-11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</w:rPr>
            </w:pPr>
            <w:proofErr w:type="gramStart"/>
            <w:r w:rsidRPr="001E0278">
              <w:rPr>
                <w:rFonts w:ascii="Times New Roman" w:hAnsi="Times New Roman"/>
                <w:b/>
              </w:rPr>
              <w:t>Р</w:t>
            </w:r>
            <w:proofErr w:type="gramEnd"/>
            <w:r w:rsidRPr="001E0278">
              <w:rPr>
                <w:rFonts w:ascii="Times New Roman" w:hAnsi="Times New Roman"/>
                <w:b/>
              </w:rPr>
              <w:t>/Р Рассуждение на дискуссионную тему.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1E0278">
              <w:rPr>
                <w:rFonts w:ascii="Times New Roman" w:hAnsi="Times New Roman"/>
              </w:rPr>
              <w:t>Обособленные приложения. Выделительные знаки препинания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1E0278">
              <w:rPr>
                <w:rFonts w:ascii="Times New Roman" w:hAnsi="Times New Roman"/>
              </w:rPr>
              <w:t>Обособленные приложения. Выделительные знаки препинания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E0278">
              <w:rPr>
                <w:rFonts w:ascii="Times New Roman" w:hAnsi="Times New Roman"/>
              </w:rPr>
              <w:t>Обобщающее закрепление по теме «Обособленные определения»</w:t>
            </w:r>
          </w:p>
          <w:p w:rsidR="00026676" w:rsidRPr="001E0278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E0278"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  <w:spacing w:val="-11"/>
              </w:rPr>
            </w:pPr>
            <w:r w:rsidRPr="001E0278">
              <w:rPr>
                <w:rFonts w:ascii="Times New Roman" w:hAnsi="Times New Roman"/>
                <w:spacing w:val="-11"/>
              </w:rPr>
              <w:t>Анализ контрольного диктанта</w:t>
            </w:r>
          </w:p>
          <w:p w:rsidR="00026676" w:rsidRPr="001E0278" w:rsidRDefault="00026676" w:rsidP="00A46FEA">
            <w:pPr>
              <w:pStyle w:val="af0"/>
              <w:rPr>
                <w:rFonts w:ascii="Times New Roman" w:hAnsi="Times New Roman"/>
                <w:spacing w:val="-11"/>
              </w:rPr>
            </w:pPr>
            <w:r w:rsidRPr="001E0278">
              <w:rPr>
                <w:rFonts w:ascii="Times New Roman" w:hAnsi="Times New Roman"/>
                <w:spacing w:val="-11"/>
              </w:rPr>
              <w:t>Обособление обстоятельств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  <w:spacing w:val="-11"/>
              </w:rPr>
            </w:pPr>
            <w:r w:rsidRPr="001E0278">
              <w:rPr>
                <w:rFonts w:ascii="Times New Roman" w:hAnsi="Times New Roman"/>
                <w:spacing w:val="-11"/>
              </w:rPr>
              <w:t>Обособление обстоятельств</w:t>
            </w:r>
            <w:proofErr w:type="gramStart"/>
            <w:r w:rsidRPr="001E0278">
              <w:rPr>
                <w:rFonts w:ascii="Times New Roman" w:hAnsi="Times New Roman"/>
                <w:spacing w:val="-11"/>
              </w:rPr>
              <w:t xml:space="preserve"> .</w:t>
            </w:r>
            <w:proofErr w:type="gramEnd"/>
            <w:r w:rsidRPr="001E0278">
              <w:rPr>
                <w:rFonts w:ascii="Times New Roman" w:hAnsi="Times New Roman"/>
              </w:rPr>
              <w:t>Выделительные знаки препинания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E0278">
              <w:rPr>
                <w:rFonts w:ascii="Times New Roman" w:hAnsi="Times New Roman"/>
              </w:rPr>
              <w:t>Повторение обобщение по теме «Обособленные обстоятельства»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E0278">
              <w:rPr>
                <w:rFonts w:ascii="Times New Roman" w:hAnsi="Times New Roman"/>
                <w:spacing w:val="-1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E0278">
              <w:rPr>
                <w:rFonts w:ascii="Times New Roman" w:hAnsi="Times New Roman"/>
              </w:rPr>
              <w:t>Роль интонации в предложениях с уточняющими членами.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E0278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1E0278">
              <w:rPr>
                <w:rFonts w:ascii="Times New Roman" w:hAnsi="Times New Roman"/>
              </w:rPr>
              <w:t>о</w:t>
            </w:r>
            <w:proofErr w:type="gramEnd"/>
            <w:r w:rsidRPr="001E0278">
              <w:rPr>
                <w:rFonts w:ascii="Times New Roman" w:hAnsi="Times New Roman"/>
              </w:rPr>
              <w:t xml:space="preserve"> обобщение по теме «Обособленные уточняющие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E0278">
              <w:rPr>
                <w:rFonts w:ascii="Times New Roman" w:hAnsi="Times New Roman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1E0278">
              <w:rPr>
                <w:rFonts w:ascii="Times New Roman" w:hAnsi="Times New Roman"/>
              </w:rPr>
              <w:t>Повторение и Обобщение по теме «Обособленные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1E0278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1E0278">
              <w:rPr>
                <w:rFonts w:ascii="Times New Roman" w:hAnsi="Times New Roman"/>
              </w:rPr>
              <w:t>Обобщающее закрепление по теме «Обособленные члены предложения»</w:t>
            </w:r>
          </w:p>
          <w:p w:rsidR="00026676" w:rsidRPr="001E0278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1E0278">
              <w:rPr>
                <w:rFonts w:ascii="Times New Roman" w:hAnsi="Times New Roman"/>
                <w:b/>
              </w:rPr>
              <w:t>Контрольная работа по теме «Обособленные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EF39D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>Обращение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Анализ контрольного диктанта. Назначение обращения. Распространенные обращения. Выделительные знаки препинания при обращении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Употребление обращений.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Р.Р. Составление делового письма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>Вводные и вставные конструкции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1</w:t>
            </w: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Выделительные знаки препинания при вводных словах, вводных сочетаниях и вводных предложениях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Выделительные знаки препинания при вводных словах, вводных сочетаниях и вводных предложениях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Вставные слова, словосочетания и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Междометия в предложении.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Синтаксический и пунктуационный разбор предложений со словами</w:t>
            </w:r>
            <w:proofErr w:type="gramStart"/>
            <w:r w:rsidRPr="00895F6B">
              <w:rPr>
                <w:rFonts w:ascii="Times New Roman" w:hAnsi="Times New Roman"/>
              </w:rPr>
              <w:t xml:space="preserve"> ,</w:t>
            </w:r>
            <w:proofErr w:type="gramEnd"/>
            <w:r w:rsidRPr="00895F6B">
              <w:rPr>
                <w:rFonts w:ascii="Times New Roman" w:hAnsi="Times New Roman"/>
              </w:rPr>
              <w:t xml:space="preserve"> словосочетаниями и предложениями, грамматически не связанными с членами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895F6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895F6B">
              <w:rPr>
                <w:rFonts w:ascii="Times New Roman" w:hAnsi="Times New Roman"/>
              </w:rPr>
              <w:t>Повторение и обобщение по теме «Слова, грамматически не связанные с членами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«Слова, грамматически не связанные с членами предложения» контрольный диктант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 xml:space="preserve">Чужая речь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70234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70234B">
              <w:rPr>
                <w:rFonts w:ascii="Times New Roman" w:hAnsi="Times New Roman"/>
              </w:rPr>
              <w:t>.Анализ контрольного диктанта.</w:t>
            </w:r>
          </w:p>
          <w:p w:rsidR="00026676" w:rsidRPr="0070234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70234B">
              <w:rPr>
                <w:rFonts w:ascii="Times New Roman" w:hAnsi="Times New Roman"/>
              </w:rPr>
              <w:t xml:space="preserve"> Понятие о чужой речи. Комментирующая часть. Прямая и косвенная речь.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70234B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70234B">
              <w:rPr>
                <w:rFonts w:ascii="Times New Roman" w:hAnsi="Times New Roman"/>
              </w:rPr>
              <w:t>Прямая речь. Косвенная речь.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70234B" w:rsidRDefault="00026676" w:rsidP="00A46FEA">
            <w:pPr>
              <w:pStyle w:val="af0"/>
              <w:rPr>
                <w:rFonts w:ascii="Times New Roman" w:hAnsi="Times New Roman"/>
              </w:rPr>
            </w:pPr>
            <w:proofErr w:type="gramStart"/>
            <w:r w:rsidRPr="0070234B">
              <w:rPr>
                <w:rFonts w:ascii="Times New Roman" w:hAnsi="Times New Roman"/>
                <w:b/>
              </w:rPr>
              <w:t>Р</w:t>
            </w:r>
            <w:proofErr w:type="gramEnd"/>
            <w:r w:rsidRPr="0070234B">
              <w:rPr>
                <w:rFonts w:ascii="Times New Roman" w:hAnsi="Times New Roman"/>
                <w:b/>
              </w:rPr>
              <w:t>/Р</w:t>
            </w:r>
            <w:r w:rsidRPr="0070234B">
              <w:rPr>
                <w:rFonts w:ascii="Times New Roman" w:hAnsi="Times New Roman"/>
              </w:rPr>
              <w:t xml:space="preserve"> Диалог.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70234B" w:rsidRDefault="00026676" w:rsidP="00A46FEA">
            <w:pPr>
              <w:pStyle w:val="af0"/>
              <w:rPr>
                <w:rFonts w:ascii="Times New Roman" w:hAnsi="Times New Roman"/>
              </w:rPr>
            </w:pPr>
            <w:proofErr w:type="gramStart"/>
            <w:r w:rsidRPr="0070234B">
              <w:rPr>
                <w:rFonts w:ascii="Times New Roman" w:hAnsi="Times New Roman"/>
                <w:b/>
              </w:rPr>
              <w:t>Р</w:t>
            </w:r>
            <w:proofErr w:type="gramEnd"/>
            <w:r w:rsidRPr="0070234B">
              <w:rPr>
                <w:rFonts w:ascii="Times New Roman" w:hAnsi="Times New Roman"/>
                <w:b/>
              </w:rPr>
              <w:t>/Р</w:t>
            </w:r>
            <w:r w:rsidRPr="0070234B">
              <w:rPr>
                <w:rFonts w:ascii="Times New Roman" w:hAnsi="Times New Roman"/>
              </w:rPr>
              <w:t xml:space="preserve"> Рассказ.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70234B" w:rsidRDefault="00026676" w:rsidP="00A46FEA">
            <w:pPr>
              <w:pStyle w:val="af0"/>
              <w:rPr>
                <w:rFonts w:ascii="Times New Roman" w:hAnsi="Times New Roman"/>
                <w:bCs/>
              </w:rPr>
            </w:pPr>
            <w:r w:rsidRPr="0070234B">
              <w:rPr>
                <w:rFonts w:ascii="Times New Roman" w:hAnsi="Times New Roman"/>
                <w:bCs/>
              </w:rPr>
              <w:t>Цитата и знаки препинания при ней.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70234B" w:rsidRDefault="00026676" w:rsidP="00A46FEA">
            <w:pPr>
              <w:pStyle w:val="af0"/>
              <w:rPr>
                <w:rFonts w:ascii="Times New Roman" w:hAnsi="Times New Roman"/>
                <w:bCs/>
              </w:rPr>
            </w:pPr>
            <w:r w:rsidRPr="0070234B">
              <w:rPr>
                <w:rFonts w:ascii="Times New Roman" w:hAnsi="Times New Roman"/>
                <w:bCs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244D1E" w:rsidRDefault="00026676" w:rsidP="00A46FEA">
            <w:pPr>
              <w:pStyle w:val="af0"/>
              <w:rPr>
                <w:rFonts w:ascii="Times New Roman" w:hAnsi="Times New Roman"/>
                <w:bCs/>
              </w:rPr>
            </w:pPr>
            <w:r w:rsidRPr="0070234B">
              <w:rPr>
                <w:rFonts w:ascii="Times New Roman" w:hAnsi="Times New Roman"/>
                <w:bCs/>
              </w:rPr>
              <w:t>Повторение  и обобщение по теме «Чужая речь».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70234B" w:rsidRDefault="00026676" w:rsidP="00A46FEA">
            <w:pPr>
              <w:pStyle w:val="af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Обобщающее закрепление по теме «Чужая речь»</w:t>
            </w:r>
          </w:p>
          <w:p w:rsidR="00026676" w:rsidRPr="0070234B" w:rsidRDefault="00026676" w:rsidP="00A46FEA">
            <w:pPr>
              <w:pStyle w:val="af0"/>
              <w:rPr>
                <w:rFonts w:ascii="Times New Roman" w:hAnsi="Times New Roman"/>
                <w:bCs/>
              </w:rPr>
            </w:pPr>
            <w:r w:rsidRPr="0070234B">
              <w:rPr>
                <w:rFonts w:ascii="Times New Roman" w:hAnsi="Times New Roman"/>
                <w:b/>
                <w:bCs/>
              </w:rPr>
              <w:t>Контрольная работа по теме «Чужая речь»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  <w:r w:rsidRPr="003E51E7">
              <w:rPr>
                <w:rFonts w:ascii="Times New Roman" w:hAnsi="Times New Roman"/>
                <w:b/>
              </w:rPr>
              <w:t xml:space="preserve">Повторение и систематизация </w:t>
            </w:r>
            <w:proofErr w:type="gramStart"/>
            <w:r w:rsidRPr="003E51E7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3E51E7">
              <w:rPr>
                <w:rFonts w:ascii="Times New Roman" w:hAnsi="Times New Roman"/>
                <w:b/>
              </w:rPr>
              <w:t xml:space="preserve"> в </w:t>
            </w:r>
            <w:r w:rsidRPr="003E51E7">
              <w:rPr>
                <w:rFonts w:ascii="Times New Roman" w:hAnsi="Times New Roman"/>
                <w:b/>
                <w:lang w:val="en-US"/>
              </w:rPr>
              <w:t>VIII</w:t>
            </w:r>
            <w:r w:rsidRPr="003E51E7">
              <w:rPr>
                <w:rFonts w:ascii="Times New Roman" w:hAnsi="Times New Roman"/>
                <w:b/>
              </w:rPr>
              <w:t xml:space="preserve"> классе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  <w:r w:rsidRPr="00C22E27">
              <w:rPr>
                <w:rFonts w:ascii="Times New Roman" w:hAnsi="Times New Roman"/>
              </w:rPr>
              <w:t>1</w:t>
            </w:r>
          </w:p>
        </w:tc>
      </w:tr>
      <w:tr w:rsidR="00026676" w:rsidRPr="00963D08" w:rsidTr="00A46FEA">
        <w:trPr>
          <w:trHeight w:val="273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BA4DCD" w:rsidRDefault="00026676" w:rsidP="00A46FEA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Анализ контрольного диктанта </w:t>
            </w:r>
            <w:r w:rsidRPr="00BA4DCD">
              <w:rPr>
                <w:rFonts w:ascii="Times New Roman" w:hAnsi="Times New Roman"/>
                <w:bCs/>
              </w:rPr>
              <w:t>Синтаксис и морфология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337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BA4DCD" w:rsidRDefault="00026676" w:rsidP="00A46FEA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BA4DCD">
              <w:rPr>
                <w:rFonts w:ascii="Times New Roman" w:hAnsi="Times New Roman"/>
                <w:bCs/>
              </w:rPr>
              <w:t>Синтаксис и пунктуация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BA4DCD" w:rsidRDefault="00026676" w:rsidP="00A46FEA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BA4DCD">
              <w:rPr>
                <w:rFonts w:ascii="Times New Roman" w:hAnsi="Times New Roman"/>
                <w:bCs/>
              </w:rPr>
              <w:t>Синтаксис и культура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BA4DCD" w:rsidRDefault="00026676" w:rsidP="00A46FEA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/>
                <w:b/>
              </w:rPr>
            </w:pPr>
            <w:proofErr w:type="gramStart"/>
            <w:r w:rsidRPr="00BA4DCD">
              <w:rPr>
                <w:rFonts w:ascii="Times New Roman" w:hAnsi="Times New Roman"/>
                <w:b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</w:rPr>
              <w:t xml:space="preserve">/Р Контрольное изложение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BA4DCD" w:rsidRDefault="00026676" w:rsidP="00A46FEA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/>
              </w:rPr>
            </w:pPr>
            <w:r w:rsidRPr="00BA4DCD">
              <w:rPr>
                <w:rFonts w:ascii="Times New Roman" w:hAnsi="Times New Roman"/>
              </w:rPr>
              <w:t>Синтаксис и орфография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451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BA4DCD" w:rsidRDefault="00026676" w:rsidP="00A46FEA">
            <w:pPr>
              <w:shd w:val="clear" w:color="auto" w:fill="FFFFFF"/>
              <w:spacing w:line="240" w:lineRule="auto"/>
              <w:ind w:right="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Итоговый контрольный диктант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3E51E7" w:rsidRDefault="00026676" w:rsidP="00A46FEA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Анализ контрольной работы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3E51E7" w:rsidRDefault="00026676" w:rsidP="00A46FEA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76" w:rsidRPr="00C22E27" w:rsidRDefault="00026676" w:rsidP="00A46FEA">
            <w:pPr>
              <w:pStyle w:val="af0"/>
              <w:rPr>
                <w:rFonts w:ascii="Times New Roman" w:hAnsi="Times New Roman"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6676" w:rsidRPr="00963D08" w:rsidTr="00A46FEA">
        <w:trPr>
          <w:trHeight w:val="2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76" w:rsidRPr="00963D08" w:rsidRDefault="00026676" w:rsidP="00A46FE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26676" w:rsidRDefault="00026676" w:rsidP="00026676">
      <w:pPr>
        <w:pStyle w:val="ab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026676" w:rsidRDefault="00026676" w:rsidP="00026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AF3B28" w:rsidRDefault="00AF3B28"/>
    <w:sectPr w:rsidR="00AF3B28" w:rsidSect="0002667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3768C"/>
    <w:multiLevelType w:val="singleLevel"/>
    <w:tmpl w:val="5E7C54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1774655F"/>
    <w:multiLevelType w:val="multilevel"/>
    <w:tmpl w:val="398A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>
    <w:nsid w:val="178A3FB2"/>
    <w:multiLevelType w:val="hybridMultilevel"/>
    <w:tmpl w:val="C13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6230F"/>
    <w:multiLevelType w:val="hybridMultilevel"/>
    <w:tmpl w:val="77C0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F0958"/>
    <w:multiLevelType w:val="multilevel"/>
    <w:tmpl w:val="41A81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C4917"/>
    <w:multiLevelType w:val="hybridMultilevel"/>
    <w:tmpl w:val="8B048182"/>
    <w:lvl w:ilvl="0" w:tplc="5260A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23168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2">
    <w:nsid w:val="338A68BA"/>
    <w:multiLevelType w:val="hybridMultilevel"/>
    <w:tmpl w:val="69567EB4"/>
    <w:lvl w:ilvl="0" w:tplc="CD40B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346B23"/>
    <w:multiLevelType w:val="singleLevel"/>
    <w:tmpl w:val="1D7A47D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14">
    <w:nsid w:val="351410B8"/>
    <w:multiLevelType w:val="multilevel"/>
    <w:tmpl w:val="CE1220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800"/>
      </w:pPr>
      <w:rPr>
        <w:rFonts w:hint="default"/>
      </w:rPr>
    </w:lvl>
  </w:abstractNum>
  <w:abstractNum w:abstractNumId="15">
    <w:nsid w:val="35245A51"/>
    <w:multiLevelType w:val="multilevel"/>
    <w:tmpl w:val="1F4E4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7"/>
        </w:tabs>
        <w:ind w:left="45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7"/>
        </w:tabs>
        <w:ind w:left="5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7"/>
        </w:tabs>
        <w:ind w:left="70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27"/>
        </w:tabs>
        <w:ind w:left="8127" w:hanging="1800"/>
      </w:pPr>
      <w:rPr>
        <w:rFonts w:hint="default"/>
      </w:rPr>
    </w:lvl>
  </w:abstractNum>
  <w:abstractNum w:abstractNumId="16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42A56612"/>
    <w:multiLevelType w:val="singleLevel"/>
    <w:tmpl w:val="106AFA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3D91484"/>
    <w:multiLevelType w:val="hybridMultilevel"/>
    <w:tmpl w:val="8CEA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A738DB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20">
    <w:nsid w:val="4CEC3C20"/>
    <w:multiLevelType w:val="multilevel"/>
    <w:tmpl w:val="F34C4F1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E8703A"/>
    <w:multiLevelType w:val="hybridMultilevel"/>
    <w:tmpl w:val="10AC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E2679F"/>
    <w:multiLevelType w:val="singleLevel"/>
    <w:tmpl w:val="7C401C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9A9613A"/>
    <w:multiLevelType w:val="multilevel"/>
    <w:tmpl w:val="9606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C1E2A13"/>
    <w:multiLevelType w:val="multilevel"/>
    <w:tmpl w:val="382EA26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8">
    <w:nsid w:val="5ED5503F"/>
    <w:multiLevelType w:val="hybridMultilevel"/>
    <w:tmpl w:val="EB5CB302"/>
    <w:lvl w:ilvl="0" w:tplc="F6A2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26A970">
      <w:start w:val="2"/>
      <w:numFmt w:val="decimal"/>
      <w:isLgl/>
      <w:lvlText w:val="%2.%2."/>
      <w:lvlJc w:val="left"/>
      <w:pPr>
        <w:tabs>
          <w:tab w:val="num" w:pos="1667"/>
        </w:tabs>
        <w:ind w:left="1667" w:hanging="420"/>
      </w:pPr>
      <w:rPr>
        <w:rFonts w:hint="default"/>
        <w:i w:val="0"/>
      </w:rPr>
    </w:lvl>
    <w:lvl w:ilvl="2" w:tplc="9D0AF314">
      <w:numFmt w:val="none"/>
      <w:lvlText w:val=""/>
      <w:lvlJc w:val="left"/>
      <w:pPr>
        <w:tabs>
          <w:tab w:val="num" w:pos="360"/>
        </w:tabs>
      </w:pPr>
    </w:lvl>
    <w:lvl w:ilvl="3" w:tplc="E348FDD0">
      <w:numFmt w:val="none"/>
      <w:lvlText w:val=""/>
      <w:lvlJc w:val="left"/>
      <w:pPr>
        <w:tabs>
          <w:tab w:val="num" w:pos="360"/>
        </w:tabs>
      </w:pPr>
    </w:lvl>
    <w:lvl w:ilvl="4" w:tplc="D4BEFB34">
      <w:numFmt w:val="none"/>
      <w:lvlText w:val=""/>
      <w:lvlJc w:val="left"/>
      <w:pPr>
        <w:tabs>
          <w:tab w:val="num" w:pos="360"/>
        </w:tabs>
      </w:pPr>
    </w:lvl>
    <w:lvl w:ilvl="5" w:tplc="A3186500">
      <w:numFmt w:val="none"/>
      <w:lvlText w:val=""/>
      <w:lvlJc w:val="left"/>
      <w:pPr>
        <w:tabs>
          <w:tab w:val="num" w:pos="360"/>
        </w:tabs>
      </w:pPr>
    </w:lvl>
    <w:lvl w:ilvl="6" w:tplc="4796ACCC">
      <w:numFmt w:val="none"/>
      <w:lvlText w:val=""/>
      <w:lvlJc w:val="left"/>
      <w:pPr>
        <w:tabs>
          <w:tab w:val="num" w:pos="360"/>
        </w:tabs>
      </w:pPr>
    </w:lvl>
    <w:lvl w:ilvl="7" w:tplc="97BC96CC">
      <w:numFmt w:val="none"/>
      <w:lvlText w:val=""/>
      <w:lvlJc w:val="left"/>
      <w:pPr>
        <w:tabs>
          <w:tab w:val="num" w:pos="360"/>
        </w:tabs>
      </w:pPr>
    </w:lvl>
    <w:lvl w:ilvl="8" w:tplc="AE9ADC1C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4BD008A"/>
    <w:multiLevelType w:val="hybridMultilevel"/>
    <w:tmpl w:val="92009538"/>
    <w:lvl w:ilvl="0" w:tplc="04190011">
      <w:start w:val="1"/>
      <w:numFmt w:val="decimal"/>
      <w:lvlText w:val="%1)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3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F645E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17"/>
  </w:num>
  <w:num w:numId="5">
    <w:abstractNumId w:val="22"/>
  </w:num>
  <w:num w:numId="6">
    <w:abstractNumId w:val="13"/>
  </w:num>
  <w:num w:numId="7">
    <w:abstractNumId w:val="2"/>
  </w:num>
  <w:num w:numId="8">
    <w:abstractNumId w:val="18"/>
  </w:num>
  <w:num w:numId="9">
    <w:abstractNumId w:val="5"/>
  </w:num>
  <w:num w:numId="10">
    <w:abstractNumId w:val="3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2">
    <w:abstractNumId w:val="12"/>
  </w:num>
  <w:num w:numId="13">
    <w:abstractNumId w:val="10"/>
  </w:num>
  <w:num w:numId="14">
    <w:abstractNumId w:val="3"/>
  </w:num>
  <w:num w:numId="15">
    <w:abstractNumId w:val="23"/>
  </w:num>
  <w:num w:numId="16">
    <w:abstractNumId w:val="26"/>
  </w:num>
  <w:num w:numId="17">
    <w:abstractNumId w:val="21"/>
  </w:num>
  <w:num w:numId="18">
    <w:abstractNumId w:val="28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11"/>
  </w:num>
  <w:num w:numId="23">
    <w:abstractNumId w:val="4"/>
  </w:num>
  <w:num w:numId="24">
    <w:abstractNumId w:val="19"/>
  </w:num>
  <w:num w:numId="25">
    <w:abstractNumId w:val="29"/>
  </w:num>
  <w:num w:numId="26">
    <w:abstractNumId w:val="20"/>
  </w:num>
  <w:num w:numId="27">
    <w:abstractNumId w:val="31"/>
  </w:num>
  <w:num w:numId="28">
    <w:abstractNumId w:val="14"/>
  </w:num>
  <w:num w:numId="29">
    <w:abstractNumId w:val="27"/>
  </w:num>
  <w:num w:numId="30">
    <w:abstractNumId w:val="16"/>
  </w:num>
  <w:num w:numId="31">
    <w:abstractNumId w:val="24"/>
  </w:num>
  <w:num w:numId="32">
    <w:abstractNumId w:val="9"/>
  </w:num>
  <w:num w:numId="33">
    <w:abstractNumId w:val="6"/>
  </w:num>
  <w:num w:numId="34">
    <w:abstractNumId w:val="25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3B28"/>
    <w:rsid w:val="00026676"/>
    <w:rsid w:val="00AF3B28"/>
    <w:rsid w:val="00C67267"/>
    <w:rsid w:val="00F1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96"/>
  </w:style>
  <w:style w:type="paragraph" w:styleId="1">
    <w:name w:val="heading 1"/>
    <w:basedOn w:val="a"/>
    <w:link w:val="10"/>
    <w:qFormat/>
    <w:rsid w:val="00026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6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rsid w:val="000266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26676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footer"/>
    <w:basedOn w:val="a"/>
    <w:link w:val="a6"/>
    <w:rsid w:val="000266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26676"/>
    <w:rPr>
      <w:rFonts w:ascii="Arial" w:eastAsia="Times New Roman" w:hAnsi="Arial" w:cs="Times New Roman"/>
      <w:snapToGrid w:val="0"/>
      <w:sz w:val="20"/>
      <w:szCs w:val="20"/>
    </w:rPr>
  </w:style>
  <w:style w:type="paragraph" w:styleId="a7">
    <w:name w:val="Body Text Indent"/>
    <w:basedOn w:val="a"/>
    <w:link w:val="a8"/>
    <w:rsid w:val="00026676"/>
    <w:pPr>
      <w:widowControl w:val="0"/>
      <w:shd w:val="clear" w:color="auto" w:fill="FFFFFF"/>
      <w:tabs>
        <w:tab w:val="left" w:pos="696"/>
      </w:tabs>
      <w:spacing w:after="0" w:line="240" w:lineRule="auto"/>
      <w:ind w:firstLine="514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026676"/>
    <w:rPr>
      <w:rFonts w:ascii="Arial" w:eastAsia="Times New Roman" w:hAnsi="Arial" w:cs="Times New Roman"/>
      <w:snapToGrid w:val="0"/>
      <w:sz w:val="24"/>
      <w:szCs w:val="20"/>
      <w:shd w:val="clear" w:color="auto" w:fill="FFFFFF"/>
    </w:rPr>
  </w:style>
  <w:style w:type="paragraph" w:styleId="a9">
    <w:name w:val="Block Text"/>
    <w:basedOn w:val="a"/>
    <w:rsid w:val="00026676"/>
    <w:pPr>
      <w:widowControl w:val="0"/>
      <w:shd w:val="clear" w:color="auto" w:fill="FFFFFF"/>
      <w:spacing w:after="0" w:line="240" w:lineRule="auto"/>
      <w:ind w:left="2482" w:right="2482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a">
    <w:name w:val="List Paragraph"/>
    <w:basedOn w:val="a"/>
    <w:uiPriority w:val="34"/>
    <w:qFormat/>
    <w:rsid w:val="00026676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paragraph" w:customStyle="1" w:styleId="FR2">
    <w:name w:val="FR2"/>
    <w:rsid w:val="0002667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Indent 2"/>
    <w:basedOn w:val="a"/>
    <w:link w:val="20"/>
    <w:rsid w:val="00026676"/>
    <w:pPr>
      <w:widowControl w:val="0"/>
      <w:spacing w:after="120" w:line="480" w:lineRule="auto"/>
      <w:ind w:left="283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26676"/>
    <w:rPr>
      <w:rFonts w:ascii="Arial" w:eastAsia="Times New Roman" w:hAnsi="Arial" w:cs="Times New Roman"/>
      <w:snapToGrid w:val="0"/>
      <w:sz w:val="20"/>
      <w:szCs w:val="20"/>
    </w:rPr>
  </w:style>
  <w:style w:type="paragraph" w:styleId="21">
    <w:name w:val="List 2"/>
    <w:basedOn w:val="a"/>
    <w:rsid w:val="00026676"/>
    <w:pPr>
      <w:widowControl w:val="0"/>
      <w:spacing w:after="0" w:line="240" w:lineRule="auto"/>
      <w:ind w:left="566" w:hanging="283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b">
    <w:name w:val="Title"/>
    <w:basedOn w:val="a"/>
    <w:link w:val="ac"/>
    <w:qFormat/>
    <w:rsid w:val="00026676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26676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d">
    <w:name w:val="Subtitle"/>
    <w:basedOn w:val="a"/>
    <w:link w:val="ae"/>
    <w:qFormat/>
    <w:rsid w:val="00026676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ae">
    <w:name w:val="Подзаголовок Знак"/>
    <w:basedOn w:val="a0"/>
    <w:link w:val="ad"/>
    <w:rsid w:val="00026676"/>
    <w:rPr>
      <w:rFonts w:ascii="Arial" w:eastAsia="Times New Roman" w:hAnsi="Arial" w:cs="Arial"/>
      <w:snapToGrid w:val="0"/>
      <w:sz w:val="24"/>
      <w:szCs w:val="24"/>
    </w:rPr>
  </w:style>
  <w:style w:type="character" w:styleId="af">
    <w:name w:val="Hyperlink"/>
    <w:rsid w:val="00026676"/>
    <w:rPr>
      <w:color w:val="0000FF"/>
      <w:u w:val="single"/>
    </w:rPr>
  </w:style>
  <w:style w:type="paragraph" w:styleId="af0">
    <w:name w:val="No Spacing"/>
    <w:uiPriority w:val="1"/>
    <w:qFormat/>
    <w:rsid w:val="0002667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rsid w:val="000266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026676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2">
    <w:name w:val="Основной текст Знак"/>
    <w:basedOn w:val="a0"/>
    <w:link w:val="af1"/>
    <w:rsid w:val="0002667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af3">
    <w:name w:val="Strong"/>
    <w:basedOn w:val="a0"/>
    <w:qFormat/>
    <w:rsid w:val="00026676"/>
    <w:rPr>
      <w:b/>
      <w:bCs/>
    </w:rPr>
  </w:style>
  <w:style w:type="character" w:customStyle="1" w:styleId="1479">
    <w:name w:val="Основной текст (14)79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026676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table" w:styleId="af4">
    <w:name w:val="Table Grid"/>
    <w:basedOn w:val="a1"/>
    <w:uiPriority w:val="59"/>
    <w:rsid w:val="000266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(10)_"/>
    <w:basedOn w:val="a0"/>
    <w:link w:val="101"/>
    <w:uiPriority w:val="99"/>
    <w:locked/>
    <w:rsid w:val="0002667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026676"/>
    <w:pPr>
      <w:shd w:val="clear" w:color="auto" w:fill="FFFFFF"/>
      <w:spacing w:before="180" w:after="60" w:line="288" w:lineRule="exact"/>
      <w:jc w:val="both"/>
    </w:pPr>
    <w:rPr>
      <w:rFonts w:ascii="Times New Roman" w:hAnsi="Times New Roman" w:cs="Times New Roman"/>
      <w:sz w:val="21"/>
      <w:szCs w:val="21"/>
    </w:rPr>
  </w:style>
  <w:style w:type="character" w:styleId="af5">
    <w:name w:val="Emphasis"/>
    <w:qFormat/>
    <w:rsid w:val="00026676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02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26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3310</Words>
  <Characters>18872</Characters>
  <Application>Microsoft Office Word</Application>
  <DocSecurity>0</DocSecurity>
  <Lines>157</Lines>
  <Paragraphs>44</Paragraphs>
  <ScaleCrop>false</ScaleCrop>
  <Company/>
  <LinksUpToDate>false</LinksUpToDate>
  <CharactersWithSpaces>22138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2019-11-21T15:57:00Z</dcterms:created>
  <dcterms:modified xsi:type="dcterms:W3CDTF">2019-11-22T10:01:00Z</dcterms:modified>
</cp:coreProperties>
</file>