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06" w:rsidRPr="000B458C" w:rsidRDefault="00403306" w:rsidP="00403306">
      <w:pPr>
        <w:jc w:val="center"/>
      </w:pPr>
      <w:r w:rsidRPr="000B458C">
        <w:t>Филиал муниципального автономного общеобразовательного учреждения</w:t>
      </w:r>
    </w:p>
    <w:p w:rsidR="00403306" w:rsidRPr="000B458C" w:rsidRDefault="00403306" w:rsidP="00403306">
      <w:pPr>
        <w:jc w:val="center"/>
      </w:pPr>
      <w:r w:rsidRPr="000B458C">
        <w:t>«Прииртышская средняя общеобразовательная школа» - «Абалакская средняя общеобразовательная школа»</w:t>
      </w:r>
    </w:p>
    <w:p w:rsidR="00403306" w:rsidRPr="000B458C" w:rsidRDefault="00403306" w:rsidP="00403306">
      <w:pPr>
        <w:jc w:val="center"/>
      </w:pPr>
    </w:p>
    <w:p w:rsidR="00403306" w:rsidRPr="000B458C" w:rsidRDefault="00403306" w:rsidP="0040330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03306" w:rsidRPr="000B458C" w:rsidRDefault="00403306" w:rsidP="0040330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03306" w:rsidRPr="000B458C" w:rsidRDefault="00403306" w:rsidP="00403306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23BD">
        <w:rPr>
          <w:noProof/>
        </w:rPr>
        <w:drawing>
          <wp:inline distT="0" distB="0" distL="0" distR="0">
            <wp:extent cx="9286875" cy="1695450"/>
            <wp:effectExtent l="0" t="0" r="9525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306" w:rsidRPr="000B458C" w:rsidRDefault="00403306" w:rsidP="00403306"/>
    <w:p w:rsidR="00403306" w:rsidRDefault="00403306" w:rsidP="00403306">
      <w:pPr>
        <w:jc w:val="center"/>
      </w:pPr>
      <w:r w:rsidRPr="00DF4586">
        <w:t xml:space="preserve">Программа элективного курса </w:t>
      </w:r>
    </w:p>
    <w:p w:rsidR="00403306" w:rsidRPr="00DF4586" w:rsidRDefault="00403306" w:rsidP="00403306">
      <w:pPr>
        <w:jc w:val="center"/>
      </w:pPr>
      <w:r w:rsidRPr="00DF4586">
        <w:t xml:space="preserve">по   математике </w:t>
      </w:r>
      <w:r>
        <w:t>8</w:t>
      </w:r>
      <w:r w:rsidRPr="00DF4586">
        <w:t xml:space="preserve"> класс </w:t>
      </w:r>
      <w:r w:rsidRPr="00DF4586">
        <w:rPr>
          <w:b/>
        </w:rPr>
        <w:t>«</w:t>
      </w:r>
      <w:r>
        <w:t>Избранные вопросы математики</w:t>
      </w:r>
      <w:r w:rsidRPr="00DF4586">
        <w:rPr>
          <w:b/>
        </w:rPr>
        <w:t>»</w:t>
      </w:r>
    </w:p>
    <w:p w:rsidR="00403306" w:rsidRPr="00DF4586" w:rsidRDefault="00403306" w:rsidP="00403306">
      <w:pPr>
        <w:jc w:val="center"/>
      </w:pPr>
      <w:bookmarkStart w:id="0" w:name="_GoBack"/>
      <w:bookmarkEnd w:id="0"/>
      <w:r w:rsidRPr="00DF4586">
        <w:t>на 2019-2020 учебный год</w:t>
      </w: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autoSpaceDE w:val="0"/>
        <w:autoSpaceDN w:val="0"/>
        <w:adjustRightInd w:val="0"/>
        <w:ind w:right="142"/>
        <w:jc w:val="right"/>
        <w:rPr>
          <w:bCs/>
          <w:iCs/>
        </w:rPr>
      </w:pPr>
      <w:r w:rsidRPr="000B458C">
        <w:rPr>
          <w:bCs/>
          <w:u w:val="single"/>
        </w:rPr>
        <w:t>Составитель:</w:t>
      </w:r>
      <w:r>
        <w:rPr>
          <w:bCs/>
          <w:iCs/>
        </w:rPr>
        <w:t xml:space="preserve"> </w:t>
      </w:r>
      <w:r w:rsidRPr="000B458C">
        <w:rPr>
          <w:bCs/>
          <w:iCs/>
        </w:rPr>
        <w:t>учитель математики</w:t>
      </w:r>
    </w:p>
    <w:p w:rsidR="00403306" w:rsidRPr="000B458C" w:rsidRDefault="00403306" w:rsidP="00403306">
      <w:pPr>
        <w:autoSpaceDE w:val="0"/>
        <w:autoSpaceDN w:val="0"/>
        <w:adjustRightInd w:val="0"/>
        <w:ind w:right="142"/>
        <w:jc w:val="right"/>
        <w:rPr>
          <w:bCs/>
          <w:iCs/>
          <w:color w:val="000000"/>
        </w:rPr>
      </w:pPr>
      <w:r w:rsidRPr="000B458C">
        <w:rPr>
          <w:bCs/>
          <w:iCs/>
          <w:color w:val="000000"/>
        </w:rPr>
        <w:t xml:space="preserve">     первой квалификационной категории </w:t>
      </w:r>
    </w:p>
    <w:p w:rsidR="00403306" w:rsidRPr="000B458C" w:rsidRDefault="00403306" w:rsidP="00403306">
      <w:pPr>
        <w:autoSpaceDE w:val="0"/>
        <w:autoSpaceDN w:val="0"/>
        <w:adjustRightInd w:val="0"/>
        <w:jc w:val="right"/>
        <w:rPr>
          <w:bCs/>
          <w:iCs/>
        </w:rPr>
      </w:pPr>
      <w:r w:rsidRPr="000B458C">
        <w:rPr>
          <w:bCs/>
          <w:iCs/>
        </w:rPr>
        <w:t xml:space="preserve">                                                                                                                                              Алыкова </w:t>
      </w:r>
      <w:proofErr w:type="gramStart"/>
      <w:r w:rsidRPr="000B458C">
        <w:rPr>
          <w:bCs/>
          <w:iCs/>
        </w:rPr>
        <w:t>И.В..</w:t>
      </w:r>
      <w:proofErr w:type="gramEnd"/>
    </w:p>
    <w:p w:rsidR="00403306" w:rsidRPr="000B458C" w:rsidRDefault="00403306" w:rsidP="00403306">
      <w:pPr>
        <w:jc w:val="right"/>
        <w:rPr>
          <w:b/>
        </w:rPr>
      </w:pP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jc w:val="center"/>
        <w:rPr>
          <w:b/>
        </w:rPr>
      </w:pPr>
    </w:p>
    <w:p w:rsidR="00403306" w:rsidRPr="000B458C" w:rsidRDefault="00403306" w:rsidP="00403306">
      <w:pPr>
        <w:spacing w:line="360" w:lineRule="auto"/>
        <w:contextualSpacing/>
        <w:jc w:val="center"/>
      </w:pPr>
    </w:p>
    <w:p w:rsidR="00403306" w:rsidRPr="000B458C" w:rsidRDefault="00403306" w:rsidP="00403306">
      <w:pPr>
        <w:spacing w:line="360" w:lineRule="auto"/>
        <w:contextualSpacing/>
        <w:jc w:val="center"/>
      </w:pPr>
    </w:p>
    <w:p w:rsidR="00403306" w:rsidRPr="000B458C" w:rsidRDefault="00403306" w:rsidP="00403306">
      <w:pPr>
        <w:spacing w:line="360" w:lineRule="auto"/>
        <w:contextualSpacing/>
        <w:jc w:val="center"/>
      </w:pPr>
    </w:p>
    <w:p w:rsidR="00403306" w:rsidRPr="000B458C" w:rsidRDefault="00403306" w:rsidP="00403306">
      <w:pPr>
        <w:spacing w:line="360" w:lineRule="auto"/>
        <w:contextualSpacing/>
        <w:jc w:val="center"/>
      </w:pPr>
      <w:r>
        <w:t xml:space="preserve">Абалак 2019 </w:t>
      </w:r>
      <w:r w:rsidRPr="000B458C">
        <w:t>г.</w:t>
      </w:r>
    </w:p>
    <w:p w:rsidR="00403306" w:rsidRPr="000B458C" w:rsidRDefault="00403306" w:rsidP="00403306">
      <w:pPr>
        <w:jc w:val="center"/>
      </w:pPr>
    </w:p>
    <w:p w:rsidR="00403306" w:rsidRPr="00615D17" w:rsidRDefault="00403306" w:rsidP="00403306">
      <w:pPr>
        <w:jc w:val="both"/>
      </w:pPr>
      <w:r w:rsidRPr="000B458C">
        <w:lastRenderedPageBreak/>
        <w:t xml:space="preserve">      </w:t>
      </w:r>
      <w:r>
        <w:rPr>
          <w:rStyle w:val="c1"/>
          <w:bCs/>
          <w:color w:val="000000"/>
        </w:rPr>
        <w:t xml:space="preserve">       </w:t>
      </w:r>
      <w:r w:rsidRPr="00615D17">
        <w:t xml:space="preserve">Рабочая программа </w:t>
      </w:r>
      <w:r w:rsidRPr="00615D17">
        <w:rPr>
          <w:rStyle w:val="c1"/>
          <w:bCs/>
          <w:color w:val="000000"/>
        </w:rPr>
        <w:t xml:space="preserve">элективного курса по математике «Математический практикум» в 9 классе </w:t>
      </w:r>
      <w:r w:rsidRPr="00615D17">
        <w:rPr>
          <w:bCs/>
        </w:rPr>
        <w:t xml:space="preserve">составлена в соответствии </w:t>
      </w:r>
      <w:r w:rsidRPr="00615D17">
        <w:t>с примерной основной образовательной программой основного общего образования и авторской программой под редакцией Ю.Н. Макарычева и др. к предметной линии учебников «Алгебра, 9» Ю.Н. Макарычев, Н.Г. Миндюк и др.; под ред. С.А. Теляковского. М.: Просвещение, 2016.</w:t>
      </w:r>
    </w:p>
    <w:p w:rsidR="00403306" w:rsidRPr="00F17087" w:rsidRDefault="00403306" w:rsidP="00403306">
      <w:pPr>
        <w:jc w:val="both"/>
      </w:pPr>
      <w:r>
        <w:rPr>
          <w:rStyle w:val="c1"/>
          <w:rFonts w:eastAsia="Calibri"/>
          <w:bCs/>
          <w:color w:val="000000"/>
        </w:rPr>
        <w:t xml:space="preserve">          </w:t>
      </w:r>
      <w:r w:rsidRPr="00835F5D">
        <w:rPr>
          <w:rStyle w:val="c1"/>
          <w:bCs/>
          <w:color w:val="000000"/>
        </w:rPr>
        <w:t>На изучени</w:t>
      </w:r>
      <w:r>
        <w:rPr>
          <w:rStyle w:val="c1"/>
          <w:bCs/>
          <w:color w:val="000000"/>
        </w:rPr>
        <w:t>е элективного курса по математике</w:t>
      </w:r>
      <w:r w:rsidRPr="00835F5D">
        <w:rPr>
          <w:rStyle w:val="c1"/>
          <w:bCs/>
          <w:color w:val="000000"/>
        </w:rPr>
        <w:t xml:space="preserve"> </w:t>
      </w:r>
      <w:r w:rsidRPr="00DF4586">
        <w:rPr>
          <w:rStyle w:val="c1"/>
          <w:bCs/>
          <w:color w:val="000000"/>
        </w:rPr>
        <w:t>«Математический практикум»</w:t>
      </w:r>
      <w:r>
        <w:rPr>
          <w:rStyle w:val="c1"/>
          <w:bCs/>
          <w:color w:val="000000"/>
        </w:rPr>
        <w:t xml:space="preserve"> в 9</w:t>
      </w:r>
      <w:r w:rsidRPr="00835F5D">
        <w:rPr>
          <w:rStyle w:val="c1"/>
          <w:bCs/>
          <w:color w:val="000000"/>
        </w:rPr>
        <w:t xml:space="preserve"> классе в учебном плане филиала МАОУ «Абалакская СОШ» - «</w:t>
      </w:r>
      <w:r>
        <w:rPr>
          <w:rStyle w:val="c1"/>
          <w:bCs/>
          <w:color w:val="000000"/>
        </w:rPr>
        <w:t xml:space="preserve">Прииртышская СОШ» отводится </w:t>
      </w:r>
      <w:r>
        <w:rPr>
          <w:rStyle w:val="c1"/>
          <w:rFonts w:eastAsia="Calibri"/>
          <w:bCs/>
          <w:color w:val="000000"/>
        </w:rPr>
        <w:t>1</w:t>
      </w:r>
      <w:r w:rsidRPr="00835F5D">
        <w:rPr>
          <w:rStyle w:val="c1"/>
          <w:bCs/>
          <w:color w:val="000000"/>
        </w:rPr>
        <w:t xml:space="preserve"> час</w:t>
      </w:r>
      <w:r>
        <w:rPr>
          <w:rStyle w:val="c1"/>
          <w:rFonts w:eastAsia="Calibri"/>
          <w:bCs/>
          <w:color w:val="000000"/>
        </w:rPr>
        <w:t xml:space="preserve"> в неделю, 34 часа</w:t>
      </w:r>
      <w:r w:rsidRPr="00835F5D">
        <w:rPr>
          <w:rStyle w:val="c1"/>
          <w:bCs/>
          <w:color w:val="000000"/>
        </w:rPr>
        <w:t xml:space="preserve"> в год.</w:t>
      </w:r>
    </w:p>
    <w:p w:rsidR="00403306" w:rsidRPr="00656191" w:rsidRDefault="00403306" w:rsidP="00403306">
      <w:pPr>
        <w:rPr>
          <w:b/>
          <w:bCs/>
          <w:color w:val="000000"/>
          <w:shd w:val="clear" w:color="auto" w:fill="FFFFFF"/>
          <w:lang w:eastAsia="en-US"/>
        </w:rPr>
      </w:pPr>
      <w:r w:rsidRPr="000B458C">
        <w:rPr>
          <w:i/>
        </w:rPr>
        <w:t xml:space="preserve">   </w:t>
      </w:r>
      <w:r w:rsidRPr="00656191">
        <w:rPr>
          <w:b/>
          <w:lang w:eastAsia="en-US"/>
        </w:rPr>
        <w:t>Планируемые</w:t>
      </w:r>
      <w:r w:rsidRPr="00656191">
        <w:rPr>
          <w:b/>
          <w:bCs/>
        </w:rPr>
        <w:t xml:space="preserve"> результаты освоения</w:t>
      </w:r>
      <w:r>
        <w:rPr>
          <w:b/>
          <w:bCs/>
          <w:lang w:eastAsia="en-US"/>
        </w:rPr>
        <w:t xml:space="preserve"> элективного курса</w:t>
      </w:r>
    </w:p>
    <w:p w:rsidR="00403306" w:rsidRDefault="00403306" w:rsidP="00403306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Выпускник научится: </w:t>
      </w:r>
    </w:p>
    <w:p w:rsidR="00403306" w:rsidRPr="006724F2" w:rsidRDefault="00403306" w:rsidP="00403306">
      <w:pPr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Числа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выполнять округление рациональных чисел в соответствии с правилами;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распознавать рациональные и иррациональные числа;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сравнивать числа.</w:t>
      </w:r>
    </w:p>
    <w:p w:rsidR="00403306" w:rsidRPr="006724F2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оценивать результаты вычислений при решении практических задач;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выполнять сравнение чисел в реальных ситуациях;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403306" w:rsidRPr="006724F2" w:rsidRDefault="00403306" w:rsidP="00403306">
      <w:pPr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Тождественные преобразования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403306" w:rsidRPr="006724F2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 xml:space="preserve">понимать смысл записи числа в стандартном виде; 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оперировать на базовом уровне понятием «стандартная запись числа».</w:t>
      </w:r>
    </w:p>
    <w:p w:rsidR="00403306" w:rsidRPr="006724F2" w:rsidRDefault="00403306" w:rsidP="00403306">
      <w:pPr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Уравнения и неравенства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проверять справедливость числовых равенств и неравенств;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проверять, является ли данное число решением уравнения (неравенства);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решать квадратные уравнения по формуле корней квадратного уравнения;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изображать решения неравенств и их систем на числовой прямой.</w:t>
      </w:r>
    </w:p>
    <w:p w:rsidR="00403306" w:rsidRPr="006724F2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403306" w:rsidRPr="006724F2" w:rsidRDefault="00403306" w:rsidP="00403306">
      <w:pPr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Функции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 xml:space="preserve">Находить значение функции по заданному значению аргумента; 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lastRenderedPageBreak/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403306" w:rsidRPr="006724F2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724F2">
        <w:rPr>
          <w:rFonts w:ascii="Times New Roman" w:hAnsi="Times New Roman"/>
          <w:sz w:val="22"/>
          <w:szCs w:val="22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403306" w:rsidRPr="006724F2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724F2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403306" w:rsidRPr="006724F2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724F2">
        <w:rPr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403306" w:rsidRPr="006A1569" w:rsidRDefault="00403306" w:rsidP="00403306">
      <w:pPr>
        <w:pStyle w:val="3"/>
        <w:spacing w:before="0" w:beforeAutospacing="0" w:after="0" w:afterAutospacing="0" w:line="240" w:lineRule="atLeast"/>
        <w:rPr>
          <w:sz w:val="22"/>
          <w:szCs w:val="22"/>
        </w:rPr>
      </w:pPr>
      <w:bookmarkStart w:id="1" w:name="_Toc284662722"/>
      <w:bookmarkStart w:id="2" w:name="_Toc284663348"/>
      <w:r w:rsidRPr="006A1569">
        <w:rPr>
          <w:sz w:val="22"/>
          <w:szCs w:val="22"/>
        </w:rPr>
        <w:t xml:space="preserve">Выпускник получит возможность научиться: </w:t>
      </w:r>
      <w:bookmarkEnd w:id="1"/>
      <w:bookmarkEnd w:id="2"/>
    </w:p>
    <w:p w:rsidR="00403306" w:rsidRPr="006A1569" w:rsidRDefault="00403306" w:rsidP="00403306">
      <w:pPr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Числа</w:t>
      </w:r>
    </w:p>
    <w:p w:rsidR="00403306" w:rsidRPr="006A1569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A1569">
        <w:rPr>
          <w:sz w:val="22"/>
          <w:szCs w:val="22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403306" w:rsidRPr="006A1569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A1569">
        <w:rPr>
          <w:sz w:val="22"/>
          <w:szCs w:val="22"/>
        </w:rPr>
        <w:t>понимать и объяснять смысл позиционной записи натурального числа;</w:t>
      </w:r>
    </w:p>
    <w:p w:rsidR="00403306" w:rsidRPr="006A1569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A1569">
        <w:rPr>
          <w:sz w:val="22"/>
          <w:szCs w:val="22"/>
        </w:rPr>
        <w:t>выполнять вычисления, в том числе с использованием приемов рациональных вычислений;</w:t>
      </w:r>
    </w:p>
    <w:p w:rsidR="00403306" w:rsidRPr="006A1569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A1569">
        <w:rPr>
          <w:sz w:val="22"/>
          <w:szCs w:val="22"/>
        </w:rPr>
        <w:t>выполнять округление рациональных чисел с заданной точностью;</w:t>
      </w:r>
    </w:p>
    <w:p w:rsidR="00403306" w:rsidRPr="006A1569" w:rsidRDefault="00403306" w:rsidP="00403306">
      <w:pPr>
        <w:pStyle w:val="a4"/>
        <w:widowControl/>
        <w:tabs>
          <w:tab w:val="left" w:pos="1134"/>
        </w:tabs>
        <w:suppressAutoHyphens w:val="0"/>
        <w:spacing w:line="240" w:lineRule="atLeast"/>
        <w:ind w:left="0"/>
        <w:contextualSpacing w:val="0"/>
        <w:jc w:val="both"/>
        <w:rPr>
          <w:sz w:val="22"/>
          <w:szCs w:val="22"/>
        </w:rPr>
      </w:pPr>
      <w:r w:rsidRPr="006A1569">
        <w:rPr>
          <w:sz w:val="22"/>
          <w:szCs w:val="22"/>
        </w:rPr>
        <w:t>сравнивать рациональные и иррациональные числа;</w:t>
      </w:r>
    </w:p>
    <w:p w:rsidR="00403306" w:rsidRPr="006A1569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записывать и округлять числовые значения реальных величин с использованием разных систем измерения.</w:t>
      </w:r>
    </w:p>
    <w:p w:rsidR="00403306" w:rsidRPr="006A1569" w:rsidRDefault="00403306" w:rsidP="00403306">
      <w:pPr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Тождественные преобразования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Оперировать понятиями степени с натуральным показателем, степени с целым отрицательным показателем;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выражений, содержащих квадратные корни;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выделять квадрат суммы или разности двучлена в выражениях, содержащих квадратные корни;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выражений, содержащих модуль.</w:t>
      </w:r>
    </w:p>
    <w:p w:rsidR="00403306" w:rsidRPr="006A1569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и действия с числами, записанными в стандартном виде;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преобразования алгебраических выражений при решении задач других учебных предметов.</w:t>
      </w:r>
    </w:p>
    <w:p w:rsidR="00403306" w:rsidRPr="006A1569" w:rsidRDefault="00403306" w:rsidP="00403306">
      <w:pPr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Уравнения и неравенства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lastRenderedPageBreak/>
        <w:t>решать линейные уравнения и уравнения, сводимые к линейным с помощью тождественных преобразований;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решать квадратные уравнения и уравнения, сводимые к квадратным с помощью тождественных преобразований;</w:t>
      </w:r>
    </w:p>
    <w:p w:rsidR="00403306" w:rsidRPr="006A1569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403306" w:rsidRPr="006A1569" w:rsidRDefault="00403306" w:rsidP="00403306">
      <w:pPr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Функции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функции, четность/нечетность функции; 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 xml:space="preserve">строить графики линейной, квадратичной функций, обратной пропорциональности, функции вида:, </w:t>
      </w:r>
      <w:r w:rsidRPr="006A1569">
        <w:rPr>
          <w:rFonts w:ascii="Times New Roman" w:hAnsi="Times New Roman"/>
          <w:position w:val="-10"/>
          <w:sz w:val="22"/>
          <w:szCs w:val="22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4.25pt" o:ole="">
            <v:imagedata r:id="rId6" o:title=""/>
          </v:shape>
          <o:OLEObject Type="Embed" ProgID="Equation.DSMT4" ShapeID="_x0000_i1025" DrawAspect="Content" ObjectID="_1635077942" r:id="rId7"/>
        </w:object>
      </w:r>
      <w:r w:rsidRPr="006A1569">
        <w:rPr>
          <w:rFonts w:ascii="Times New Roman" w:hAnsi="Times New Roman"/>
          <w:sz w:val="22"/>
          <w:szCs w:val="22"/>
        </w:rPr>
        <w:fldChar w:fldCharType="begin"/>
      </w:r>
      <w:r w:rsidRPr="006A1569">
        <w:rPr>
          <w:rFonts w:ascii="Times New Roman" w:hAnsi="Times New Roman"/>
          <w:sz w:val="22"/>
          <w:szCs w:val="22"/>
        </w:rPr>
        <w:instrText xml:space="preserve"> QUOTE  </w:instrText>
      </w:r>
      <w:r w:rsidRPr="006A1569">
        <w:rPr>
          <w:rFonts w:ascii="Times New Roman" w:hAnsi="Times New Roman"/>
          <w:sz w:val="22"/>
          <w:szCs w:val="22"/>
        </w:rPr>
        <w:fldChar w:fldCharType="end"/>
      </w:r>
      <w:r w:rsidRPr="006A1569">
        <w:rPr>
          <w:rFonts w:ascii="Times New Roman" w:eastAsia="Times New Roman" w:hAnsi="Times New Roman"/>
          <w:bCs/>
          <w:noProof/>
          <w:position w:val="-10"/>
          <w:sz w:val="22"/>
          <w:szCs w:val="22"/>
        </w:rPr>
        <w:fldChar w:fldCharType="begin"/>
      </w:r>
      <w:r w:rsidRPr="006A1569">
        <w:rPr>
          <w:rFonts w:ascii="Times New Roman" w:eastAsia="Times New Roman" w:hAnsi="Times New Roman"/>
          <w:bCs/>
          <w:noProof/>
          <w:position w:val="-10"/>
          <w:sz w:val="22"/>
          <w:szCs w:val="22"/>
        </w:rPr>
        <w:fldChar w:fldCharType="separate"/>
      </w:r>
      <w:r w:rsidRPr="006A1569">
        <w:rPr>
          <w:rFonts w:ascii="Times New Roman" w:eastAsia="Times New Roman" w:hAnsi="Times New Roman"/>
          <w:noProof/>
          <w:position w:val="-10"/>
          <w:sz w:val="22"/>
          <w:szCs w:val="22"/>
          <w:lang w:val="ru-RU" w:eastAsia="ru-RU"/>
        </w:rPr>
        <w:drawing>
          <wp:inline distT="0" distB="0" distL="0" distR="0">
            <wp:extent cx="4762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569">
        <w:rPr>
          <w:rFonts w:ascii="Times New Roman" w:eastAsia="Times New Roman" w:hAnsi="Times New Roman"/>
          <w:bCs/>
          <w:noProof/>
          <w:position w:val="-10"/>
          <w:sz w:val="22"/>
          <w:szCs w:val="22"/>
        </w:rPr>
        <w:fldChar w:fldCharType="end"/>
      </w:r>
      <w:r w:rsidRPr="006A1569">
        <w:rPr>
          <w:rFonts w:ascii="Times New Roman" w:hAnsi="Times New Roman"/>
          <w:bCs/>
          <w:sz w:val="22"/>
          <w:szCs w:val="22"/>
        </w:rPr>
        <w:t>;</w:t>
      </w:r>
    </w:p>
    <w:p w:rsidR="00403306" w:rsidRPr="006A1569" w:rsidRDefault="00403306" w:rsidP="00403306">
      <w:pPr>
        <w:tabs>
          <w:tab w:val="left" w:pos="1134"/>
        </w:tabs>
        <w:spacing w:line="240" w:lineRule="atLeast"/>
        <w:rPr>
          <w:b/>
          <w:sz w:val="22"/>
          <w:szCs w:val="22"/>
        </w:rPr>
      </w:pPr>
      <w:r w:rsidRPr="006A1569">
        <w:rPr>
          <w:b/>
          <w:sz w:val="22"/>
          <w:szCs w:val="22"/>
        </w:rPr>
        <w:t>В повседневной жизни и при изучении других предметов: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иллюстрировать с помощью графика реальную зависимость или процесс по их характеристикам;</w:t>
      </w:r>
    </w:p>
    <w:p w:rsidR="00403306" w:rsidRPr="006A1569" w:rsidRDefault="00403306" w:rsidP="00403306">
      <w:pPr>
        <w:pStyle w:val="a"/>
        <w:numPr>
          <w:ilvl w:val="0"/>
          <w:numId w:val="0"/>
        </w:numPr>
        <w:tabs>
          <w:tab w:val="left" w:pos="1134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6A1569">
        <w:rPr>
          <w:rFonts w:ascii="Times New Roman" w:hAnsi="Times New Roman"/>
          <w:sz w:val="22"/>
          <w:szCs w:val="22"/>
        </w:rPr>
        <w:t>использовать свойства и график квадратичной функции при решении задач из других учебных предметов.</w:t>
      </w:r>
    </w:p>
    <w:p w:rsidR="00403306" w:rsidRPr="000B458C" w:rsidRDefault="00403306" w:rsidP="00403306">
      <w:pPr>
        <w:ind w:left="360"/>
        <w:rPr>
          <w:b/>
        </w:rPr>
      </w:pPr>
      <w:r w:rsidRPr="000B458C">
        <w:rPr>
          <w:b/>
        </w:rPr>
        <w:t>Содержание курса</w:t>
      </w:r>
    </w:p>
    <w:p w:rsidR="00403306" w:rsidRPr="000B458C" w:rsidRDefault="00403306" w:rsidP="00403306">
      <w:pPr>
        <w:jc w:val="both"/>
        <w:rPr>
          <w:b/>
        </w:rPr>
      </w:pPr>
      <w:r w:rsidRPr="000B458C">
        <w:rPr>
          <w:b/>
        </w:rPr>
        <w:t>Числа и вычисления (11ч)</w:t>
      </w:r>
    </w:p>
    <w:p w:rsidR="00403306" w:rsidRPr="000B458C" w:rsidRDefault="00403306" w:rsidP="00403306">
      <w:pPr>
        <w:ind w:left="360"/>
        <w:jc w:val="both"/>
      </w:pPr>
      <w:r w:rsidRPr="000B458C">
        <w:t>Рациональные числа. Стандартный вид числа. Проценты. Действия с рациональными числами. Сравнение рациональных чисел. Нахождение процента от числа. Нахождение числа по данной величине его процента. Нахождение процентного отношения двух чисел.  Модуль числа. Степень с натуральным показателем. Квадратный корень. Свойства степени. Свойства квадратного корня.</w:t>
      </w:r>
    </w:p>
    <w:p w:rsidR="00403306" w:rsidRPr="000B458C" w:rsidRDefault="00403306" w:rsidP="00403306">
      <w:pPr>
        <w:jc w:val="both"/>
        <w:rPr>
          <w:b/>
        </w:rPr>
      </w:pPr>
      <w:r w:rsidRPr="000B458C">
        <w:rPr>
          <w:b/>
        </w:rPr>
        <w:t>Выражения и преобразования (11ч)</w:t>
      </w:r>
    </w:p>
    <w:p w:rsidR="00403306" w:rsidRPr="000B458C" w:rsidRDefault="00403306" w:rsidP="00403306">
      <w:pPr>
        <w:jc w:val="both"/>
      </w:pPr>
      <w:r w:rsidRPr="000B458C">
        <w:t xml:space="preserve">      Буквенные выражения. Область определения буквенного выражения. Разложение на множители многочлена. Сложение, вычитание и умножение многочленов.  Формулы сокращенного умножения. Алгебраическая дробь. Сокращение дробей. Действия с алгебраическими дробями. Преобразование рациональных выражений. Свойства квадратных корней и их применение в преобразования.</w:t>
      </w:r>
    </w:p>
    <w:p w:rsidR="00403306" w:rsidRPr="000B458C" w:rsidRDefault="00403306" w:rsidP="00403306">
      <w:pPr>
        <w:jc w:val="both"/>
        <w:rPr>
          <w:b/>
        </w:rPr>
      </w:pPr>
      <w:r w:rsidRPr="000B458C">
        <w:rPr>
          <w:b/>
        </w:rPr>
        <w:t>Уравнения и неравенства (7 ч)</w:t>
      </w:r>
    </w:p>
    <w:p w:rsidR="00403306" w:rsidRPr="000B458C" w:rsidRDefault="00403306" w:rsidP="00403306">
      <w:pPr>
        <w:jc w:val="both"/>
      </w:pPr>
      <w:r w:rsidRPr="000B458C">
        <w:t xml:space="preserve">      Решение уравнения. Решение неравенства. Линейное уравнение. Линейное неравенство. Квадратное уравнение. Квадратное неравенство. Параметр. Уравнения с параметрами.</w:t>
      </w:r>
    </w:p>
    <w:p w:rsidR="00403306" w:rsidRPr="000B458C" w:rsidRDefault="00403306" w:rsidP="00403306">
      <w:pPr>
        <w:jc w:val="both"/>
        <w:rPr>
          <w:b/>
        </w:rPr>
      </w:pPr>
      <w:r>
        <w:rPr>
          <w:b/>
        </w:rPr>
        <w:t>Функции (5</w:t>
      </w:r>
      <w:r w:rsidRPr="000B458C">
        <w:rPr>
          <w:b/>
        </w:rPr>
        <w:t xml:space="preserve"> ч)</w:t>
      </w:r>
    </w:p>
    <w:p w:rsidR="00403306" w:rsidRPr="000B458C" w:rsidRDefault="00403306" w:rsidP="00403306">
      <w:pPr>
        <w:jc w:val="both"/>
      </w:pPr>
      <w:r w:rsidRPr="000B458C">
        <w:rPr>
          <w:b/>
        </w:rPr>
        <w:t xml:space="preserve">       </w:t>
      </w:r>
      <w:r w:rsidRPr="000B458C">
        <w:t>Линейная функция и ее свойства. Квадратичная функция и ее свойства.</w:t>
      </w:r>
    </w:p>
    <w:p w:rsidR="00403306" w:rsidRPr="000B458C" w:rsidRDefault="00403306" w:rsidP="00403306">
      <w:pPr>
        <w:jc w:val="both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Pr="00E76F77" w:rsidRDefault="00403306" w:rsidP="00403306">
      <w:pPr>
        <w:suppressAutoHyphens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Тематический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57"/>
        <w:gridCol w:w="1418"/>
        <w:gridCol w:w="9295"/>
      </w:tblGrid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Тема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Количество часов</w:t>
            </w:r>
          </w:p>
        </w:tc>
        <w:tc>
          <w:tcPr>
            <w:tcW w:w="9295" w:type="dxa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t>Основные виды учебной деятельности учащихся</w:t>
            </w:r>
          </w:p>
        </w:tc>
      </w:tr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t>Числа и вычисления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295" w:type="dxa"/>
          </w:tcPr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lang w:eastAsia="ru-RU"/>
              </w:rPr>
            </w:pPr>
            <w:r w:rsidRPr="00EE237D">
              <w:rPr>
                <w:iCs/>
                <w:lang w:eastAsia="ru-RU" w:bidi="ru-RU"/>
              </w:rPr>
              <w:t>Распознавать</w:t>
            </w:r>
            <w:r w:rsidRPr="00EE237D">
              <w:rPr>
                <w:lang w:eastAsia="ru-RU" w:bidi="ru-RU"/>
              </w:rPr>
              <w:t xml:space="preserve"> целые рациональные выражения, дробные рациональные выражения, приводить примеры таких выражений.</w:t>
            </w:r>
          </w:p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lang w:eastAsia="ru-RU"/>
              </w:rPr>
            </w:pPr>
            <w:r w:rsidRPr="00EE237D">
              <w:rPr>
                <w:iCs/>
                <w:lang w:eastAsia="ru-RU" w:bidi="ru-RU"/>
              </w:rPr>
              <w:t>Формулировать определения:</w:t>
            </w:r>
            <w:r w:rsidRPr="00EE237D">
              <w:rPr>
                <w:lang w:eastAsia="ru-RU" w:bidi="ru-RU"/>
              </w:rPr>
              <w:t xml:space="preserve"> рационального выражения, допустимых значений переменной, тождественно равных выражений, тождества, равносильных уравнений, рационального уравнения, степени с нулевым показателем, степени с целым отрицательным показателем, стандартного вида числа, образной пропорциональности;</w:t>
            </w:r>
          </w:p>
          <w:p w:rsidR="00403306" w:rsidRPr="00681004" w:rsidRDefault="00403306" w:rsidP="00286727">
            <w:r w:rsidRPr="00EE237D">
              <w:rPr>
                <w:iCs/>
                <w:sz w:val="22"/>
                <w:szCs w:val="22"/>
                <w:lang w:bidi="ru-RU"/>
              </w:rPr>
              <w:t>Применять</w:t>
            </w:r>
            <w:r w:rsidRPr="00EE237D">
              <w:rPr>
                <w:sz w:val="22"/>
                <w:szCs w:val="22"/>
                <w:lang w:bidi="ru-RU"/>
              </w:rPr>
              <w:t xml:space="preserve"> основное свойство рациональной дроби для сокращения и преобразования дробей. Приводить дроби к новому (общему) знаменателю. Находить сумму, разность, произведение и частное дробей. Выполнять тождественные преобразования рациональных выражений.</w:t>
            </w:r>
          </w:p>
        </w:tc>
      </w:tr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t>Выражения и преобразования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295" w:type="dxa"/>
          </w:tcPr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color w:val="000000"/>
                <w:lang w:eastAsia="ru-RU"/>
              </w:rPr>
            </w:pPr>
            <w:r w:rsidRPr="00EE237D">
              <w:rPr>
                <w:iCs/>
                <w:color w:val="000000"/>
                <w:lang w:eastAsia="ru-RU" w:bidi="ru-RU"/>
              </w:rPr>
              <w:t>Распознавать</w:t>
            </w:r>
            <w:r w:rsidRPr="00EE237D">
              <w:rPr>
                <w:color w:val="000000"/>
                <w:lang w:eastAsia="ru-RU" w:bidi="ru-RU"/>
              </w:rPr>
              <w:t xml:space="preserve"> рациональные и иррациональные числа. Приводить примеры рациональных чисел и иррациональных чисел.</w:t>
            </w:r>
          </w:p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color w:val="000000"/>
                <w:lang w:eastAsia="ru-RU"/>
              </w:rPr>
            </w:pPr>
            <w:r w:rsidRPr="00EE237D">
              <w:rPr>
                <w:iCs/>
                <w:color w:val="000000"/>
                <w:lang w:eastAsia="ru-RU" w:bidi="ru-RU"/>
              </w:rPr>
              <w:t>Записывать</w:t>
            </w:r>
            <w:r w:rsidRPr="00EE237D">
              <w:rPr>
                <w:color w:val="000000"/>
                <w:lang w:eastAsia="ru-RU" w:bidi="ru-RU"/>
              </w:rPr>
              <w:t xml:space="preserve"> с помощью формул свойства действий с действительными числами. </w:t>
            </w:r>
          </w:p>
          <w:p w:rsidR="00403306" w:rsidRPr="00681004" w:rsidRDefault="00403306" w:rsidP="00286727">
            <w:r w:rsidRPr="00015DC0">
              <w:rPr>
                <w:iCs/>
                <w:color w:val="000000"/>
                <w:sz w:val="22"/>
                <w:szCs w:val="22"/>
                <w:lang w:bidi="ru-RU"/>
              </w:rPr>
              <w:t>Упрощать</w:t>
            </w:r>
            <w:r w:rsidRPr="00015DC0">
              <w:rPr>
                <w:color w:val="000000"/>
                <w:sz w:val="22"/>
                <w:szCs w:val="22"/>
                <w:lang w:bidi="ru-RU"/>
              </w:rPr>
              <w:t xml:space="preserve"> выражения. Решать уравнения. Сравнивать значения выражений. Выполнять преобразование выражений с применением вынесения множителя </w:t>
            </w:r>
            <w:proofErr w:type="gramStart"/>
            <w:r w:rsidRPr="00015DC0">
              <w:rPr>
                <w:color w:val="000000"/>
                <w:sz w:val="22"/>
                <w:szCs w:val="22"/>
                <w:lang w:bidi="ru-RU"/>
              </w:rPr>
              <w:t>из- под знака</w:t>
            </w:r>
            <w:proofErr w:type="gramEnd"/>
            <w:r w:rsidRPr="00015DC0">
              <w:rPr>
                <w:color w:val="000000"/>
                <w:sz w:val="22"/>
                <w:szCs w:val="22"/>
                <w:lang w:bidi="ru-RU"/>
              </w:rPr>
              <w:t xml:space="preserve"> корня, внесение множителя под знак корня. </w:t>
            </w:r>
          </w:p>
        </w:tc>
      </w:tr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t>Уравнения и неравенства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295" w:type="dxa"/>
          </w:tcPr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color w:val="000000"/>
                <w:lang w:eastAsia="ru-RU"/>
              </w:rPr>
            </w:pPr>
            <w:r w:rsidRPr="00EE237D">
              <w:rPr>
                <w:iCs/>
                <w:color w:val="000000"/>
                <w:lang w:eastAsia="ru-RU" w:bidi="ru-RU"/>
              </w:rPr>
              <w:t>Распознавать</w:t>
            </w:r>
            <w:r w:rsidRPr="00EE237D">
              <w:rPr>
                <w:color w:val="000000"/>
                <w:lang w:eastAsia="ru-RU" w:bidi="ru-RU"/>
              </w:rPr>
              <w:t xml:space="preserve"> рациональные и иррациональные числа. Приводить примеры рациональных чисел и иррациональных чисел.</w:t>
            </w:r>
          </w:p>
          <w:p w:rsidR="00403306" w:rsidRPr="00EE237D" w:rsidRDefault="00403306" w:rsidP="00286727">
            <w:pPr>
              <w:pStyle w:val="a9"/>
              <w:shd w:val="clear" w:color="auto" w:fill="auto"/>
              <w:spacing w:line="240" w:lineRule="atLeast"/>
              <w:ind w:firstLine="0"/>
              <w:rPr>
                <w:color w:val="000000"/>
                <w:lang w:eastAsia="ru-RU"/>
              </w:rPr>
            </w:pPr>
            <w:r w:rsidRPr="00EE237D">
              <w:rPr>
                <w:iCs/>
                <w:color w:val="000000"/>
                <w:lang w:eastAsia="ru-RU" w:bidi="ru-RU"/>
              </w:rPr>
              <w:t>Записывать</w:t>
            </w:r>
            <w:r w:rsidRPr="00EE237D">
              <w:rPr>
                <w:color w:val="000000"/>
                <w:lang w:eastAsia="ru-RU" w:bidi="ru-RU"/>
              </w:rPr>
              <w:t xml:space="preserve"> с помощью формул свойства действий с действительными числами. </w:t>
            </w:r>
          </w:p>
          <w:p w:rsidR="00403306" w:rsidRDefault="00403306" w:rsidP="00286727">
            <w:r w:rsidRPr="00015DC0">
              <w:rPr>
                <w:iCs/>
                <w:color w:val="000000"/>
                <w:sz w:val="22"/>
                <w:szCs w:val="22"/>
                <w:lang w:bidi="ru-RU"/>
              </w:rPr>
              <w:t>Упрощать</w:t>
            </w:r>
            <w:r w:rsidRPr="00015DC0">
              <w:rPr>
                <w:color w:val="000000"/>
                <w:sz w:val="22"/>
                <w:szCs w:val="22"/>
                <w:lang w:bidi="ru-RU"/>
              </w:rPr>
              <w:t xml:space="preserve"> выражения. Решать уравнения. Сравнивать значения выражений. Выполнять преобразование выражений с применением вынесения множителя </w:t>
            </w:r>
            <w:proofErr w:type="gramStart"/>
            <w:r w:rsidRPr="00015DC0">
              <w:rPr>
                <w:color w:val="000000"/>
                <w:sz w:val="22"/>
                <w:szCs w:val="22"/>
                <w:lang w:bidi="ru-RU"/>
              </w:rPr>
              <w:t>из- под знака</w:t>
            </w:r>
            <w:proofErr w:type="gramEnd"/>
            <w:r w:rsidRPr="00015DC0">
              <w:rPr>
                <w:color w:val="000000"/>
                <w:sz w:val="22"/>
                <w:szCs w:val="22"/>
                <w:lang w:bidi="ru-RU"/>
              </w:rPr>
              <w:t xml:space="preserve"> корня, внесение множителя под знак корня. </w:t>
            </w:r>
          </w:p>
          <w:p w:rsidR="00403306" w:rsidRPr="00015DC0" w:rsidRDefault="00403306" w:rsidP="00286727">
            <w:pPr>
              <w:pStyle w:val="c9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Решать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 xml:space="preserve">квадратные уравнения, а также уравнения, сводящиеся к </w:t>
            </w:r>
            <w:proofErr w:type="gramStart"/>
            <w:r w:rsidRPr="00015DC0">
              <w:rPr>
                <w:rStyle w:val="c3"/>
                <w:color w:val="000000"/>
                <w:sz w:val="22"/>
                <w:szCs w:val="22"/>
              </w:rPr>
              <w:t>ним;</w:t>
            </w:r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решать</w:t>
            </w:r>
            <w:proofErr w:type="gramEnd"/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 xml:space="preserve">дробно-рациональные уравнения. </w:t>
            </w:r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Исследовать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>квадратные уравнения по дискриминанту и коэффициентам.</w:t>
            </w:r>
          </w:p>
          <w:p w:rsidR="00403306" w:rsidRPr="00015DC0" w:rsidRDefault="00403306" w:rsidP="00286727">
            <w:pPr>
              <w:pStyle w:val="c9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2"/>
                <w:szCs w:val="22"/>
              </w:rPr>
            </w:pPr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Решать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>текстовые задачи алгебраическим способом: переходить от словесной</w:t>
            </w:r>
          </w:p>
          <w:p w:rsidR="00403306" w:rsidRPr="00681004" w:rsidRDefault="00403306" w:rsidP="00286727"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Решать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>линейные неравенства, системы линейных неравенств.</w:t>
            </w:r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 w:rsidRPr="00681004">
              <w:t>Функции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295" w:type="dxa"/>
          </w:tcPr>
          <w:p w:rsidR="00403306" w:rsidRDefault="00403306" w:rsidP="00286727">
            <w:r w:rsidRPr="00EE237D">
              <w:rPr>
                <w:iCs/>
                <w:color w:val="000000"/>
                <w:sz w:val="22"/>
                <w:szCs w:val="22"/>
                <w:lang w:bidi="ru-RU"/>
              </w:rPr>
              <w:t>Строить</w:t>
            </w:r>
            <w:r w:rsidRPr="00EE237D">
              <w:rPr>
                <w:color w:val="000000"/>
                <w:sz w:val="22"/>
                <w:szCs w:val="22"/>
                <w:lang w:bidi="ru-RU"/>
              </w:rPr>
              <w:t xml:space="preserve"> графики функций </w:t>
            </w:r>
            <w:r w:rsidRPr="00EE237D">
              <w:rPr>
                <w:iCs/>
                <w:color w:val="000000"/>
                <w:sz w:val="22"/>
                <w:szCs w:val="22"/>
                <w:lang w:bidi="ru-RU"/>
              </w:rPr>
              <w:t>у = х</w:t>
            </w:r>
            <w:r>
              <w:rPr>
                <w:iCs/>
                <w:color w:val="000000"/>
                <w:sz w:val="22"/>
                <w:szCs w:val="22"/>
                <w:vertAlign w:val="superscript"/>
                <w:lang w:bidi="ru-RU"/>
              </w:rPr>
              <w:t>2</w:t>
            </w:r>
            <w:r>
              <w:rPr>
                <w:iCs/>
                <w:color w:val="000000"/>
                <w:sz w:val="22"/>
                <w:szCs w:val="22"/>
                <w:lang w:bidi="ru-RU"/>
              </w:rPr>
              <w:t>, у=х</w:t>
            </w:r>
            <w:r>
              <w:rPr>
                <w:iCs/>
                <w:color w:val="000000"/>
                <w:sz w:val="22"/>
                <w:szCs w:val="22"/>
                <w:vertAlign w:val="superscript"/>
                <w:lang w:bidi="ru-RU"/>
              </w:rPr>
              <w:t>3</w:t>
            </w:r>
            <w:r>
              <w:rPr>
                <w:iCs/>
                <w:color w:val="000000"/>
                <w:sz w:val="22"/>
                <w:szCs w:val="22"/>
                <w:lang w:bidi="ru-RU"/>
              </w:rPr>
              <w:t>.</w:t>
            </w:r>
          </w:p>
          <w:p w:rsidR="00403306" w:rsidRPr="00681004" w:rsidRDefault="00403306" w:rsidP="00286727">
            <w:r w:rsidRPr="00015DC0">
              <w:rPr>
                <w:rStyle w:val="c3"/>
                <w:bCs/>
                <w:color w:val="000000"/>
                <w:sz w:val="22"/>
                <w:szCs w:val="22"/>
              </w:rPr>
              <w:t>Использовать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>график функции </w:t>
            </w:r>
            <w:r w:rsidRPr="00015DC0">
              <w:rPr>
                <w:rStyle w:val="c3"/>
                <w:iCs/>
                <w:color w:val="000000"/>
                <w:sz w:val="22"/>
                <w:szCs w:val="22"/>
              </w:rPr>
              <w:t>у = х</w:t>
            </w:r>
            <w:r w:rsidRPr="00015DC0">
              <w:rPr>
                <w:rStyle w:val="c3"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015DC0">
              <w:rPr>
                <w:rStyle w:val="c3"/>
                <w:iCs/>
                <w:color w:val="000000"/>
                <w:sz w:val="22"/>
                <w:szCs w:val="22"/>
              </w:rPr>
              <w:t> </w:t>
            </w:r>
            <w:r w:rsidRPr="00015DC0">
              <w:rPr>
                <w:rStyle w:val="c3"/>
                <w:color w:val="000000"/>
                <w:sz w:val="22"/>
                <w:szCs w:val="22"/>
              </w:rPr>
              <w:t>для нахождения квадратных корней.  </w:t>
            </w:r>
          </w:p>
        </w:tc>
      </w:tr>
      <w:tr w:rsidR="00403306" w:rsidRPr="00681004" w:rsidTr="00286727">
        <w:tc>
          <w:tcPr>
            <w:tcW w:w="562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:rsidR="00403306" w:rsidRPr="00681004" w:rsidRDefault="00403306" w:rsidP="00286727">
            <w:pPr>
              <w:suppressAutoHyphens/>
            </w:pPr>
            <w:r w:rsidRPr="00681004"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03306" w:rsidRPr="00681004" w:rsidRDefault="00403306" w:rsidP="00286727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9295" w:type="dxa"/>
          </w:tcPr>
          <w:p w:rsidR="00403306" w:rsidRPr="00681004" w:rsidRDefault="00403306" w:rsidP="00286727">
            <w:pPr>
              <w:suppressAutoHyphens/>
            </w:pPr>
          </w:p>
        </w:tc>
      </w:tr>
    </w:tbl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403306" w:rsidRDefault="00403306" w:rsidP="00403306">
      <w:pPr>
        <w:jc w:val="center"/>
        <w:rPr>
          <w:b/>
        </w:rPr>
      </w:pPr>
    </w:p>
    <w:p w:rsidR="00105BDD" w:rsidRDefault="00105BDD"/>
    <w:sectPr w:rsidR="00105BDD" w:rsidSect="00403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06"/>
    <w:rsid w:val="00105BDD"/>
    <w:rsid w:val="00403306"/>
    <w:rsid w:val="006E0A8E"/>
    <w:rsid w:val="00D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36778D-B172-4AED-A208-A3CF0798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403306"/>
    <w:pPr>
      <w:spacing w:before="100" w:beforeAutospacing="1" w:after="100" w:afterAutospacing="1"/>
      <w:outlineLvl w:val="2"/>
    </w:pPr>
    <w:rPr>
      <w:b/>
      <w:bCs/>
      <w:sz w:val="28"/>
      <w:szCs w:val="27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1"/>
    <w:link w:val="3"/>
    <w:rsid w:val="00403306"/>
    <w:rPr>
      <w:rFonts w:ascii="Times New Roman" w:eastAsia="Times New Roman" w:hAnsi="Times New Roman" w:cs="Times New Roman"/>
      <w:b/>
      <w:bCs/>
      <w:sz w:val="28"/>
      <w:szCs w:val="27"/>
      <w:lang w:val="x-none" w:eastAsia="x-none"/>
    </w:rPr>
  </w:style>
  <w:style w:type="paragraph" w:styleId="a4">
    <w:name w:val="List Paragraph"/>
    <w:basedOn w:val="a0"/>
    <w:link w:val="a5"/>
    <w:uiPriority w:val="99"/>
    <w:qFormat/>
    <w:rsid w:val="00403306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customStyle="1" w:styleId="c1">
    <w:name w:val="c1"/>
    <w:rsid w:val="00403306"/>
    <w:rPr>
      <w:rFonts w:cs="Times New Roman"/>
    </w:rPr>
  </w:style>
  <w:style w:type="character" w:customStyle="1" w:styleId="a5">
    <w:name w:val="Абзац списка Знак"/>
    <w:link w:val="a4"/>
    <w:uiPriority w:val="99"/>
    <w:locked/>
    <w:rsid w:val="0040330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">
    <w:name w:val="НОМЕРА"/>
    <w:basedOn w:val="a6"/>
    <w:link w:val="a7"/>
    <w:uiPriority w:val="99"/>
    <w:qFormat/>
    <w:rsid w:val="00403306"/>
    <w:pPr>
      <w:numPr>
        <w:numId w:val="1"/>
      </w:numPr>
      <w:jc w:val="both"/>
    </w:pPr>
    <w:rPr>
      <w:rFonts w:ascii="Arial Narrow" w:eastAsia="Calibri" w:hAnsi="Arial Narrow"/>
      <w:sz w:val="18"/>
      <w:szCs w:val="18"/>
      <w:lang w:val="x-none" w:eastAsia="x-none"/>
    </w:rPr>
  </w:style>
  <w:style w:type="character" w:customStyle="1" w:styleId="a7">
    <w:name w:val="НОМЕРА Знак"/>
    <w:link w:val="a"/>
    <w:uiPriority w:val="99"/>
    <w:rsid w:val="00403306"/>
    <w:rPr>
      <w:rFonts w:ascii="Arial Narrow" w:eastAsia="Calibri" w:hAnsi="Arial Narrow" w:cs="Times New Roman"/>
      <w:sz w:val="18"/>
      <w:szCs w:val="18"/>
      <w:lang w:val="x-none" w:eastAsia="x-none"/>
    </w:rPr>
  </w:style>
  <w:style w:type="character" w:customStyle="1" w:styleId="a8">
    <w:name w:val="Другое_"/>
    <w:link w:val="a9"/>
    <w:rsid w:val="00403306"/>
    <w:rPr>
      <w:shd w:val="clear" w:color="auto" w:fill="FFFFFF"/>
    </w:rPr>
  </w:style>
  <w:style w:type="paragraph" w:customStyle="1" w:styleId="a9">
    <w:name w:val="Другое"/>
    <w:basedOn w:val="a0"/>
    <w:link w:val="a8"/>
    <w:rsid w:val="00403306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9">
    <w:name w:val="c9"/>
    <w:basedOn w:val="a0"/>
    <w:rsid w:val="00403306"/>
    <w:pPr>
      <w:spacing w:before="100" w:beforeAutospacing="1" w:after="100" w:afterAutospacing="1"/>
    </w:pPr>
  </w:style>
  <w:style w:type="character" w:customStyle="1" w:styleId="c3">
    <w:name w:val="c3"/>
    <w:basedOn w:val="a1"/>
    <w:rsid w:val="00403306"/>
  </w:style>
  <w:style w:type="paragraph" w:styleId="a6">
    <w:name w:val="Normal (Web)"/>
    <w:basedOn w:val="a0"/>
    <w:uiPriority w:val="99"/>
    <w:semiHidden/>
    <w:unhideWhenUsed/>
    <w:rsid w:val="0040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2019-11-12T09:05:00Z</dcterms:created>
  <dcterms:modified xsi:type="dcterms:W3CDTF">2019-11-12T10:32:00Z</dcterms:modified>
</cp:coreProperties>
</file>