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23C6">
        <w:rPr>
          <w:rFonts w:ascii="Times New Roman" w:eastAsia="Times New Roman" w:hAnsi="Times New Roman" w:cs="Times New Roman"/>
        </w:rPr>
        <w:t>Филиал Муниципального автономного общеобразовательного учреждения «</w:t>
      </w:r>
      <w:proofErr w:type="spellStart"/>
      <w:r w:rsidRPr="00FE23C6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FE23C6">
        <w:rPr>
          <w:rFonts w:ascii="Times New Roman" w:eastAsia="Times New Roman" w:hAnsi="Times New Roman" w:cs="Times New Roman"/>
        </w:rPr>
        <w:t xml:space="preserve"> средняя общеобразовательная школа»</w:t>
      </w: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23C6">
        <w:rPr>
          <w:rFonts w:ascii="Times New Roman" w:eastAsia="Times New Roman" w:hAnsi="Times New Roman" w:cs="Times New Roman"/>
        </w:rPr>
        <w:t>-«</w:t>
      </w:r>
      <w:proofErr w:type="spellStart"/>
      <w:r w:rsidRPr="00FE23C6">
        <w:rPr>
          <w:rFonts w:ascii="Times New Roman" w:eastAsia="Times New Roman" w:hAnsi="Times New Roman" w:cs="Times New Roman"/>
        </w:rPr>
        <w:t>Полуяновская</w:t>
      </w:r>
      <w:proofErr w:type="spellEnd"/>
      <w:r w:rsidRPr="00FE23C6">
        <w:rPr>
          <w:rFonts w:ascii="Times New Roman" w:eastAsia="Times New Roman" w:hAnsi="Times New Roman" w:cs="Times New Roman"/>
        </w:rPr>
        <w:t xml:space="preserve"> средняя общеобразовательная школа»</w:t>
      </w: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73DB2" w:rsidRPr="00073DB2" w:rsidRDefault="00532D3E" w:rsidP="00532D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32D3E">
        <w:rPr>
          <w:rFonts w:ascii="Calibri" w:eastAsia="Times New Roman" w:hAnsi="Calibri" w:cs="Times New Roman"/>
          <w:noProof/>
        </w:rPr>
        <w:drawing>
          <wp:inline distT="0" distB="0" distL="0" distR="0" wp14:anchorId="47CA1AC7" wp14:editId="65A45225">
            <wp:extent cx="8124825" cy="1438275"/>
            <wp:effectExtent l="0" t="0" r="9525" b="952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FE23C6">
        <w:rPr>
          <w:rFonts w:ascii="Times New Roman" w:eastAsia="Times New Roman" w:hAnsi="Times New Roman" w:cs="Times New Roman"/>
          <w:b/>
          <w:bCs/>
          <w:iCs/>
        </w:rPr>
        <w:t>РАБОЧАЯ ПРОГРАММА</w:t>
      </w: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по предмету «Родной язык</w:t>
      </w:r>
      <w:r w:rsidRPr="00FE23C6">
        <w:rPr>
          <w:rFonts w:ascii="Times New Roman" w:eastAsia="Times New Roman" w:hAnsi="Times New Roman" w:cs="Times New Roman"/>
          <w:bCs/>
          <w:iCs/>
        </w:rPr>
        <w:t>»</w:t>
      </w: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для 9</w:t>
      </w:r>
      <w:r w:rsidRPr="00FE23C6">
        <w:rPr>
          <w:rFonts w:ascii="Times New Roman" w:eastAsia="Times New Roman" w:hAnsi="Times New Roman" w:cs="Times New Roman"/>
          <w:bCs/>
          <w:iCs/>
        </w:rPr>
        <w:t xml:space="preserve"> класса</w:t>
      </w: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FE23C6">
        <w:rPr>
          <w:rFonts w:ascii="Times New Roman" w:eastAsia="Times New Roman" w:hAnsi="Times New Roman" w:cs="Times New Roman"/>
          <w:bCs/>
          <w:iCs/>
        </w:rPr>
        <w:t>на 2019-2020 учебный год</w:t>
      </w: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 w:rsidRPr="00FE23C6">
        <w:rPr>
          <w:rFonts w:ascii="Times New Roman" w:eastAsia="Times New Roman" w:hAnsi="Times New Roman" w:cs="Times New Roman"/>
          <w:bCs/>
          <w:iCs/>
          <w:color w:val="000000"/>
        </w:rPr>
        <w:t>Планирование составлено в соответствии</w:t>
      </w:r>
    </w:p>
    <w:p w:rsidR="00C26E27" w:rsidRPr="00FE23C6" w:rsidRDefault="00FE23C6" w:rsidP="00C26E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</w:rPr>
      </w:pPr>
      <w:r w:rsidRPr="00FE23C6">
        <w:rPr>
          <w:rFonts w:ascii="Times New Roman" w:eastAsia="Times New Roman" w:hAnsi="Times New Roman" w:cs="Times New Roman"/>
          <w:bCs/>
          <w:iCs/>
          <w:color w:val="000000"/>
        </w:rPr>
        <w:t xml:space="preserve">с </w:t>
      </w:r>
      <w:r w:rsidRPr="00FE23C6">
        <w:rPr>
          <w:rFonts w:ascii="Times New Roman" w:eastAsia="Times New Roman" w:hAnsi="Times New Roman" w:cs="Times New Roman"/>
          <w:color w:val="000000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FE23C6">
        <w:rPr>
          <w:rFonts w:ascii="Times New Roman" w:eastAsia="Times New Roman" w:hAnsi="Times New Roman" w:cs="Times New Roman"/>
          <w:bCs/>
          <w:iCs/>
        </w:rPr>
        <w:t xml:space="preserve">Составитель  программы: </w:t>
      </w:r>
      <w:proofErr w:type="spellStart"/>
      <w:r w:rsidR="00C26E27" w:rsidRPr="00FE23C6">
        <w:rPr>
          <w:rFonts w:ascii="Times New Roman" w:eastAsia="Times New Roman" w:hAnsi="Times New Roman" w:cs="Times New Roman"/>
          <w:bCs/>
          <w:iCs/>
        </w:rPr>
        <w:t>Таштимирова</w:t>
      </w:r>
      <w:proofErr w:type="spellEnd"/>
      <w:r w:rsidR="00C26E27" w:rsidRPr="00FE23C6">
        <w:rPr>
          <w:rFonts w:ascii="Times New Roman" w:eastAsia="Times New Roman" w:hAnsi="Times New Roman" w:cs="Times New Roman"/>
          <w:bCs/>
          <w:iCs/>
        </w:rPr>
        <w:t xml:space="preserve"> Луиза </w:t>
      </w:r>
      <w:proofErr w:type="spellStart"/>
      <w:r w:rsidR="00C26E27" w:rsidRPr="00FE23C6">
        <w:rPr>
          <w:rFonts w:ascii="Times New Roman" w:eastAsia="Times New Roman" w:hAnsi="Times New Roman" w:cs="Times New Roman"/>
          <w:bCs/>
          <w:iCs/>
        </w:rPr>
        <w:t>Валиулловна</w:t>
      </w:r>
      <w:proofErr w:type="spellEnd"/>
    </w:p>
    <w:p w:rsidR="00FE23C6" w:rsidRPr="00FE23C6" w:rsidRDefault="00FE23C6" w:rsidP="00FE23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</w:rPr>
      </w:pPr>
      <w:r w:rsidRPr="00FE23C6">
        <w:rPr>
          <w:rFonts w:ascii="Times New Roman" w:eastAsia="Times New Roman" w:hAnsi="Times New Roman" w:cs="Times New Roman"/>
          <w:bCs/>
          <w:iCs/>
        </w:rPr>
        <w:t>учитель татарского языка и литературы</w:t>
      </w:r>
    </w:p>
    <w:p w:rsidR="00FE23C6" w:rsidRPr="00FE23C6" w:rsidRDefault="00FE23C6" w:rsidP="00FE23C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</w:rPr>
      </w:pPr>
      <w:r w:rsidRPr="00FE23C6">
        <w:rPr>
          <w:rFonts w:ascii="Times New Roman" w:eastAsia="Times New Roman" w:hAnsi="Times New Roman" w:cs="Times New Roman"/>
          <w:bCs/>
          <w:iCs/>
        </w:rPr>
        <w:t xml:space="preserve">высшей квалификационной категории </w:t>
      </w: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950340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FE23C6">
        <w:rPr>
          <w:rFonts w:ascii="Times New Roman" w:eastAsia="Times New Roman" w:hAnsi="Times New Roman" w:cs="Times New Roman"/>
          <w:bCs/>
          <w:iCs/>
        </w:rPr>
        <w:t>д.Полуянова</w:t>
      </w:r>
      <w:proofErr w:type="spellEnd"/>
    </w:p>
    <w:p w:rsidR="00FE23C6" w:rsidRPr="00FE23C6" w:rsidRDefault="00FE23C6" w:rsidP="00FE23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</w:rPr>
      </w:pPr>
      <w:r w:rsidRPr="00FE23C6">
        <w:rPr>
          <w:rFonts w:ascii="Times New Roman" w:eastAsia="Times New Roman" w:hAnsi="Times New Roman" w:cs="Times New Roman"/>
          <w:bCs/>
          <w:iCs/>
          <w:color w:val="000000"/>
        </w:rPr>
        <w:t>2019 год</w:t>
      </w:r>
    </w:p>
    <w:p w:rsidR="00FE23C6" w:rsidRPr="00FE23C6" w:rsidRDefault="00FE23C6" w:rsidP="00FE23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C0215" w:rsidRPr="002F0D13" w:rsidRDefault="00AC0215" w:rsidP="00C26E2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C0215" w:rsidRPr="002F0D13" w:rsidRDefault="00AC0215" w:rsidP="007649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2F0D13">
        <w:rPr>
          <w:rFonts w:ascii="Times New Roman" w:eastAsia="Times New Roman" w:hAnsi="Times New Roman" w:cs="Times New Roman"/>
          <w:lang w:eastAsia="ar-SA"/>
        </w:rPr>
        <w:lastRenderedPageBreak/>
        <w:t xml:space="preserve"> </w:t>
      </w:r>
      <w:r w:rsidR="00950340">
        <w:rPr>
          <w:rFonts w:ascii="Times New Roman" w:eastAsia="Times New Roman" w:hAnsi="Times New Roman" w:cs="Times New Roman"/>
          <w:b/>
          <w:lang w:eastAsia="ar-SA"/>
        </w:rPr>
        <w:t xml:space="preserve">Планируемые результаты </w:t>
      </w:r>
      <w:r w:rsidR="00C26E27">
        <w:rPr>
          <w:rFonts w:ascii="Times New Roman" w:eastAsia="Times New Roman" w:hAnsi="Times New Roman" w:cs="Times New Roman"/>
          <w:b/>
          <w:lang w:eastAsia="ar-SA"/>
        </w:rPr>
        <w:t xml:space="preserve">учебного </w:t>
      </w:r>
      <w:r w:rsidR="00950340">
        <w:rPr>
          <w:rFonts w:ascii="Times New Roman" w:eastAsia="Times New Roman" w:hAnsi="Times New Roman" w:cs="Times New Roman"/>
          <w:b/>
          <w:lang w:eastAsia="ar-SA"/>
        </w:rPr>
        <w:t>пр</w:t>
      </w:r>
      <w:r w:rsidR="00073DB2">
        <w:rPr>
          <w:rFonts w:ascii="Times New Roman" w:eastAsia="Times New Roman" w:hAnsi="Times New Roman" w:cs="Times New Roman"/>
          <w:b/>
          <w:lang w:eastAsia="ar-SA"/>
        </w:rPr>
        <w:t>едмета «Родной язык»</w:t>
      </w:r>
    </w:p>
    <w:p w:rsidR="00AC0215" w:rsidRPr="002F0D13" w:rsidRDefault="00AC0215" w:rsidP="007649B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3DB2">
        <w:rPr>
          <w:rFonts w:ascii="Times New Roman" w:eastAsia="Times New Roman" w:hAnsi="Times New Roman" w:cs="Times New Roman"/>
        </w:rPr>
        <w:t>Предметные результаты</w:t>
      </w:r>
      <w:r w:rsidR="00073DB2">
        <w:rPr>
          <w:rFonts w:ascii="Times New Roman" w:eastAsia="Times New Roman" w:hAnsi="Times New Roman" w:cs="Times New Roman"/>
        </w:rPr>
        <w:t xml:space="preserve"> освоения предмета</w:t>
      </w:r>
      <w:r w:rsidR="00E46F9A">
        <w:rPr>
          <w:rFonts w:ascii="Times New Roman" w:eastAsia="Times New Roman" w:hAnsi="Times New Roman" w:cs="Times New Roman"/>
        </w:rPr>
        <w:t xml:space="preserve"> родного</w:t>
      </w:r>
      <w:r w:rsidR="00073DB2">
        <w:rPr>
          <w:rFonts w:ascii="Times New Roman" w:eastAsia="Times New Roman" w:hAnsi="Times New Roman" w:cs="Times New Roman"/>
        </w:rPr>
        <w:t xml:space="preserve"> языка на уровне основного</w:t>
      </w:r>
      <w:r w:rsidRPr="002F0D13">
        <w:rPr>
          <w:rFonts w:ascii="Times New Roman" w:eastAsia="Times New Roman" w:hAnsi="Times New Roman" w:cs="Times New Roman"/>
        </w:rPr>
        <w:t xml:space="preserve"> общего образования предполагают: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AC0215" w:rsidRPr="002F0D13" w:rsidRDefault="00AC0215" w:rsidP="007649B5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2F0D13">
        <w:rPr>
          <w:rFonts w:ascii="Times New Roman" w:eastAsia="Times New Roman" w:hAnsi="Times New Roman" w:cs="Times New Roman"/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C0215" w:rsidRPr="002F0D13" w:rsidRDefault="00AC0215" w:rsidP="007649B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 xml:space="preserve">В результате изучения </w:t>
      </w:r>
      <w:r w:rsidR="00E46F9A">
        <w:rPr>
          <w:rFonts w:ascii="Times New Roman" w:eastAsia="Times New Roman" w:hAnsi="Times New Roman" w:cs="Times New Roman"/>
        </w:rPr>
        <w:t xml:space="preserve">родного </w:t>
      </w:r>
      <w:r w:rsidRPr="002F0D13">
        <w:rPr>
          <w:rFonts w:ascii="Times New Roman" w:eastAsia="Times New Roman" w:hAnsi="Times New Roman" w:cs="Times New Roman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="00073DB2">
        <w:rPr>
          <w:rFonts w:ascii="Times New Roman" w:eastAsia="Times New Roman" w:hAnsi="Times New Roman" w:cs="Times New Roman"/>
          <w:b/>
        </w:rPr>
        <w:t>выпускник</w:t>
      </w:r>
      <w:r w:rsidRPr="002F0D13">
        <w:rPr>
          <w:rFonts w:ascii="Times New Roman" w:eastAsia="Times New Roman" w:hAnsi="Times New Roman" w:cs="Times New Roman"/>
          <w:b/>
        </w:rPr>
        <w:t xml:space="preserve">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значимость татарской речи для процесса общения;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испытывать  чувство гордости за татарский язык;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осознавать потребность в освоении лексического богатства татарского языка;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уважительно относиться к языку и его традициям;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осознавать необходимость свободного владения языком для успешного общения;</w:t>
      </w:r>
    </w:p>
    <w:p w:rsidR="00AC0215" w:rsidRPr="002F0D13" w:rsidRDefault="00AC0215" w:rsidP="007649B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применять навыки культурного поведения при общении;</w:t>
      </w:r>
    </w:p>
    <w:p w:rsidR="00AC0215" w:rsidRPr="00073DB2" w:rsidRDefault="00073DB2" w:rsidP="007649B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Выпускник п</w:t>
      </w:r>
      <w:r w:rsidR="00AC0215" w:rsidRPr="00073DB2">
        <w:rPr>
          <w:rFonts w:ascii="Times New Roman" w:eastAsia="Times New Roman" w:hAnsi="Times New Roman" w:cs="Times New Roman"/>
          <w:b/>
          <w:bCs/>
        </w:rPr>
        <w:t>олучит возможность научиться: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ориентироваться в ситуации общения, использовать правила речевого этикета;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различать устные и письменные формы общения;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составлять рассказ о себе и своей семье;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составлять предложение на заданную тему, правильно оформлять его на письме и в устной речи;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понимать необходимость осознания значения слова и его написания;</w:t>
      </w:r>
    </w:p>
    <w:p w:rsidR="00AC0215" w:rsidRPr="002F0D13" w:rsidRDefault="00AC0215" w:rsidP="007649B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2F0D13">
        <w:rPr>
          <w:rFonts w:ascii="Times New Roman" w:eastAsia="Times New Roman" w:hAnsi="Times New Roman" w:cs="Times New Roman"/>
        </w:rPr>
        <w:t>называть основные языковые единицы (звуки, буквы, слова, предложения, текст);</w:t>
      </w:r>
    </w:p>
    <w:p w:rsidR="00AC0215" w:rsidRDefault="00E46F9A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 xml:space="preserve">Содержание учебного </w:t>
      </w:r>
      <w:r w:rsidR="00073DB2">
        <w:rPr>
          <w:rFonts w:ascii="Times New Roman" w:eastAsia="Times New Roman" w:hAnsi="Times New Roman" w:cs="Times New Roman"/>
          <w:b/>
          <w:bCs/>
          <w:color w:val="000000"/>
        </w:rPr>
        <w:t xml:space="preserve">предмета 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="00AC0215" w:rsidRPr="002F0D13"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Родной </w:t>
      </w:r>
      <w:r w:rsidR="00AC0215" w:rsidRPr="002F0D13">
        <w:rPr>
          <w:rFonts w:ascii="Times New Roman" w:eastAsia="Times New Roman" w:hAnsi="Times New Roman" w:cs="Times New Roman"/>
          <w:b/>
          <w:bCs/>
          <w:color w:val="000000"/>
        </w:rPr>
        <w:t xml:space="preserve">язык </w:t>
      </w:r>
      <w:r w:rsidR="00AC0215" w:rsidRPr="002F0D13">
        <w:rPr>
          <w:rFonts w:ascii="Times New Roman" w:eastAsia="Times New Roman" w:hAnsi="Times New Roman" w:cs="Times New Roman"/>
          <w:color w:val="000000"/>
        </w:rPr>
        <w:t>»</w:t>
      </w:r>
    </w:p>
    <w:p w:rsidR="00AC0215" w:rsidRPr="00681179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1179">
        <w:rPr>
          <w:rFonts w:ascii="Times New Roman" w:eastAsia="Times New Roman" w:hAnsi="Times New Roman" w:cs="Times New Roman"/>
          <w:color w:val="000000"/>
        </w:rPr>
        <w:t>Фонетика. Гласные и согласные звуки.-1 час, Принципы чтения и письма-1 час, Лексикология. Словарный состав речи- 1 час,  Лексикография. Словари- 1час</w:t>
      </w:r>
    </w:p>
    <w:p w:rsidR="00AC0215" w:rsidRPr="00681179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1179">
        <w:rPr>
          <w:rFonts w:ascii="Times New Roman" w:eastAsia="Times New Roman" w:hAnsi="Times New Roman" w:cs="Times New Roman"/>
          <w:color w:val="000000"/>
        </w:rPr>
        <w:t>Словообразование-1 час, Морфология. Части речи.-1 час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, </w:t>
      </w:r>
      <w:r w:rsidRPr="00681179">
        <w:rPr>
          <w:rFonts w:ascii="Times New Roman" w:eastAsia="Times New Roman" w:hAnsi="Times New Roman" w:cs="Times New Roman"/>
          <w:color w:val="000000"/>
        </w:rPr>
        <w:t>Синтаксис. Синтаксиче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ские единицы и знаки препинания-1 час, </w:t>
      </w:r>
      <w:r w:rsidRPr="00681179">
        <w:rPr>
          <w:rFonts w:ascii="Times New Roman" w:eastAsia="Times New Roman" w:hAnsi="Times New Roman" w:cs="Times New Roman"/>
          <w:color w:val="000000"/>
        </w:rPr>
        <w:t>Знаки препинания в простом предложе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нии между подлежащим и сказуемы-1 час, </w:t>
      </w:r>
      <w:r w:rsidRPr="00681179">
        <w:rPr>
          <w:rFonts w:ascii="Times New Roman" w:eastAsia="Times New Roman" w:hAnsi="Times New Roman" w:cs="Times New Roman"/>
          <w:color w:val="000000"/>
        </w:rPr>
        <w:t>Знаки препинания при  обособленных членах  предложен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ия-1 </w:t>
      </w:r>
      <w:proofErr w:type="spellStart"/>
      <w:r w:rsidR="007B7570" w:rsidRPr="00681179">
        <w:rPr>
          <w:rFonts w:ascii="Times New Roman" w:eastAsia="Times New Roman" w:hAnsi="Times New Roman" w:cs="Times New Roman"/>
          <w:color w:val="000000"/>
        </w:rPr>
        <w:t>час,</w:t>
      </w:r>
      <w:r w:rsidRPr="00681179">
        <w:rPr>
          <w:rFonts w:ascii="Times New Roman" w:eastAsia="Times New Roman" w:hAnsi="Times New Roman" w:cs="Times New Roman"/>
          <w:color w:val="000000"/>
        </w:rPr>
        <w:t>Знаки</w:t>
      </w:r>
      <w:proofErr w:type="spellEnd"/>
      <w:r w:rsidRPr="00681179">
        <w:rPr>
          <w:rFonts w:ascii="Times New Roman" w:eastAsia="Times New Roman" w:hAnsi="Times New Roman" w:cs="Times New Roman"/>
          <w:color w:val="000000"/>
        </w:rPr>
        <w:t xml:space="preserve"> п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репинания при уточняющих словах- 1 час, Знаки препинания при обращениях- 1 час, </w:t>
      </w:r>
      <w:r w:rsidRPr="00681179">
        <w:rPr>
          <w:rFonts w:ascii="Times New Roman" w:eastAsia="Times New Roman" w:hAnsi="Times New Roman" w:cs="Times New Roman"/>
          <w:color w:val="000000"/>
        </w:rPr>
        <w:t>Знаки препинания пр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и однородных членах предложения- 1 час, </w:t>
      </w:r>
      <w:r w:rsidRPr="00681179">
        <w:rPr>
          <w:rFonts w:ascii="Times New Roman" w:eastAsia="Times New Roman" w:hAnsi="Times New Roman" w:cs="Times New Roman"/>
          <w:color w:val="000000"/>
        </w:rPr>
        <w:t>Знаки пре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пинания в сложных предложениях.-1 час, Стилистика- 1 час, Литературная речь и стили речи-1 час, </w:t>
      </w:r>
      <w:r w:rsidRPr="00681179">
        <w:rPr>
          <w:rFonts w:ascii="Times New Roman" w:eastAsia="Times New Roman" w:hAnsi="Times New Roman" w:cs="Times New Roman"/>
          <w:color w:val="000000"/>
        </w:rPr>
        <w:t>Художест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венный и публицистический стили-1 час, </w:t>
      </w:r>
      <w:r w:rsidRPr="00681179">
        <w:rPr>
          <w:rFonts w:ascii="Times New Roman" w:eastAsia="Times New Roman" w:hAnsi="Times New Roman" w:cs="Times New Roman"/>
          <w:color w:val="000000"/>
        </w:rPr>
        <w:t>Научный, официально-деловой и разговорный стили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- 1 час, </w:t>
      </w:r>
      <w:r w:rsidRPr="00681179">
        <w:rPr>
          <w:rFonts w:ascii="Times New Roman" w:eastAsia="Times New Roman" w:hAnsi="Times New Roman" w:cs="Times New Roman"/>
          <w:color w:val="000000"/>
        </w:rPr>
        <w:t>С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инонимика как основа стилистики- 1 час, </w:t>
      </w:r>
    </w:p>
    <w:p w:rsidR="00AC0215" w:rsidRPr="00681179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1179">
        <w:rPr>
          <w:rFonts w:ascii="Times New Roman" w:eastAsia="Times New Roman" w:hAnsi="Times New Roman" w:cs="Times New Roman"/>
          <w:color w:val="000000"/>
        </w:rPr>
        <w:t>Культу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ра речи. Чтобы речь была точной- 3 часа, </w:t>
      </w:r>
      <w:r w:rsidRPr="00681179">
        <w:rPr>
          <w:rFonts w:ascii="Times New Roman" w:eastAsia="Times New Roman" w:hAnsi="Times New Roman" w:cs="Times New Roman"/>
          <w:color w:val="000000"/>
        </w:rPr>
        <w:t>Общие сведения о язы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ке. Роль языка в жизни общества-1 час, </w:t>
      </w:r>
      <w:r w:rsidRPr="00681179">
        <w:rPr>
          <w:rFonts w:ascii="Times New Roman" w:eastAsia="Times New Roman" w:hAnsi="Times New Roman" w:cs="Times New Roman"/>
          <w:color w:val="000000"/>
        </w:rPr>
        <w:t>Язык как развивающееся явление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>- 1 час</w:t>
      </w:r>
    </w:p>
    <w:p w:rsidR="00AC0215" w:rsidRPr="00681179" w:rsidRDefault="00AC0215" w:rsidP="007649B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81179">
        <w:rPr>
          <w:rFonts w:ascii="Times New Roman" w:eastAsia="Times New Roman" w:hAnsi="Times New Roman" w:cs="Times New Roman"/>
          <w:color w:val="000000"/>
        </w:rPr>
        <w:lastRenderedPageBreak/>
        <w:t>Развитие татарского литератур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ного языка-1 час, </w:t>
      </w:r>
      <w:r w:rsidRPr="00681179">
        <w:rPr>
          <w:rFonts w:ascii="Times New Roman" w:eastAsia="Times New Roman" w:hAnsi="Times New Roman" w:cs="Times New Roman"/>
          <w:color w:val="000000"/>
        </w:rPr>
        <w:t>Формирование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 татарского литературного языка- 1 час, </w:t>
      </w:r>
      <w:r w:rsidRPr="00681179">
        <w:rPr>
          <w:rFonts w:ascii="Times New Roman" w:eastAsia="Times New Roman" w:hAnsi="Times New Roman" w:cs="Times New Roman"/>
          <w:color w:val="000000"/>
        </w:rPr>
        <w:t xml:space="preserve">Основные диалекты современного татарского литературного языка и их история </w:t>
      </w:r>
      <w:r w:rsidR="007B7570" w:rsidRPr="00681179">
        <w:rPr>
          <w:rFonts w:ascii="Times New Roman" w:eastAsia="Times New Roman" w:hAnsi="Times New Roman" w:cs="Times New Roman"/>
          <w:color w:val="000000"/>
        </w:rPr>
        <w:t xml:space="preserve">– 1 час, Двуязычие- 1 час, </w:t>
      </w:r>
      <w:r w:rsidRPr="00681179">
        <w:rPr>
          <w:rFonts w:ascii="Times New Roman" w:eastAsia="Times New Roman" w:hAnsi="Times New Roman" w:cs="Times New Roman"/>
          <w:color w:val="000000"/>
        </w:rPr>
        <w:t>Ито</w:t>
      </w:r>
      <w:r w:rsidR="007B7570" w:rsidRPr="00681179">
        <w:rPr>
          <w:rFonts w:ascii="Times New Roman" w:eastAsia="Times New Roman" w:hAnsi="Times New Roman" w:cs="Times New Roman"/>
          <w:color w:val="000000"/>
        </w:rPr>
        <w:t>говая контрольная работа за год- 1час</w:t>
      </w:r>
    </w:p>
    <w:p w:rsidR="00C43839" w:rsidRPr="004A3396" w:rsidRDefault="00C43839" w:rsidP="007649B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A3396">
        <w:rPr>
          <w:rFonts w:ascii="Times New Roman" w:eastAsia="Times New Roman" w:hAnsi="Times New Roman" w:cs="Times New Roman"/>
          <w:b/>
        </w:rPr>
        <w:t>Тематическое планирование</w:t>
      </w:r>
    </w:p>
    <w:p w:rsidR="00C43839" w:rsidRPr="004A3396" w:rsidRDefault="00C43839" w:rsidP="007649B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5908"/>
        <w:gridCol w:w="1396"/>
        <w:gridCol w:w="1358"/>
      </w:tblGrid>
      <w:tr w:rsidR="00C15808" w:rsidRPr="004A3396" w:rsidTr="00C15808">
        <w:trPr>
          <w:trHeight w:val="234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5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Количество часов</w:t>
            </w:r>
          </w:p>
        </w:tc>
      </w:tr>
      <w:tr w:rsidR="00C15808" w:rsidRPr="004A3396" w:rsidTr="00C15808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Примерная</w:t>
            </w:r>
          </w:p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программа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b/>
                <w:lang w:eastAsia="en-US"/>
              </w:rPr>
              <w:t>Рабочая программа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Фонетика. Гласные и согласные звуки.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чтения и письма.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Лексикология. Словарный состав речи.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Лексикография. Словари.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Морфология. Части речи.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Синтаксис. Синтаксические единицы и знаки препинания.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339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26E27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систематизации знаний</w:t>
            </w:r>
            <w:r w:rsidR="00C15808">
              <w:rPr>
                <w:rFonts w:ascii="Times New Roman" w:hAnsi="Times New Roman"/>
                <w:sz w:val="24"/>
                <w:szCs w:val="24"/>
              </w:rPr>
              <w:t xml:space="preserve"> по теме «Синтаксис»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простом предложении между подлежащим и сказуемым.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 обособленных членах  предложения.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уточняющих словах.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обращениях.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в сложных предложениях.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26E27" w:rsidP="00C26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систематизации знаний</w:t>
            </w:r>
            <w:bookmarkStart w:id="0" w:name="_GoBack"/>
            <w:bookmarkEnd w:id="0"/>
            <w:r w:rsidR="00C15808">
              <w:rPr>
                <w:rFonts w:ascii="Times New Roman" w:hAnsi="Times New Roman"/>
                <w:sz w:val="24"/>
                <w:szCs w:val="24"/>
              </w:rPr>
              <w:t xml:space="preserve"> по теме «Пунктуация»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Стилистика.</w:t>
            </w:r>
          </w:p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речь и стили речи.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и публицистический стили.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Научный, официально-деловой и разговорный стили.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Синонимика как основа стилистики.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«Стили речи»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точной.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понятной, чистой.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lastRenderedPageBreak/>
              <w:t>24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речи. Чтобы речь была мелодичной, гармоничной…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26E27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  <w:r w:rsidR="00C15808">
              <w:rPr>
                <w:rFonts w:ascii="Times New Roman" w:hAnsi="Times New Roman"/>
                <w:sz w:val="24"/>
                <w:szCs w:val="24"/>
              </w:rPr>
              <w:t xml:space="preserve"> по теме «Культура речи»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работы, работа над ошибками.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о языке. Роль языка в жизни общества.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татарского литературного языка.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татарского литературного языка.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диалекты современного татарского литературного языка и их история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Двуязычие.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26E27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A3396"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Default="00C15808" w:rsidP="00764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4A339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Pr="00C15808" w:rsidRDefault="00C15808" w:rsidP="007649B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Times New Roman" w:hAnsi="Times New Roman" w:cs="Times New Roman"/>
                <w:b/>
                <w:lang w:eastAsia="en-US"/>
              </w:rPr>
              <w:t>Итого за 1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Pr="00C15808" w:rsidRDefault="00C15808" w:rsidP="007649B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Times New Roman" w:hAnsi="Times New Roman" w:cs="Times New Roman"/>
                <w:b/>
                <w:lang w:eastAsia="en-US"/>
              </w:rPr>
              <w:t>Итого за 2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8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Pr="00C15808" w:rsidRDefault="00C15808" w:rsidP="007649B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Times New Roman" w:hAnsi="Times New Roman" w:cs="Times New Roman"/>
                <w:b/>
                <w:lang w:eastAsia="en-US"/>
              </w:rPr>
              <w:t>Итого за 3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808" w:rsidRPr="00C15808" w:rsidRDefault="00C15808" w:rsidP="007649B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Times New Roman" w:hAnsi="Times New Roman" w:cs="Times New Roman"/>
                <w:b/>
                <w:lang w:eastAsia="en-US"/>
              </w:rPr>
              <w:t>Итого за 4 четверть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C1580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1580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C15808" w:rsidRPr="004A3396" w:rsidTr="00C15808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4A3396" w:rsidRDefault="00C15808" w:rsidP="007649B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566668" w:rsidRDefault="00C15808" w:rsidP="007649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6668">
              <w:rPr>
                <w:rFonts w:ascii="Times New Roman" w:eastAsia="Calibri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566668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08" w:rsidRPr="00566668" w:rsidRDefault="00C15808" w:rsidP="00764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</w:tr>
    </w:tbl>
    <w:p w:rsidR="00C43839" w:rsidRPr="004A3396" w:rsidRDefault="00C43839" w:rsidP="007649B5">
      <w:pPr>
        <w:spacing w:after="0" w:line="240" w:lineRule="auto"/>
        <w:rPr>
          <w:rFonts w:ascii="Times New Roman" w:hAnsi="Times New Roman" w:cs="Times New Roman"/>
          <w:b/>
        </w:rPr>
      </w:pPr>
    </w:p>
    <w:p w:rsidR="009B41A4" w:rsidRPr="007B7570" w:rsidRDefault="009B41A4" w:rsidP="009B41A4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D71A1" w:rsidRDefault="000D71A1">
      <w:pPr>
        <w:rPr>
          <w:rFonts w:ascii="Times New Roman" w:hAnsi="Times New Roman" w:cs="Times New Roman"/>
          <w:b/>
        </w:rPr>
      </w:pPr>
    </w:p>
    <w:p w:rsidR="000D71A1" w:rsidRDefault="000D71A1">
      <w:pPr>
        <w:rPr>
          <w:rFonts w:ascii="Times New Roman" w:hAnsi="Times New Roman" w:cs="Times New Roman"/>
          <w:b/>
        </w:rPr>
      </w:pPr>
    </w:p>
    <w:p w:rsidR="00950340" w:rsidRDefault="00950340">
      <w:pPr>
        <w:rPr>
          <w:rFonts w:ascii="Times New Roman" w:hAnsi="Times New Roman" w:cs="Times New Roman"/>
          <w:b/>
        </w:rPr>
      </w:pPr>
    </w:p>
    <w:p w:rsidR="002C659E" w:rsidRDefault="002C659E"/>
    <w:sectPr w:rsidR="002C659E" w:rsidSect="009B41A4">
      <w:pgSz w:w="16838" w:h="11906" w:orient="landscape"/>
      <w:pgMar w:top="851" w:right="1245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A4"/>
    <w:rsid w:val="00073DB2"/>
    <w:rsid w:val="000D71A1"/>
    <w:rsid w:val="001C078E"/>
    <w:rsid w:val="002C659E"/>
    <w:rsid w:val="003823AC"/>
    <w:rsid w:val="003C16AE"/>
    <w:rsid w:val="004120A9"/>
    <w:rsid w:val="00435740"/>
    <w:rsid w:val="004A4460"/>
    <w:rsid w:val="00532D3E"/>
    <w:rsid w:val="00612AFE"/>
    <w:rsid w:val="00681179"/>
    <w:rsid w:val="006A485C"/>
    <w:rsid w:val="007649B5"/>
    <w:rsid w:val="007B7570"/>
    <w:rsid w:val="00852377"/>
    <w:rsid w:val="008667F3"/>
    <w:rsid w:val="00877BF3"/>
    <w:rsid w:val="00897C8B"/>
    <w:rsid w:val="009109BF"/>
    <w:rsid w:val="009111CD"/>
    <w:rsid w:val="00950340"/>
    <w:rsid w:val="009B41A4"/>
    <w:rsid w:val="009C6FEE"/>
    <w:rsid w:val="009C722F"/>
    <w:rsid w:val="00AB0267"/>
    <w:rsid w:val="00AC0215"/>
    <w:rsid w:val="00AE2A13"/>
    <w:rsid w:val="00B27F50"/>
    <w:rsid w:val="00BB79E8"/>
    <w:rsid w:val="00C0593D"/>
    <w:rsid w:val="00C15808"/>
    <w:rsid w:val="00C26E27"/>
    <w:rsid w:val="00C43839"/>
    <w:rsid w:val="00CC49FF"/>
    <w:rsid w:val="00D02D41"/>
    <w:rsid w:val="00E46F9A"/>
    <w:rsid w:val="00E93C05"/>
    <w:rsid w:val="00EB610A"/>
    <w:rsid w:val="00F23334"/>
    <w:rsid w:val="00F8335E"/>
    <w:rsid w:val="00FE2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DE3C"/>
  <w15:docId w15:val="{795CE29C-1200-4258-B70A-0266FC35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A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EB61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B07BE-B5D0-496C-BBAF-C61FC01A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Ирина</cp:lastModifiedBy>
  <cp:revision>2</cp:revision>
  <dcterms:created xsi:type="dcterms:W3CDTF">2019-12-03T07:25:00Z</dcterms:created>
  <dcterms:modified xsi:type="dcterms:W3CDTF">2019-12-03T07:25:00Z</dcterms:modified>
</cp:coreProperties>
</file>