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96" w:rsidRDefault="00BA30F7" w:rsidP="00BA30F7">
      <w:pPr>
        <w:jc w:val="both"/>
        <w:rPr>
          <w:b/>
        </w:rPr>
      </w:pPr>
      <w:r>
        <w:rPr>
          <w:b/>
        </w:rPr>
        <w:t xml:space="preserve">                                                           </w:t>
      </w:r>
    </w:p>
    <w:p w:rsidR="00541196" w:rsidRDefault="00541196" w:rsidP="00BA30F7">
      <w:pPr>
        <w:jc w:val="both"/>
        <w:rPr>
          <w:b/>
        </w:rPr>
      </w:pPr>
    </w:p>
    <w:p w:rsidR="00541196" w:rsidRPr="006A7A70" w:rsidRDefault="00BA30F7" w:rsidP="00541196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</w:rPr>
        <w:t xml:space="preserve">                                    </w:t>
      </w:r>
      <w:r w:rsidR="00541196" w:rsidRPr="006A7A70">
        <w:rPr>
          <w:sz w:val="24"/>
          <w:szCs w:val="24"/>
        </w:rPr>
        <w:tab/>
      </w:r>
      <w:r w:rsidR="00541196" w:rsidRPr="006A7A70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541196" w:rsidRPr="006A7A70" w:rsidRDefault="00541196" w:rsidP="00541196">
      <w:pPr>
        <w:shd w:val="clear" w:color="auto" w:fill="FFFFFF"/>
        <w:jc w:val="center"/>
        <w:rPr>
          <w:b/>
          <w:bCs/>
          <w:sz w:val="24"/>
          <w:szCs w:val="24"/>
        </w:rPr>
      </w:pPr>
      <w:r w:rsidRPr="006A7A70">
        <w:rPr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541196" w:rsidRPr="006A7A70" w:rsidRDefault="00541196" w:rsidP="00541196">
      <w:pPr>
        <w:shd w:val="clear" w:color="auto" w:fill="FFFFFF"/>
        <w:jc w:val="center"/>
        <w:rPr>
          <w:b/>
          <w:bCs/>
          <w:sz w:val="24"/>
          <w:szCs w:val="24"/>
        </w:rPr>
      </w:pPr>
      <w:r w:rsidRPr="006A7A70">
        <w:rPr>
          <w:b/>
          <w:bCs/>
          <w:sz w:val="24"/>
          <w:szCs w:val="24"/>
        </w:rPr>
        <w:t>филиал МАОУ «Полуяновская СОШ»</w:t>
      </w:r>
    </w:p>
    <w:p w:rsidR="00541196" w:rsidRPr="006A7A70" w:rsidRDefault="00541196" w:rsidP="00541196">
      <w:pPr>
        <w:shd w:val="clear" w:color="auto" w:fill="FFFFFF"/>
        <w:jc w:val="both"/>
        <w:rPr>
          <w:bCs/>
        </w:rPr>
      </w:pPr>
    </w:p>
    <w:tbl>
      <w:tblPr>
        <w:tblW w:w="14801" w:type="dxa"/>
        <w:jc w:val="center"/>
        <w:tblLook w:val="04A0"/>
      </w:tblPr>
      <w:tblGrid>
        <w:gridCol w:w="221"/>
        <w:gridCol w:w="222"/>
        <w:gridCol w:w="14909"/>
      </w:tblGrid>
      <w:tr w:rsidR="00541196" w:rsidRPr="006A7A70" w:rsidTr="00741927">
        <w:trPr>
          <w:trHeight w:val="1686"/>
          <w:jc w:val="center"/>
        </w:trPr>
        <w:tc>
          <w:tcPr>
            <w:tcW w:w="222" w:type="dxa"/>
          </w:tcPr>
          <w:p w:rsidR="00541196" w:rsidRPr="006A7A70" w:rsidRDefault="00541196" w:rsidP="00741927"/>
        </w:tc>
        <w:tc>
          <w:tcPr>
            <w:tcW w:w="236" w:type="dxa"/>
          </w:tcPr>
          <w:p w:rsidR="00541196" w:rsidRPr="006A7A70" w:rsidRDefault="00541196" w:rsidP="00741927"/>
        </w:tc>
        <w:tc>
          <w:tcPr>
            <w:tcW w:w="14343" w:type="dxa"/>
          </w:tcPr>
          <w:p w:rsidR="00541196" w:rsidRPr="006A7A70" w:rsidRDefault="00541196" w:rsidP="00741927">
            <w:r w:rsidRPr="006A7A70">
              <w:rPr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6025" cy="1762125"/>
                  <wp:effectExtent l="19050" t="0" r="9525" b="0"/>
                  <wp:docPr id="2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60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1196" w:rsidRPr="006A7A70" w:rsidRDefault="00541196" w:rsidP="00541196">
      <w:pPr>
        <w:shd w:val="clear" w:color="auto" w:fill="FFFFFF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541196" w:rsidRPr="006A7A70" w:rsidRDefault="00541196" w:rsidP="0054119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41196" w:rsidRPr="006A7A70" w:rsidRDefault="00541196" w:rsidP="0054119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41196" w:rsidRPr="006A7A70" w:rsidRDefault="00541196" w:rsidP="0054119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41196" w:rsidRPr="006A7A70" w:rsidRDefault="00541196" w:rsidP="00541196">
      <w:pPr>
        <w:shd w:val="clear" w:color="auto" w:fill="FFFFFF"/>
        <w:jc w:val="center"/>
        <w:rPr>
          <w:b/>
          <w:bCs/>
          <w:sz w:val="24"/>
          <w:szCs w:val="24"/>
        </w:rPr>
      </w:pPr>
      <w:r w:rsidRPr="006A7A70">
        <w:rPr>
          <w:b/>
          <w:bCs/>
          <w:sz w:val="24"/>
          <w:szCs w:val="24"/>
        </w:rPr>
        <w:t>РАБОЧАЯ ПРОГРАММА</w:t>
      </w:r>
    </w:p>
    <w:p w:rsidR="00541196" w:rsidRPr="006A7A70" w:rsidRDefault="00541196" w:rsidP="00541196">
      <w:pPr>
        <w:shd w:val="clear" w:color="auto" w:fill="FFFFFF"/>
        <w:jc w:val="center"/>
        <w:rPr>
          <w:bCs/>
          <w:sz w:val="24"/>
          <w:szCs w:val="24"/>
        </w:rPr>
      </w:pPr>
      <w:r w:rsidRPr="006A7A70">
        <w:rPr>
          <w:bCs/>
          <w:sz w:val="24"/>
          <w:szCs w:val="24"/>
        </w:rPr>
        <w:t xml:space="preserve"> по литературе</w:t>
      </w:r>
    </w:p>
    <w:p w:rsidR="00541196" w:rsidRPr="006A7A70" w:rsidRDefault="00541196" w:rsidP="00541196">
      <w:pPr>
        <w:shd w:val="clear" w:color="auto" w:fill="FFFFFF"/>
        <w:jc w:val="center"/>
        <w:rPr>
          <w:bCs/>
          <w:sz w:val="24"/>
          <w:szCs w:val="24"/>
        </w:rPr>
      </w:pPr>
      <w:r w:rsidRPr="006A7A70">
        <w:rPr>
          <w:bCs/>
          <w:sz w:val="24"/>
          <w:szCs w:val="24"/>
        </w:rPr>
        <w:t xml:space="preserve">для </w:t>
      </w:r>
      <w:r>
        <w:rPr>
          <w:bCs/>
          <w:sz w:val="24"/>
          <w:szCs w:val="24"/>
        </w:rPr>
        <w:t>9</w:t>
      </w:r>
      <w:r w:rsidRPr="006A7A70">
        <w:rPr>
          <w:bCs/>
          <w:sz w:val="24"/>
          <w:szCs w:val="24"/>
        </w:rPr>
        <w:t xml:space="preserve"> класса</w:t>
      </w:r>
    </w:p>
    <w:p w:rsidR="00541196" w:rsidRPr="006A7A70" w:rsidRDefault="00541196" w:rsidP="00541196">
      <w:pPr>
        <w:shd w:val="clear" w:color="auto" w:fill="FFFFFF"/>
        <w:jc w:val="center"/>
        <w:rPr>
          <w:bCs/>
          <w:sz w:val="24"/>
          <w:szCs w:val="24"/>
        </w:rPr>
      </w:pPr>
      <w:r w:rsidRPr="006A7A70">
        <w:rPr>
          <w:bCs/>
          <w:sz w:val="24"/>
          <w:szCs w:val="24"/>
        </w:rPr>
        <w:t>на 2019-2020 учебный год</w:t>
      </w:r>
    </w:p>
    <w:p w:rsidR="00541196" w:rsidRPr="006A7A70" w:rsidRDefault="00541196" w:rsidP="0054119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41196" w:rsidRPr="006A7A70" w:rsidRDefault="00541196" w:rsidP="00541196">
      <w:pPr>
        <w:shd w:val="clear" w:color="auto" w:fill="FFFFFF"/>
        <w:jc w:val="center"/>
        <w:rPr>
          <w:bCs/>
          <w:sz w:val="24"/>
          <w:szCs w:val="24"/>
        </w:rPr>
      </w:pPr>
    </w:p>
    <w:p w:rsidR="00541196" w:rsidRPr="006A7A70" w:rsidRDefault="00541196" w:rsidP="00541196">
      <w:pPr>
        <w:shd w:val="clear" w:color="auto" w:fill="FFFFFF"/>
        <w:jc w:val="center"/>
        <w:rPr>
          <w:bCs/>
          <w:sz w:val="24"/>
          <w:szCs w:val="24"/>
        </w:rPr>
      </w:pPr>
    </w:p>
    <w:p w:rsidR="00541196" w:rsidRPr="006A7A70" w:rsidRDefault="00541196" w:rsidP="0054119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41196" w:rsidRPr="006A7A70" w:rsidRDefault="00541196" w:rsidP="00541196">
      <w:pPr>
        <w:shd w:val="clear" w:color="auto" w:fill="FFFFFF"/>
        <w:rPr>
          <w:b/>
          <w:bCs/>
          <w:sz w:val="24"/>
          <w:szCs w:val="24"/>
        </w:rPr>
      </w:pPr>
    </w:p>
    <w:p w:rsidR="00541196" w:rsidRPr="006A7A70" w:rsidRDefault="00541196" w:rsidP="00541196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6A7A70">
        <w:rPr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bCs/>
          <w:sz w:val="24"/>
          <w:szCs w:val="24"/>
        </w:rPr>
        <w:tab/>
      </w:r>
    </w:p>
    <w:p w:rsidR="00541196" w:rsidRPr="006A7A70" w:rsidRDefault="00541196" w:rsidP="00541196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6A7A70">
        <w:rPr>
          <w:bCs/>
          <w:sz w:val="24"/>
          <w:szCs w:val="24"/>
        </w:rPr>
        <w:t xml:space="preserve">ФГОС </w:t>
      </w:r>
      <w:r w:rsidR="00513677">
        <w:rPr>
          <w:bCs/>
          <w:sz w:val="24"/>
          <w:szCs w:val="24"/>
        </w:rPr>
        <w:t>О</w:t>
      </w:r>
      <w:r w:rsidRPr="006A7A70">
        <w:rPr>
          <w:bCs/>
          <w:sz w:val="24"/>
          <w:szCs w:val="24"/>
        </w:rPr>
        <w:t>ОО</w:t>
      </w:r>
      <w:r w:rsidRPr="006A7A70">
        <w:rPr>
          <w:bCs/>
          <w:sz w:val="24"/>
          <w:szCs w:val="24"/>
        </w:rPr>
        <w:tab/>
      </w:r>
    </w:p>
    <w:p w:rsidR="00541196" w:rsidRPr="006A7A70" w:rsidRDefault="00541196" w:rsidP="00541196">
      <w:pPr>
        <w:shd w:val="clear" w:color="auto" w:fill="FFFFFF"/>
        <w:jc w:val="right"/>
        <w:rPr>
          <w:bCs/>
          <w:sz w:val="24"/>
          <w:szCs w:val="24"/>
        </w:rPr>
      </w:pPr>
    </w:p>
    <w:p w:rsidR="00541196" w:rsidRPr="006A7A70" w:rsidRDefault="00541196" w:rsidP="00541196">
      <w:pPr>
        <w:jc w:val="right"/>
        <w:rPr>
          <w:sz w:val="24"/>
          <w:szCs w:val="24"/>
        </w:rPr>
      </w:pPr>
      <w:r w:rsidRPr="006A7A70">
        <w:rPr>
          <w:sz w:val="24"/>
          <w:szCs w:val="24"/>
        </w:rPr>
        <w:t xml:space="preserve">Составитель программы: </w:t>
      </w:r>
      <w:proofErr w:type="spellStart"/>
      <w:r w:rsidRPr="006A7A70">
        <w:rPr>
          <w:sz w:val="24"/>
          <w:szCs w:val="24"/>
        </w:rPr>
        <w:t>Ступакова</w:t>
      </w:r>
      <w:proofErr w:type="spellEnd"/>
      <w:r w:rsidRPr="006A7A70">
        <w:rPr>
          <w:sz w:val="24"/>
          <w:szCs w:val="24"/>
        </w:rPr>
        <w:t xml:space="preserve"> И.В.,</w:t>
      </w:r>
    </w:p>
    <w:p w:rsidR="00541196" w:rsidRPr="006A7A70" w:rsidRDefault="00541196" w:rsidP="00541196">
      <w:pPr>
        <w:jc w:val="right"/>
        <w:rPr>
          <w:sz w:val="24"/>
          <w:szCs w:val="24"/>
        </w:rPr>
      </w:pPr>
      <w:r w:rsidRPr="006A7A70">
        <w:rPr>
          <w:sz w:val="24"/>
          <w:szCs w:val="24"/>
        </w:rPr>
        <w:t>учитель русского языка и литературы высшей квалификационной категории</w:t>
      </w:r>
    </w:p>
    <w:p w:rsidR="00541196" w:rsidRPr="006A7A70" w:rsidRDefault="00541196" w:rsidP="00541196">
      <w:pPr>
        <w:jc w:val="right"/>
        <w:rPr>
          <w:sz w:val="24"/>
          <w:szCs w:val="24"/>
        </w:rPr>
      </w:pPr>
    </w:p>
    <w:p w:rsidR="00541196" w:rsidRPr="00BA73E6" w:rsidRDefault="00541196" w:rsidP="00541196">
      <w:pPr>
        <w:rPr>
          <w:rStyle w:val="afa"/>
          <w:i w:val="0"/>
          <w:sz w:val="24"/>
          <w:szCs w:val="24"/>
        </w:rPr>
      </w:pPr>
    </w:p>
    <w:p w:rsidR="00541196" w:rsidRPr="00BA73E6" w:rsidRDefault="00541196" w:rsidP="00541196">
      <w:pPr>
        <w:rPr>
          <w:sz w:val="24"/>
          <w:szCs w:val="24"/>
        </w:rPr>
      </w:pPr>
      <w:r>
        <w:rPr>
          <w:rStyle w:val="afa"/>
          <w:i w:val="0"/>
          <w:sz w:val="24"/>
          <w:szCs w:val="24"/>
        </w:rPr>
        <w:t xml:space="preserve">                                                                                                                    </w:t>
      </w:r>
      <w:r w:rsidRPr="00BA73E6">
        <w:rPr>
          <w:rStyle w:val="afa"/>
          <w:sz w:val="24"/>
          <w:szCs w:val="24"/>
        </w:rPr>
        <w:t>201</w:t>
      </w:r>
      <w:r>
        <w:rPr>
          <w:rStyle w:val="afa"/>
          <w:sz w:val="24"/>
          <w:szCs w:val="24"/>
        </w:rPr>
        <w:t>9</w:t>
      </w:r>
      <w:r w:rsidRPr="00BA73E6">
        <w:rPr>
          <w:rStyle w:val="afa"/>
          <w:sz w:val="24"/>
          <w:szCs w:val="24"/>
        </w:rPr>
        <w:t xml:space="preserve"> год</w:t>
      </w:r>
    </w:p>
    <w:p w:rsidR="00015A0F" w:rsidRPr="00541196" w:rsidRDefault="004D0543" w:rsidP="0054119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 w:rsidR="00015A0F" w:rsidRPr="009E6DC1">
        <w:rPr>
          <w:sz w:val="22"/>
          <w:szCs w:val="22"/>
        </w:rPr>
        <w:t>Рабоч</w:t>
      </w:r>
      <w:r w:rsidR="00015A0F">
        <w:rPr>
          <w:sz w:val="22"/>
          <w:szCs w:val="22"/>
        </w:rPr>
        <w:t>ая программа по литературе для 9</w:t>
      </w:r>
      <w:r w:rsidR="00015A0F" w:rsidRPr="009E6DC1">
        <w:rPr>
          <w:sz w:val="22"/>
          <w:szCs w:val="22"/>
        </w:rPr>
        <w:t xml:space="preserve"> класса составлена с использованием материалов Федерального государственного образовательного стандарта основного общего образования, Программа общеобразовательных учреждений «Литература» под редакцией В.Я. Коровиной, </w:t>
      </w:r>
      <w:r w:rsidR="00FE7FCB" w:rsidRPr="00DB47CA">
        <w:rPr>
          <w:sz w:val="24"/>
          <w:szCs w:val="24"/>
        </w:rPr>
        <w:t>2-е издание, М. Просвещение 2014г</w:t>
      </w:r>
      <w:proofErr w:type="gramStart"/>
      <w:r w:rsidR="00FE7FCB" w:rsidRPr="00DB47CA">
        <w:rPr>
          <w:sz w:val="24"/>
          <w:szCs w:val="24"/>
        </w:rPr>
        <w:t>.</w:t>
      </w:r>
      <w:r w:rsidR="00FE7FCB" w:rsidRPr="00DB47CA">
        <w:rPr>
          <w:color w:val="FF0000"/>
          <w:sz w:val="24"/>
          <w:szCs w:val="24"/>
        </w:rPr>
        <w:t>.</w:t>
      </w:r>
      <w:proofErr w:type="gramEnd"/>
    </w:p>
    <w:p w:rsidR="00015A0F" w:rsidRDefault="00015A0F" w:rsidP="00015A0F">
      <w:pPr>
        <w:pStyle w:val="ae"/>
        <w:rPr>
          <w:rFonts w:ascii="Times New Roman" w:hAnsi="Times New Roman"/>
        </w:rPr>
      </w:pPr>
      <w:r w:rsidRPr="009E6DC1">
        <w:rPr>
          <w:rFonts w:ascii="Times New Roman" w:hAnsi="Times New Roman"/>
        </w:rPr>
        <w:t xml:space="preserve"> Предметная линия учебников В.Я.Коровина, В.П.Журавлёв, В.И.Коровин. 5-9 к</w:t>
      </w:r>
      <w:r w:rsidR="00EE2F95">
        <w:rPr>
          <w:rFonts w:ascii="Times New Roman" w:hAnsi="Times New Roman"/>
        </w:rPr>
        <w:t>лассы – М.: Просвещение, 2014г.</w:t>
      </w:r>
    </w:p>
    <w:p w:rsidR="004D0543" w:rsidRPr="004D0543" w:rsidRDefault="004D0543" w:rsidP="004D0543">
      <w:pPr>
        <w:ind w:firstLine="708"/>
        <w:jc w:val="both"/>
        <w:rPr>
          <w:sz w:val="24"/>
          <w:szCs w:val="24"/>
        </w:rPr>
      </w:pPr>
      <w:r w:rsidRPr="004D0543">
        <w:rPr>
          <w:sz w:val="24"/>
          <w:szCs w:val="24"/>
        </w:rPr>
        <w:t>На изучение предмета «Литератур» в 9 классе в учебном плане филиала МАОУ «Прииртышская СОШ» - «Полуяновская СОШ » отводится 3 часа в неделю,102 часа в год.</w:t>
      </w:r>
    </w:p>
    <w:p w:rsidR="004D0543" w:rsidRPr="009E6DC1" w:rsidRDefault="004D0543" w:rsidP="00015A0F">
      <w:pPr>
        <w:pStyle w:val="ae"/>
        <w:rPr>
          <w:rFonts w:ascii="Times New Roman" w:hAnsi="Times New Roman"/>
        </w:rPr>
      </w:pPr>
    </w:p>
    <w:p w:rsidR="00EE2F95" w:rsidRPr="006B5D57" w:rsidRDefault="00EE2F95" w:rsidP="00EE2F95">
      <w:pPr>
        <w:tabs>
          <w:tab w:val="left" w:pos="284"/>
        </w:tabs>
        <w:contextualSpacing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</w:t>
      </w:r>
      <w:r w:rsidR="005316F7">
        <w:rPr>
          <w:b/>
          <w:sz w:val="24"/>
          <w:szCs w:val="24"/>
        </w:rPr>
        <w:t>Планируемые</w:t>
      </w:r>
      <w:r w:rsidRPr="006B5D57">
        <w:rPr>
          <w:b/>
          <w:sz w:val="24"/>
          <w:szCs w:val="24"/>
        </w:rPr>
        <w:t xml:space="preserve"> результаты освоения</w:t>
      </w:r>
      <w:r w:rsidR="006B5D57" w:rsidRPr="006B5D57">
        <w:rPr>
          <w:b/>
          <w:sz w:val="24"/>
          <w:szCs w:val="24"/>
        </w:rPr>
        <w:t xml:space="preserve"> учебного предмета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целенаправленно использовать малые фольклорные жанры в своих устных и письменных высказываниях;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определять с помощью пословицы жизненную/вымышленную ситуацию;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BC3A8F">
        <w:rPr>
          <w:rFonts w:ascii="Times New Roman" w:hAnsi="Times New Roman"/>
        </w:rPr>
        <w:t>от</w:t>
      </w:r>
      <w:proofErr w:type="gramEnd"/>
      <w:r w:rsidRPr="00BC3A8F">
        <w:rPr>
          <w:rFonts w:ascii="Times New Roman" w:hAnsi="Times New Roman"/>
        </w:rPr>
        <w:t xml:space="preserve"> фольклорной;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видеть </w:t>
      </w:r>
      <w:proofErr w:type="gramStart"/>
      <w:r w:rsidRPr="00BC3A8F">
        <w:rPr>
          <w:rFonts w:ascii="Times New Roman" w:hAnsi="Times New Roman"/>
        </w:rPr>
        <w:t>необычное</w:t>
      </w:r>
      <w:proofErr w:type="gramEnd"/>
      <w:r w:rsidRPr="00BC3A8F">
        <w:rPr>
          <w:rFonts w:ascii="Times New Roman" w:hAnsi="Times New Roman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сравнивая сказки, принадлежащие разным </w:t>
      </w:r>
      <w:proofErr w:type="spellStart"/>
      <w:r w:rsidRPr="00BC3A8F">
        <w:rPr>
          <w:rFonts w:ascii="Times New Roman" w:hAnsi="Times New Roman"/>
        </w:rPr>
        <w:t>народам</w:t>
      </w:r>
      <w:proofErr w:type="gramStart"/>
      <w:r w:rsidRPr="00BC3A8F">
        <w:rPr>
          <w:rFonts w:ascii="Times New Roman" w:hAnsi="Times New Roman"/>
        </w:rPr>
        <w:t>,в</w:t>
      </w:r>
      <w:proofErr w:type="gramEnd"/>
      <w:r w:rsidRPr="00BC3A8F">
        <w:rPr>
          <w:rFonts w:ascii="Times New Roman" w:hAnsi="Times New Roman"/>
        </w:rPr>
        <w:t>идеть</w:t>
      </w:r>
      <w:proofErr w:type="spellEnd"/>
      <w:r w:rsidRPr="00BC3A8F">
        <w:rPr>
          <w:rFonts w:ascii="Times New Roman" w:hAnsi="Times New Roman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BC3A8F">
        <w:rPr>
          <w:rFonts w:ascii="Times New Roman" w:hAnsi="Times New Roman"/>
        </w:rPr>
        <w:t>русскогои</w:t>
      </w:r>
      <w:proofErr w:type="spellEnd"/>
      <w:r w:rsidRPr="00BC3A8F">
        <w:rPr>
          <w:rFonts w:ascii="Times New Roman" w:hAnsi="Times New Roman"/>
        </w:rPr>
        <w:t xml:space="preserve"> своего народов);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рассказывать о самостоятельно прочитанной </w:t>
      </w:r>
      <w:proofErr w:type="spellStart"/>
      <w:r w:rsidRPr="00BC3A8F">
        <w:rPr>
          <w:rFonts w:ascii="Times New Roman" w:hAnsi="Times New Roman"/>
        </w:rPr>
        <w:t>сказке</w:t>
      </w:r>
      <w:proofErr w:type="gramStart"/>
      <w:r w:rsidRPr="00BC3A8F">
        <w:rPr>
          <w:rFonts w:ascii="Times New Roman" w:hAnsi="Times New Roman"/>
        </w:rPr>
        <w:t>,б</w:t>
      </w:r>
      <w:proofErr w:type="gramEnd"/>
      <w:r w:rsidRPr="00BC3A8F">
        <w:rPr>
          <w:rFonts w:ascii="Times New Roman" w:hAnsi="Times New Roman"/>
        </w:rPr>
        <w:t>ылине</w:t>
      </w:r>
      <w:proofErr w:type="spellEnd"/>
      <w:r w:rsidRPr="00BC3A8F">
        <w:rPr>
          <w:rFonts w:ascii="Times New Roman" w:hAnsi="Times New Roman"/>
        </w:rPr>
        <w:t>, обосновывая свой выбор;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сочинять сказку (в том числе и по пословице), </w:t>
      </w:r>
      <w:proofErr w:type="spellStart"/>
      <w:r w:rsidRPr="00BC3A8F">
        <w:rPr>
          <w:rFonts w:ascii="Times New Roman" w:hAnsi="Times New Roman"/>
        </w:rPr>
        <w:t>былинуи</w:t>
      </w:r>
      <w:proofErr w:type="spellEnd"/>
      <w:r w:rsidRPr="00BC3A8F">
        <w:rPr>
          <w:rFonts w:ascii="Times New Roman" w:hAnsi="Times New Roman"/>
        </w:rPr>
        <w:t>/или придумывать сюжетные линии;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BC3A8F">
        <w:rPr>
          <w:rFonts w:ascii="Times New Roman" w:hAnsi="Times New Roman"/>
        </w:rPr>
        <w:t>чертынационального</w:t>
      </w:r>
      <w:proofErr w:type="spellEnd"/>
      <w:r w:rsidRPr="00BC3A8F">
        <w:rPr>
          <w:rFonts w:ascii="Times New Roman" w:hAnsi="Times New Roman"/>
        </w:rPr>
        <w:t xml:space="preserve"> характера;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выбирать произведения устного народного </w:t>
      </w:r>
      <w:proofErr w:type="spellStart"/>
      <w:r w:rsidRPr="00BC3A8F">
        <w:rPr>
          <w:rFonts w:ascii="Times New Roman" w:hAnsi="Times New Roman"/>
        </w:rPr>
        <w:t>творчестваразных</w:t>
      </w:r>
      <w:proofErr w:type="spellEnd"/>
      <w:r w:rsidRPr="00BC3A8F">
        <w:rPr>
          <w:rFonts w:ascii="Times New Roman" w:hAnsi="Times New Roman"/>
        </w:rPr>
        <w:t xml:space="preserve"> народов для самостоятельного чтения, руководствуясь конкретными целевыми установками;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r w:rsidRPr="00BC3A8F">
        <w:rPr>
          <w:rFonts w:ascii="Times New Roman" w:hAnsi="Times New Roman"/>
        </w:rPr>
        <w:t>проблематики</w:t>
      </w:r>
      <w:proofErr w:type="gramStart"/>
      <w:r w:rsidRPr="00BC3A8F">
        <w:rPr>
          <w:rFonts w:ascii="Times New Roman" w:hAnsi="Times New Roman"/>
        </w:rPr>
        <w:t>,о</w:t>
      </w:r>
      <w:proofErr w:type="gramEnd"/>
      <w:r w:rsidRPr="00BC3A8F">
        <w:rPr>
          <w:rFonts w:ascii="Times New Roman" w:hAnsi="Times New Roman"/>
        </w:rPr>
        <w:t>бразов</w:t>
      </w:r>
      <w:proofErr w:type="spellEnd"/>
      <w:r w:rsidRPr="00BC3A8F">
        <w:rPr>
          <w:rFonts w:ascii="Times New Roman" w:hAnsi="Times New Roman"/>
        </w:rPr>
        <w:t xml:space="preserve"> (по принципу сходства и различия).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proofErr w:type="gramStart"/>
      <w:r w:rsidRPr="00BC3A8F">
        <w:rPr>
          <w:rFonts w:ascii="Times New Roman" w:hAnsi="Times New Roman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определять актуальность произведе</w:t>
      </w:r>
      <w:r w:rsidR="000E516A">
        <w:rPr>
          <w:rFonts w:ascii="Times New Roman" w:hAnsi="Times New Roman"/>
        </w:rPr>
        <w:t>ний для читателей разных поколе</w:t>
      </w:r>
      <w:r w:rsidRPr="00BC3A8F">
        <w:rPr>
          <w:rFonts w:ascii="Times New Roman" w:hAnsi="Times New Roman"/>
        </w:rPr>
        <w:t>ний и вступать в диалог с другими читателями;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анализировать и истолковывать произведения разной жанровой природы, </w:t>
      </w:r>
      <w:proofErr w:type="spellStart"/>
      <w:r w:rsidRPr="00BC3A8F">
        <w:rPr>
          <w:rFonts w:ascii="Times New Roman" w:hAnsi="Times New Roman"/>
        </w:rPr>
        <w:t>аргументированно</w:t>
      </w:r>
      <w:proofErr w:type="spellEnd"/>
      <w:r w:rsidRPr="00BC3A8F">
        <w:rPr>
          <w:rFonts w:ascii="Times New Roman" w:hAnsi="Times New Roman"/>
        </w:rPr>
        <w:t xml:space="preserve"> формулируя своё отношение к </w:t>
      </w:r>
      <w:proofErr w:type="gramStart"/>
      <w:r w:rsidRPr="00BC3A8F">
        <w:rPr>
          <w:rFonts w:ascii="Times New Roman" w:hAnsi="Times New Roman"/>
        </w:rPr>
        <w:t>прочитанному</w:t>
      </w:r>
      <w:proofErr w:type="gramEnd"/>
      <w:r w:rsidRPr="00BC3A8F">
        <w:rPr>
          <w:rFonts w:ascii="Times New Roman" w:hAnsi="Times New Roman"/>
        </w:rPr>
        <w:t>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создавать собственный текст аналитического и интерпретирующего характера в различных форматах;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lastRenderedPageBreak/>
        <w:t>• сопоставлять произведение словесного искусства и его воплощение в других искусствах;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работать с разными источниками информации и владеть основными способами её обработки и презентации.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выбирать путь анализа произведения, адекватный</w:t>
      </w:r>
      <w:r w:rsidR="006B5D57"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>жанрово-родовой природе художественного текста;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дифференцировать элементы поэтики художественного текста, видеть их художественную и смысловую функцию;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«чужие» тексты интерпретирующего</w:t>
      </w:r>
      <w:r w:rsidR="006B5D57"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 xml:space="preserve">характера, </w:t>
      </w:r>
      <w:proofErr w:type="spellStart"/>
      <w:r w:rsidRPr="00BC3A8F">
        <w:rPr>
          <w:rFonts w:ascii="Times New Roman" w:hAnsi="Times New Roman"/>
        </w:rPr>
        <w:t>аргументированно</w:t>
      </w:r>
      <w:proofErr w:type="spellEnd"/>
      <w:r w:rsidRPr="00BC3A8F">
        <w:rPr>
          <w:rFonts w:ascii="Times New Roman" w:hAnsi="Times New Roman"/>
        </w:rPr>
        <w:t xml:space="preserve"> оценивать их;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оценивать интерпретацию художественного текста,</w:t>
      </w:r>
      <w:r w:rsidR="006B5D57"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>созданную средствами других искусств;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создавать собственную интерпретацию изученного</w:t>
      </w:r>
      <w:r w:rsidR="006B5D57">
        <w:rPr>
          <w:rFonts w:ascii="Times New Roman" w:hAnsi="Times New Roman"/>
        </w:rPr>
        <w:t xml:space="preserve"> текста средст</w:t>
      </w:r>
      <w:r w:rsidRPr="00BC3A8F">
        <w:rPr>
          <w:rFonts w:ascii="Times New Roman" w:hAnsi="Times New Roman"/>
        </w:rPr>
        <w:t>вами других искусств;</w:t>
      </w:r>
    </w:p>
    <w:p w:rsidR="00EE2F95" w:rsidRPr="00BC3A8F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BC3A8F">
        <w:rPr>
          <w:rFonts w:ascii="Times New Roman" w:hAnsi="Times New Roman"/>
        </w:rPr>
        <w:t>,о</w:t>
      </w:r>
      <w:proofErr w:type="gramEnd"/>
      <w:r w:rsidRPr="00BC3A8F">
        <w:rPr>
          <w:rFonts w:ascii="Times New Roman" w:hAnsi="Times New Roman"/>
        </w:rPr>
        <w:t>пределяя линии сопоставления, выбирая аспект для сопоставительного анализа;</w:t>
      </w:r>
    </w:p>
    <w:p w:rsidR="00EE2F95" w:rsidRDefault="00EE2F95" w:rsidP="00EE2F95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вести самостоятельную проектно-исследовательскую</w:t>
      </w:r>
      <w:r w:rsidR="00FE7FCB"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 xml:space="preserve">деятельность и оформлять её результаты в разных форматах (работа исследовательского характера, </w:t>
      </w:r>
      <w:proofErr w:type="spellStart"/>
      <w:r w:rsidRPr="00BC3A8F">
        <w:rPr>
          <w:rFonts w:ascii="Times New Roman" w:hAnsi="Times New Roman"/>
        </w:rPr>
        <w:t>реферат</w:t>
      </w:r>
      <w:proofErr w:type="gramStart"/>
      <w:r w:rsidRPr="00BC3A8F">
        <w:rPr>
          <w:rFonts w:ascii="Times New Roman" w:hAnsi="Times New Roman"/>
        </w:rPr>
        <w:t>,п</w:t>
      </w:r>
      <w:proofErr w:type="gramEnd"/>
      <w:r w:rsidRPr="00BC3A8F">
        <w:rPr>
          <w:rFonts w:ascii="Times New Roman" w:hAnsi="Times New Roman"/>
        </w:rPr>
        <w:t>роект</w:t>
      </w:r>
      <w:proofErr w:type="spellEnd"/>
      <w:r w:rsidRPr="00BC3A8F">
        <w:rPr>
          <w:rFonts w:ascii="Times New Roman" w:hAnsi="Times New Roman"/>
        </w:rPr>
        <w:t>).</w:t>
      </w:r>
    </w:p>
    <w:p w:rsidR="004337CF" w:rsidRDefault="004337CF" w:rsidP="00EE2F95">
      <w:pPr>
        <w:pStyle w:val="ae"/>
        <w:jc w:val="both"/>
        <w:rPr>
          <w:rFonts w:ascii="Times New Roman" w:hAnsi="Times New Roman"/>
        </w:rPr>
      </w:pPr>
    </w:p>
    <w:tbl>
      <w:tblPr>
        <w:tblW w:w="154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8"/>
        <w:gridCol w:w="9232"/>
      </w:tblGrid>
      <w:tr w:rsidR="004337CF" w:rsidRPr="004337CF" w:rsidTr="004337CF">
        <w:trPr>
          <w:gridAfter w:val="1"/>
          <w:wAfter w:w="9232" w:type="dxa"/>
        </w:trPr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CF" w:rsidRPr="004337CF" w:rsidRDefault="004337CF" w:rsidP="004337CF">
            <w:pPr>
              <w:rPr>
                <w:rFonts w:ascii="Arial" w:hAnsi="Arial" w:cs="Arial"/>
                <w:color w:val="666666"/>
                <w:sz w:val="1"/>
                <w:szCs w:val="28"/>
              </w:rPr>
            </w:pPr>
          </w:p>
        </w:tc>
      </w:tr>
      <w:tr w:rsidR="004337CF" w:rsidRPr="004337CF" w:rsidTr="004337CF"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CF" w:rsidRPr="004337CF" w:rsidRDefault="004337CF" w:rsidP="004337C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b/>
                <w:bCs/>
                <w:i/>
                <w:iCs/>
                <w:color w:val="000000"/>
                <w:sz w:val="24"/>
                <w:szCs w:val="24"/>
              </w:rPr>
              <w:t>Выпускник научится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CF" w:rsidRPr="004337CF" w:rsidRDefault="004337CF" w:rsidP="004337C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b/>
                <w:bCs/>
                <w:i/>
                <w:iCs/>
                <w:color w:val="000000"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4337CF" w:rsidRPr="004337CF" w:rsidTr="004337CF">
        <w:tc>
          <w:tcPr>
            <w:tcW w:w="1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CF" w:rsidRPr="004337CF" w:rsidRDefault="004337CF" w:rsidP="004337C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b/>
                <w:bCs/>
                <w:color w:val="000000"/>
                <w:sz w:val="24"/>
                <w:szCs w:val="24"/>
              </w:rPr>
              <w:t>Устное народное творчество</w:t>
            </w:r>
          </w:p>
        </w:tc>
      </w:tr>
      <w:tr w:rsidR="004337CF" w:rsidRPr="004337CF" w:rsidTr="004337CF"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целенаправленно использовать малые фольклорные жанры в своих устных и письменных высказываниях;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 xml:space="preserve">• определять с помощью пословицы </w:t>
            </w:r>
            <w:r w:rsidRPr="004337CF">
              <w:rPr>
                <w:color w:val="000000"/>
                <w:sz w:val="24"/>
                <w:szCs w:val="24"/>
              </w:rPr>
              <w:lastRenderedPageBreak/>
              <w:t>жизненную/вымышленную ситуацию;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выразительно читать сказки и былины, соблюдая соответствующий интонационный рисунок устного рассказывания;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      </w:r>
            <w:proofErr w:type="gramStart"/>
            <w:r w:rsidRPr="004337CF">
              <w:rPr>
                <w:color w:val="000000"/>
                <w:sz w:val="24"/>
                <w:szCs w:val="24"/>
              </w:rPr>
              <w:t>от</w:t>
            </w:r>
            <w:proofErr w:type="gramEnd"/>
            <w:r w:rsidRPr="004337CF">
              <w:rPr>
                <w:color w:val="000000"/>
                <w:sz w:val="24"/>
                <w:szCs w:val="24"/>
              </w:rPr>
              <w:t xml:space="preserve"> фольклорной;</w:t>
            </w:r>
          </w:p>
          <w:p w:rsidR="004337CF" w:rsidRPr="004337CF" w:rsidRDefault="004337CF" w:rsidP="004337CF">
            <w:pPr>
              <w:spacing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i/>
                <w:iCs/>
                <w:color w:val="000000"/>
                <w:sz w:val="24"/>
                <w:szCs w:val="24"/>
              </w:rPr>
              <w:t>• </w:t>
            </w:r>
            <w:r w:rsidRPr="004337CF">
              <w:rPr>
                <w:color w:val="000000"/>
                <w:sz w:val="24"/>
                <w:szCs w:val="24"/>
              </w:rPr>
              <w:t xml:space="preserve">видеть </w:t>
            </w:r>
            <w:proofErr w:type="gramStart"/>
            <w:r w:rsidRPr="004337CF">
              <w:rPr>
                <w:color w:val="000000"/>
                <w:sz w:val="24"/>
                <w:szCs w:val="24"/>
              </w:rPr>
              <w:t>необычное</w:t>
            </w:r>
            <w:proofErr w:type="gramEnd"/>
            <w:r w:rsidRPr="004337CF">
              <w:rPr>
                <w:color w:val="000000"/>
                <w:sz w:val="24"/>
                <w:szCs w:val="24"/>
              </w:rPr>
              <w:t xml:space="preserve"> в обычном, устанавливать неочевидные связи между предметами, явлениями, действиями, отгадывая или сочиняя загадку.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lastRenderedPageBreak/>
              <w:t>• </w:t>
            </w:r>
            <w:r w:rsidRPr="004337CF">
              <w:rPr>
                <w:i/>
                <w:iCs/>
                <w:color w:val="000000"/>
                <w:sz w:val="24"/>
                <w:szCs w:val="24"/>
              </w:rPr>
      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</w:t>
            </w:r>
            <w:r w:rsidRPr="004337CF">
              <w:rPr>
                <w:i/>
                <w:iCs/>
                <w:color w:val="000000"/>
                <w:sz w:val="24"/>
                <w:szCs w:val="24"/>
              </w:rPr>
              <w:t>рассказывать о самостоятельно прочитанной сказке, былине, обосновывая свой выбор;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i/>
                <w:iCs/>
                <w:color w:val="000000"/>
                <w:sz w:val="24"/>
                <w:szCs w:val="24"/>
              </w:rPr>
              <w:t>• сочинять сказку (в том числе и по пословице), былину и/или придумывать сюжетные линии</w:t>
            </w:r>
            <w:r w:rsidRPr="004337CF">
              <w:rPr>
                <w:color w:val="000000"/>
                <w:sz w:val="24"/>
                <w:szCs w:val="24"/>
              </w:rPr>
              <w:t>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</w:t>
            </w:r>
            <w:r w:rsidRPr="004337CF">
              <w:rPr>
                <w:i/>
                <w:iCs/>
                <w:color w:val="000000"/>
                <w:sz w:val="24"/>
                <w:szCs w:val="24"/>
              </w:rPr>
              <w:t>сравнивая произведения героического эпоса разных народов (былину и сагу, былину и сказание), определять черты национального характера;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</w:t>
            </w:r>
            <w:r w:rsidRPr="004337CF">
              <w:rPr>
                <w:i/>
                <w:iCs/>
                <w:color w:val="000000"/>
                <w:sz w:val="24"/>
                <w:szCs w:val="24"/>
              </w:rPr>
      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4337CF" w:rsidRPr="004337CF" w:rsidRDefault="004337CF" w:rsidP="004337CF">
            <w:pPr>
              <w:spacing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</w:t>
            </w:r>
            <w:r w:rsidRPr="004337CF">
              <w:rPr>
                <w:i/>
                <w:iCs/>
                <w:color w:val="000000"/>
                <w:sz w:val="24"/>
                <w:szCs w:val="24"/>
              </w:rPr>
      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      </w:r>
          </w:p>
        </w:tc>
      </w:tr>
      <w:tr w:rsidR="004337CF" w:rsidRPr="004337CF" w:rsidTr="004337CF">
        <w:tc>
          <w:tcPr>
            <w:tcW w:w="1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CF" w:rsidRPr="004337CF" w:rsidRDefault="004337CF" w:rsidP="004337C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b/>
                <w:bCs/>
                <w:color w:val="000000"/>
                <w:sz w:val="24"/>
                <w:szCs w:val="24"/>
              </w:rPr>
              <w:lastRenderedPageBreak/>
              <w:t>Древнерусская литература. Русская литература XVIII </w:t>
            </w:r>
            <w:proofErr w:type="gramStart"/>
            <w:r w:rsidRPr="004337CF">
              <w:rPr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4337CF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4337CF" w:rsidRPr="004337CF" w:rsidRDefault="004337CF" w:rsidP="004337C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b/>
                <w:bCs/>
                <w:color w:val="000000"/>
                <w:sz w:val="24"/>
                <w:szCs w:val="24"/>
              </w:rPr>
              <w:t>Русская литература XIX—XX вв. Зарубежная литература</w:t>
            </w:r>
          </w:p>
        </w:tc>
      </w:tr>
      <w:tr w:rsidR="004337CF" w:rsidRPr="004337CF" w:rsidTr="004337CF"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gramStart"/>
            <w:r w:rsidRPr="004337CF">
              <w:rPr>
                <w:color w:val="000000"/>
                <w:sz w:val="24"/>
                <w:szCs w:val="24"/>
              </w:rPr>
      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      </w:r>
            <w:proofErr w:type="gramEnd"/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определять актуальность произведений для читателей разных поколений и вступать в диалог с другими читателями;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 xml:space="preserve">• анализировать и истолковывать произведения разной </w:t>
            </w:r>
            <w:r w:rsidRPr="004337CF">
              <w:rPr>
                <w:color w:val="000000"/>
                <w:sz w:val="24"/>
                <w:szCs w:val="24"/>
              </w:rPr>
              <w:lastRenderedPageBreak/>
              <w:t xml:space="preserve">жанровой природы, </w:t>
            </w:r>
            <w:proofErr w:type="spellStart"/>
            <w:r w:rsidRPr="004337CF">
              <w:rPr>
                <w:color w:val="000000"/>
                <w:sz w:val="24"/>
                <w:szCs w:val="24"/>
              </w:rPr>
              <w:t>аргументированно</w:t>
            </w:r>
            <w:proofErr w:type="spellEnd"/>
            <w:r w:rsidRPr="004337CF">
              <w:rPr>
                <w:color w:val="000000"/>
                <w:sz w:val="24"/>
                <w:szCs w:val="24"/>
              </w:rPr>
              <w:t xml:space="preserve"> формулируя своё отношение к </w:t>
            </w:r>
            <w:proofErr w:type="gramStart"/>
            <w:r w:rsidRPr="004337CF">
              <w:rPr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4337CF">
              <w:rPr>
                <w:color w:val="000000"/>
                <w:sz w:val="24"/>
                <w:szCs w:val="24"/>
              </w:rPr>
              <w:t>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создавать собственный текст аналитического и интерпретирующего характера в различных форматах;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сопоставлять произведение словесного искусства и его воплощение в других искусствах;</w:t>
            </w:r>
          </w:p>
          <w:p w:rsidR="004337CF" w:rsidRPr="004337CF" w:rsidRDefault="004337CF" w:rsidP="004337CF">
            <w:pPr>
              <w:spacing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работать с разными источниками информации и владеть основными способами её обработки и презентации.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lastRenderedPageBreak/>
              <w:t>• </w:t>
            </w:r>
            <w:r w:rsidRPr="004337CF">
              <w:rPr>
                <w:i/>
                <w:iCs/>
                <w:color w:val="000000"/>
                <w:sz w:val="24"/>
                <w:szCs w:val="24"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</w:t>
            </w:r>
            <w:r w:rsidRPr="004337CF">
              <w:rPr>
                <w:i/>
                <w:iCs/>
                <w:color w:val="000000"/>
                <w:sz w:val="24"/>
                <w:szCs w:val="24"/>
              </w:rPr>
              <w:t>дифференцировать элементы поэтики художественного текста, видеть их художественную и смысловую функцию;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</w:t>
            </w:r>
            <w:r w:rsidRPr="004337CF">
              <w:rPr>
                <w:i/>
                <w:iCs/>
                <w:color w:val="000000"/>
                <w:sz w:val="24"/>
                <w:szCs w:val="24"/>
              </w:rPr>
              <w:t xml:space="preserve">сопоставлять «чужие» тексты интерпретирующего характера, </w:t>
            </w:r>
            <w:proofErr w:type="spellStart"/>
            <w:r w:rsidRPr="004337CF">
              <w:rPr>
                <w:i/>
                <w:iCs/>
                <w:color w:val="000000"/>
                <w:sz w:val="24"/>
                <w:szCs w:val="24"/>
              </w:rPr>
              <w:t>аргументированно</w:t>
            </w:r>
            <w:proofErr w:type="spellEnd"/>
            <w:r w:rsidRPr="004337CF">
              <w:rPr>
                <w:i/>
                <w:iCs/>
                <w:color w:val="000000"/>
                <w:sz w:val="24"/>
                <w:szCs w:val="24"/>
              </w:rPr>
              <w:t xml:space="preserve"> оценивать их;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</w:t>
            </w:r>
            <w:r w:rsidRPr="004337CF">
              <w:rPr>
                <w:i/>
                <w:iCs/>
                <w:color w:val="000000"/>
                <w:sz w:val="24"/>
                <w:szCs w:val="24"/>
              </w:rPr>
              <w:t>оценивать интерпретацию художественного текста, созданную средствами других искусств;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</w:t>
            </w:r>
            <w:r w:rsidRPr="004337CF">
              <w:rPr>
                <w:i/>
                <w:iCs/>
                <w:color w:val="000000"/>
                <w:sz w:val="24"/>
                <w:szCs w:val="24"/>
              </w:rPr>
              <w:t>создавать собственную интерпретацию изученного текста средствами других искусств;</w:t>
            </w:r>
          </w:p>
          <w:p w:rsidR="004337CF" w:rsidRPr="004337CF" w:rsidRDefault="004337CF" w:rsidP="004337C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</w:t>
            </w:r>
            <w:r w:rsidRPr="004337CF">
              <w:rPr>
                <w:i/>
                <w:iCs/>
                <w:color w:val="000000"/>
                <w:sz w:val="24"/>
                <w:szCs w:val="24"/>
              </w:rPr>
      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      </w:r>
          </w:p>
          <w:p w:rsidR="004337CF" w:rsidRPr="004337CF" w:rsidRDefault="004337CF" w:rsidP="004337CF">
            <w:pPr>
              <w:spacing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337CF">
              <w:rPr>
                <w:color w:val="000000"/>
                <w:sz w:val="24"/>
                <w:szCs w:val="24"/>
              </w:rPr>
              <w:t>• </w:t>
            </w:r>
            <w:r w:rsidRPr="004337CF">
              <w:rPr>
                <w:i/>
                <w:iCs/>
                <w:color w:val="000000"/>
                <w:sz w:val="24"/>
                <w:szCs w:val="24"/>
              </w:rPr>
      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      </w:r>
          </w:p>
        </w:tc>
      </w:tr>
    </w:tbl>
    <w:p w:rsidR="00015A0F" w:rsidRDefault="00015A0F" w:rsidP="00015A0F">
      <w:pPr>
        <w:jc w:val="center"/>
        <w:rPr>
          <w:b/>
        </w:rPr>
      </w:pPr>
    </w:p>
    <w:p w:rsidR="00015A0F" w:rsidRDefault="00015A0F" w:rsidP="00015A0F">
      <w:pPr>
        <w:jc w:val="center"/>
        <w:rPr>
          <w:b/>
        </w:rPr>
      </w:pPr>
    </w:p>
    <w:p w:rsidR="00015A0F" w:rsidRPr="00963D08" w:rsidRDefault="004D0543" w:rsidP="00015A0F">
      <w:pPr>
        <w:pStyle w:val="a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015A0F" w:rsidRPr="00963D08">
        <w:rPr>
          <w:rFonts w:ascii="Times New Roman" w:hAnsi="Times New Roman"/>
          <w:b/>
        </w:rPr>
        <w:t>Соде</w:t>
      </w:r>
      <w:r w:rsidR="00015A0F">
        <w:rPr>
          <w:rFonts w:ascii="Times New Roman" w:hAnsi="Times New Roman"/>
          <w:b/>
        </w:rPr>
        <w:t xml:space="preserve">ржание </w:t>
      </w:r>
      <w:r w:rsidR="00BA30F7">
        <w:rPr>
          <w:rFonts w:ascii="Times New Roman" w:hAnsi="Times New Roman"/>
          <w:b/>
        </w:rPr>
        <w:t xml:space="preserve">учебного </w:t>
      </w:r>
      <w:r w:rsidR="00015A0F">
        <w:rPr>
          <w:rFonts w:ascii="Times New Roman" w:hAnsi="Times New Roman"/>
          <w:b/>
        </w:rPr>
        <w:t>предмета «Литература</w:t>
      </w:r>
      <w:r w:rsidR="00015A0F" w:rsidRPr="00963D08">
        <w:rPr>
          <w:rFonts w:ascii="Times New Roman" w:hAnsi="Times New Roman"/>
          <w:b/>
        </w:rPr>
        <w:t>»</w:t>
      </w:r>
    </w:p>
    <w:p w:rsidR="00015A0F" w:rsidRPr="007E60D3" w:rsidRDefault="00015A0F" w:rsidP="00015A0F">
      <w:pPr>
        <w:shd w:val="clear" w:color="auto" w:fill="FFFFFF"/>
        <w:ind w:firstLine="680"/>
        <w:jc w:val="center"/>
        <w:rPr>
          <w:b/>
          <w:sz w:val="22"/>
          <w:szCs w:val="22"/>
        </w:rPr>
      </w:pPr>
    </w:p>
    <w:p w:rsidR="00015A0F" w:rsidRPr="00015A0F" w:rsidRDefault="00015A0F" w:rsidP="007F0C95">
      <w:pPr>
        <w:jc w:val="both"/>
        <w:rPr>
          <w:b/>
          <w:sz w:val="22"/>
          <w:szCs w:val="22"/>
        </w:rPr>
      </w:pPr>
      <w:r w:rsidRPr="00015A0F">
        <w:rPr>
          <w:b/>
          <w:sz w:val="22"/>
          <w:szCs w:val="22"/>
        </w:rPr>
        <w:t>Тема 1. Введение (1 час)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>Литература и ее роль в духовной жизни человека.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>Шедевры родной литературы. Формирование потребно</w:t>
      </w:r>
      <w:r w:rsidRPr="00015A0F">
        <w:rPr>
          <w:sz w:val="22"/>
          <w:szCs w:val="22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015A0F" w:rsidRPr="00015A0F" w:rsidRDefault="00015A0F" w:rsidP="00015A0F">
      <w:pPr>
        <w:ind w:firstLine="709"/>
        <w:jc w:val="both"/>
        <w:rPr>
          <w:i/>
          <w:sz w:val="22"/>
          <w:szCs w:val="22"/>
        </w:rPr>
      </w:pPr>
      <w:r w:rsidRPr="00015A0F">
        <w:rPr>
          <w:i/>
          <w:sz w:val="22"/>
          <w:szCs w:val="22"/>
        </w:rPr>
        <w:t>Теория литературы. Литература как искусство слова (углубление представлений).</w:t>
      </w:r>
    </w:p>
    <w:p w:rsidR="00015A0F" w:rsidRPr="00015A0F" w:rsidRDefault="00015A0F" w:rsidP="00015A0F">
      <w:pPr>
        <w:ind w:firstLine="709"/>
        <w:jc w:val="both"/>
        <w:rPr>
          <w:b/>
          <w:sz w:val="22"/>
          <w:szCs w:val="22"/>
        </w:rPr>
      </w:pPr>
      <w:r w:rsidRPr="00015A0F">
        <w:rPr>
          <w:b/>
          <w:sz w:val="22"/>
          <w:szCs w:val="22"/>
        </w:rPr>
        <w:t xml:space="preserve"> Тема 2.</w:t>
      </w:r>
      <w:r w:rsidR="00CC026C">
        <w:rPr>
          <w:b/>
          <w:sz w:val="22"/>
          <w:szCs w:val="22"/>
        </w:rPr>
        <w:t xml:space="preserve"> ИЗ ДРЕВНЕРУССКОЙ  ЛИТЕРАТУРЫ (4</w:t>
      </w:r>
      <w:r w:rsidRPr="00015A0F">
        <w:rPr>
          <w:b/>
          <w:sz w:val="22"/>
          <w:szCs w:val="22"/>
        </w:rPr>
        <w:t xml:space="preserve"> часов)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>Беседа о древнерусской литературе. Самобытный харак</w:t>
      </w:r>
      <w:r w:rsidRPr="00015A0F">
        <w:rPr>
          <w:sz w:val="22"/>
          <w:szCs w:val="22"/>
        </w:rPr>
        <w:softHyphen/>
        <w:t>тер древнерусской литературы. Богатство и разнообразие жанров.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«Слово о полку Игореве»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И</w:t>
      </w:r>
      <w:proofErr w:type="gramEnd"/>
      <w:r w:rsidRPr="00015A0F">
        <w:rPr>
          <w:sz w:val="22"/>
          <w:szCs w:val="22"/>
        </w:rPr>
        <w:t>стория открытия памятника, проблема авторства. Художественные особенности произве</w:t>
      </w:r>
      <w:r w:rsidRPr="00015A0F">
        <w:rPr>
          <w:sz w:val="22"/>
          <w:szCs w:val="22"/>
        </w:rPr>
        <w:softHyphen/>
        <w:t>дения. Значение «Слова...» для русской литературы после</w:t>
      </w:r>
      <w:r w:rsidRPr="00015A0F">
        <w:rPr>
          <w:sz w:val="22"/>
          <w:szCs w:val="22"/>
        </w:rPr>
        <w:softHyphen/>
        <w:t>дующих веков.</w:t>
      </w:r>
    </w:p>
    <w:p w:rsidR="00015A0F" w:rsidRPr="00015A0F" w:rsidRDefault="00015A0F" w:rsidP="00015A0F">
      <w:pPr>
        <w:ind w:firstLine="709"/>
        <w:jc w:val="both"/>
        <w:rPr>
          <w:i/>
          <w:sz w:val="22"/>
          <w:szCs w:val="22"/>
        </w:rPr>
      </w:pPr>
      <w:r w:rsidRPr="00015A0F">
        <w:rPr>
          <w:i/>
          <w:sz w:val="22"/>
          <w:szCs w:val="22"/>
        </w:rPr>
        <w:t>Теория литературы. Слово как жанр древнерусской литературы.</w:t>
      </w:r>
    </w:p>
    <w:p w:rsidR="00015A0F" w:rsidRPr="00015A0F" w:rsidRDefault="00015A0F" w:rsidP="00015A0F">
      <w:pPr>
        <w:ind w:firstLine="709"/>
        <w:jc w:val="both"/>
        <w:rPr>
          <w:b/>
          <w:sz w:val="22"/>
          <w:szCs w:val="22"/>
        </w:rPr>
      </w:pPr>
      <w:r w:rsidRPr="00015A0F">
        <w:rPr>
          <w:b/>
          <w:sz w:val="22"/>
          <w:szCs w:val="22"/>
        </w:rPr>
        <w:t>Тема 3. ИЗ  ЛИТЕРАТУРЫ</w:t>
      </w:r>
      <w:r w:rsidR="00CC026C">
        <w:rPr>
          <w:b/>
          <w:sz w:val="22"/>
          <w:szCs w:val="22"/>
        </w:rPr>
        <w:t xml:space="preserve"> </w:t>
      </w:r>
      <w:r w:rsidRPr="00015A0F">
        <w:rPr>
          <w:b/>
          <w:sz w:val="22"/>
          <w:szCs w:val="22"/>
          <w:lang w:val="en-US"/>
        </w:rPr>
        <w:t>XVIII</w:t>
      </w:r>
      <w:r w:rsidR="00CC026C">
        <w:rPr>
          <w:b/>
          <w:sz w:val="22"/>
          <w:szCs w:val="22"/>
        </w:rPr>
        <w:t xml:space="preserve">   ВЕКА (9</w:t>
      </w:r>
      <w:r w:rsidRPr="00015A0F">
        <w:rPr>
          <w:b/>
          <w:sz w:val="22"/>
          <w:szCs w:val="22"/>
        </w:rPr>
        <w:t xml:space="preserve"> часов)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 xml:space="preserve">Характеристика русской литературы </w:t>
      </w:r>
      <w:r w:rsidRPr="00015A0F">
        <w:rPr>
          <w:sz w:val="22"/>
          <w:szCs w:val="22"/>
          <w:lang w:val="en-US"/>
        </w:rPr>
        <w:t>XVIII</w:t>
      </w:r>
      <w:r w:rsidRPr="00015A0F">
        <w:rPr>
          <w:sz w:val="22"/>
          <w:szCs w:val="22"/>
        </w:rPr>
        <w:t xml:space="preserve"> века. 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>Граж</w:t>
      </w:r>
      <w:r w:rsidRPr="00015A0F">
        <w:rPr>
          <w:sz w:val="22"/>
          <w:szCs w:val="22"/>
        </w:rPr>
        <w:softHyphen/>
        <w:t>данский пафос русского классицизма.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pacing w:val="-3"/>
          <w:sz w:val="22"/>
          <w:szCs w:val="22"/>
        </w:rPr>
        <w:t>Михаил Васильевич Ломоносов.</w:t>
      </w:r>
      <w:r w:rsidRPr="00015A0F">
        <w:rPr>
          <w:spacing w:val="-3"/>
          <w:sz w:val="22"/>
          <w:szCs w:val="22"/>
        </w:rPr>
        <w:t xml:space="preserve"> Жизнь и творчество. </w:t>
      </w:r>
      <w:r w:rsidRPr="00015A0F">
        <w:rPr>
          <w:sz w:val="22"/>
          <w:szCs w:val="22"/>
        </w:rPr>
        <w:t>Ученый, поэт, реформатор русского литературного языка и стиха.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«Вечернее размышление о Божием величестве при слу</w:t>
      </w:r>
      <w:r w:rsidRPr="00015A0F">
        <w:rPr>
          <w:b/>
          <w:i/>
          <w:iCs/>
          <w:sz w:val="22"/>
          <w:szCs w:val="22"/>
        </w:rPr>
        <w:softHyphen/>
        <w:t xml:space="preserve">чае великого северного сияния», «Ода на день восшествия </w:t>
      </w:r>
      <w:r w:rsidRPr="00015A0F">
        <w:rPr>
          <w:b/>
          <w:i/>
          <w:iCs/>
          <w:spacing w:val="-6"/>
          <w:sz w:val="22"/>
          <w:szCs w:val="22"/>
        </w:rPr>
        <w:t xml:space="preserve">на Всероссийский престол </w:t>
      </w:r>
      <w:proofErr w:type="spellStart"/>
      <w:r w:rsidRPr="00015A0F">
        <w:rPr>
          <w:b/>
          <w:i/>
          <w:iCs/>
          <w:spacing w:val="-6"/>
          <w:sz w:val="22"/>
          <w:szCs w:val="22"/>
        </w:rPr>
        <w:t>ея</w:t>
      </w:r>
      <w:proofErr w:type="spellEnd"/>
      <w:r w:rsidRPr="00015A0F">
        <w:rPr>
          <w:b/>
          <w:i/>
          <w:iCs/>
          <w:spacing w:val="-6"/>
          <w:sz w:val="22"/>
          <w:szCs w:val="22"/>
        </w:rPr>
        <w:t xml:space="preserve"> Величества государыни Им</w:t>
      </w:r>
      <w:r w:rsidRPr="00015A0F">
        <w:rPr>
          <w:b/>
          <w:i/>
          <w:iCs/>
          <w:spacing w:val="-6"/>
          <w:sz w:val="22"/>
          <w:szCs w:val="22"/>
        </w:rPr>
        <w:softHyphen/>
      </w:r>
      <w:r w:rsidRPr="00015A0F">
        <w:rPr>
          <w:b/>
          <w:i/>
          <w:iCs/>
          <w:spacing w:val="-5"/>
          <w:sz w:val="22"/>
          <w:szCs w:val="22"/>
        </w:rPr>
        <w:t xml:space="preserve">ператрицы </w:t>
      </w:r>
      <w:proofErr w:type="spellStart"/>
      <w:r w:rsidRPr="00015A0F">
        <w:rPr>
          <w:b/>
          <w:i/>
          <w:iCs/>
          <w:spacing w:val="-5"/>
          <w:sz w:val="22"/>
          <w:szCs w:val="22"/>
        </w:rPr>
        <w:t>Елисаветы</w:t>
      </w:r>
      <w:proofErr w:type="spellEnd"/>
      <w:r w:rsidRPr="00015A0F">
        <w:rPr>
          <w:b/>
          <w:i/>
          <w:iCs/>
          <w:spacing w:val="-5"/>
          <w:sz w:val="22"/>
          <w:szCs w:val="22"/>
        </w:rPr>
        <w:t xml:space="preserve"> Петровны 1747 года»</w:t>
      </w:r>
      <w:proofErr w:type="gramStart"/>
      <w:r w:rsidRPr="00015A0F">
        <w:rPr>
          <w:b/>
          <w:i/>
          <w:iCs/>
          <w:spacing w:val="-5"/>
          <w:sz w:val="22"/>
          <w:szCs w:val="22"/>
        </w:rPr>
        <w:t>.</w:t>
      </w:r>
      <w:r w:rsidRPr="00015A0F">
        <w:rPr>
          <w:spacing w:val="-5"/>
          <w:sz w:val="22"/>
          <w:szCs w:val="22"/>
        </w:rPr>
        <w:t>П</w:t>
      </w:r>
      <w:proofErr w:type="gramEnd"/>
      <w:r w:rsidRPr="00015A0F">
        <w:rPr>
          <w:spacing w:val="-5"/>
          <w:sz w:val="22"/>
          <w:szCs w:val="22"/>
        </w:rPr>
        <w:t>рославле</w:t>
      </w:r>
      <w:r w:rsidRPr="00015A0F">
        <w:rPr>
          <w:spacing w:val="-5"/>
          <w:sz w:val="22"/>
          <w:szCs w:val="22"/>
        </w:rPr>
        <w:softHyphen/>
      </w:r>
      <w:r w:rsidRPr="00015A0F">
        <w:rPr>
          <w:sz w:val="22"/>
          <w:szCs w:val="22"/>
        </w:rPr>
        <w:t>ние Родины, мира, науки и просвещения в произведениях Ломоносова.</w:t>
      </w:r>
    </w:p>
    <w:p w:rsidR="00015A0F" w:rsidRPr="00015A0F" w:rsidRDefault="00015A0F" w:rsidP="00015A0F">
      <w:pPr>
        <w:ind w:firstLine="709"/>
        <w:jc w:val="both"/>
        <w:rPr>
          <w:i/>
          <w:sz w:val="22"/>
          <w:szCs w:val="22"/>
        </w:rPr>
      </w:pPr>
      <w:r w:rsidRPr="00015A0F">
        <w:rPr>
          <w:i/>
          <w:sz w:val="22"/>
          <w:szCs w:val="22"/>
        </w:rPr>
        <w:t>Теория литературы. Ода как жанр лирической по</w:t>
      </w:r>
      <w:r w:rsidRPr="00015A0F">
        <w:rPr>
          <w:i/>
          <w:sz w:val="22"/>
          <w:szCs w:val="22"/>
        </w:rPr>
        <w:softHyphen/>
        <w:t>эзии.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pacing w:val="-4"/>
          <w:sz w:val="22"/>
          <w:szCs w:val="22"/>
        </w:rPr>
        <w:t>Гавриил Романович Державин</w:t>
      </w:r>
      <w:r w:rsidRPr="00015A0F">
        <w:rPr>
          <w:spacing w:val="-4"/>
          <w:sz w:val="22"/>
          <w:szCs w:val="22"/>
        </w:rPr>
        <w:t>. Жизнь и творчество. (Об</w:t>
      </w:r>
      <w:r w:rsidRPr="00015A0F">
        <w:rPr>
          <w:spacing w:val="-4"/>
          <w:sz w:val="22"/>
          <w:szCs w:val="22"/>
        </w:rPr>
        <w:softHyphen/>
      </w:r>
      <w:r w:rsidRPr="00015A0F">
        <w:rPr>
          <w:sz w:val="22"/>
          <w:szCs w:val="22"/>
        </w:rPr>
        <w:t>зор.)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«Властителям и судиям»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Т</w:t>
      </w:r>
      <w:proofErr w:type="gramEnd"/>
      <w:r w:rsidRPr="00015A0F">
        <w:rPr>
          <w:sz w:val="22"/>
          <w:szCs w:val="22"/>
        </w:rPr>
        <w:t>ема несправедливости силь</w:t>
      </w:r>
      <w:r w:rsidRPr="00015A0F">
        <w:rPr>
          <w:sz w:val="22"/>
          <w:szCs w:val="22"/>
        </w:rPr>
        <w:softHyphen/>
        <w:t>ных мира сего. «Высокий» слог и ораторские, декламаци</w:t>
      </w:r>
      <w:r w:rsidRPr="00015A0F">
        <w:rPr>
          <w:sz w:val="22"/>
          <w:szCs w:val="22"/>
        </w:rPr>
        <w:softHyphen/>
        <w:t>онные интонации.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«Памятник»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Т</w:t>
      </w:r>
      <w:proofErr w:type="gramEnd"/>
      <w:r w:rsidRPr="00015A0F">
        <w:rPr>
          <w:sz w:val="22"/>
          <w:szCs w:val="22"/>
        </w:rPr>
        <w:t>радиции Горация. Мысль о бессмертии поэта. «Забавный русский слог» Державина и его особен</w:t>
      </w:r>
      <w:r w:rsidRPr="00015A0F">
        <w:rPr>
          <w:sz w:val="22"/>
          <w:szCs w:val="22"/>
        </w:rPr>
        <w:softHyphen/>
        <w:t>ности. Оценка в стихотворении собственного поэтического новаторства.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 xml:space="preserve">Д.И.Фонвизин. комедия «Недоросль». </w:t>
      </w:r>
      <w:r w:rsidRPr="00015A0F">
        <w:rPr>
          <w:sz w:val="22"/>
          <w:szCs w:val="22"/>
        </w:rPr>
        <w:t>Сатирическая направленность комедии. Проблема воспитания истинного гражданина</w:t>
      </w:r>
      <w:proofErr w:type="gramStart"/>
      <w:r w:rsidRPr="00015A0F">
        <w:rPr>
          <w:sz w:val="22"/>
          <w:szCs w:val="22"/>
        </w:rPr>
        <w:t>..</w:t>
      </w:r>
      <w:proofErr w:type="gramEnd"/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Николай Михайлович Карамзин.</w:t>
      </w:r>
      <w:r w:rsidRPr="00015A0F">
        <w:rPr>
          <w:sz w:val="22"/>
          <w:szCs w:val="22"/>
        </w:rPr>
        <w:t xml:space="preserve"> Слово о писателе.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 xml:space="preserve">Повесть </w:t>
      </w:r>
      <w:r w:rsidRPr="00015A0F">
        <w:rPr>
          <w:b/>
          <w:i/>
          <w:iCs/>
          <w:sz w:val="22"/>
          <w:szCs w:val="22"/>
        </w:rPr>
        <w:t>«Бедная Лиза»</w:t>
      </w:r>
      <w:proofErr w:type="gramStart"/>
      <w:r w:rsidRPr="00015A0F">
        <w:rPr>
          <w:b/>
          <w:i/>
          <w:iCs/>
          <w:sz w:val="22"/>
          <w:szCs w:val="22"/>
        </w:rPr>
        <w:t>,</w:t>
      </w:r>
      <w:r w:rsidRPr="00015A0F">
        <w:rPr>
          <w:sz w:val="22"/>
          <w:szCs w:val="22"/>
        </w:rPr>
        <w:t>с</w:t>
      </w:r>
      <w:proofErr w:type="gramEnd"/>
      <w:r w:rsidRPr="00015A0F">
        <w:rPr>
          <w:sz w:val="22"/>
          <w:szCs w:val="22"/>
        </w:rPr>
        <w:t>тихотворение</w:t>
      </w:r>
      <w:r w:rsidRPr="00015A0F">
        <w:rPr>
          <w:b/>
          <w:i/>
          <w:iCs/>
          <w:sz w:val="22"/>
          <w:szCs w:val="22"/>
        </w:rPr>
        <w:t>«Осень».</w:t>
      </w:r>
      <w:r w:rsidRPr="00015A0F">
        <w:rPr>
          <w:sz w:val="22"/>
          <w:szCs w:val="22"/>
        </w:rPr>
        <w:t>Сенти</w:t>
      </w:r>
      <w:r w:rsidRPr="00015A0F">
        <w:rPr>
          <w:sz w:val="22"/>
          <w:szCs w:val="22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015A0F">
        <w:rPr>
          <w:sz w:val="22"/>
          <w:szCs w:val="22"/>
        </w:rPr>
        <w:softHyphen/>
        <w:t>ской литературы.</w:t>
      </w:r>
    </w:p>
    <w:p w:rsidR="00015A0F" w:rsidRPr="00015A0F" w:rsidRDefault="00015A0F" w:rsidP="00015A0F">
      <w:pPr>
        <w:ind w:firstLine="709"/>
        <w:jc w:val="both"/>
        <w:rPr>
          <w:i/>
          <w:sz w:val="22"/>
          <w:szCs w:val="22"/>
        </w:rPr>
      </w:pPr>
      <w:r w:rsidRPr="00015A0F">
        <w:rPr>
          <w:i/>
          <w:sz w:val="22"/>
          <w:szCs w:val="22"/>
        </w:rPr>
        <w:t>Теория литературы. Сентиментализм (начальные представления).</w:t>
      </w:r>
    </w:p>
    <w:p w:rsidR="00015A0F" w:rsidRPr="00015A0F" w:rsidRDefault="00015A0F" w:rsidP="00015A0F">
      <w:pPr>
        <w:ind w:firstLine="709"/>
        <w:jc w:val="both"/>
        <w:rPr>
          <w:b/>
          <w:sz w:val="22"/>
          <w:szCs w:val="22"/>
        </w:rPr>
      </w:pPr>
      <w:r w:rsidRPr="00015A0F">
        <w:rPr>
          <w:b/>
          <w:sz w:val="22"/>
          <w:szCs w:val="22"/>
        </w:rPr>
        <w:lastRenderedPageBreak/>
        <w:t>Тема 4. ИЗ   РУССКОЙ  ЛИТЕРАТУРЫ</w:t>
      </w:r>
      <w:r w:rsidR="00CC026C">
        <w:rPr>
          <w:b/>
          <w:sz w:val="22"/>
          <w:szCs w:val="22"/>
        </w:rPr>
        <w:t xml:space="preserve"> </w:t>
      </w:r>
      <w:r w:rsidRPr="00015A0F">
        <w:rPr>
          <w:b/>
          <w:sz w:val="22"/>
          <w:szCs w:val="22"/>
          <w:lang w:val="en-US"/>
        </w:rPr>
        <w:t>XIX</w:t>
      </w:r>
      <w:r w:rsidR="00CC026C">
        <w:rPr>
          <w:b/>
          <w:sz w:val="22"/>
          <w:szCs w:val="22"/>
        </w:rPr>
        <w:t xml:space="preserve">  ВЕКА (43</w:t>
      </w:r>
      <w:r w:rsidRPr="00015A0F">
        <w:rPr>
          <w:b/>
          <w:sz w:val="22"/>
          <w:szCs w:val="22"/>
        </w:rPr>
        <w:t xml:space="preserve"> часов)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 xml:space="preserve">Беседа об авторах и произведениях, определивших лицо литературы </w:t>
      </w:r>
      <w:r w:rsidRPr="00015A0F">
        <w:rPr>
          <w:sz w:val="22"/>
          <w:szCs w:val="22"/>
          <w:lang w:val="en-US"/>
        </w:rPr>
        <w:t>XIX</w:t>
      </w:r>
      <w:r w:rsidRPr="00015A0F">
        <w:rPr>
          <w:sz w:val="22"/>
          <w:szCs w:val="22"/>
        </w:rPr>
        <w:t xml:space="preserve"> века. Поэзия, проза, драматургия </w:t>
      </w:r>
      <w:r w:rsidRPr="00015A0F">
        <w:rPr>
          <w:sz w:val="22"/>
          <w:szCs w:val="22"/>
          <w:lang w:val="en-US"/>
        </w:rPr>
        <w:t>XIX</w:t>
      </w:r>
      <w:r w:rsidRPr="00015A0F">
        <w:rPr>
          <w:sz w:val="22"/>
          <w:szCs w:val="22"/>
        </w:rPr>
        <w:t xml:space="preserve"> века в русской критике, публицистике, мемуарной литературе.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pacing w:val="-4"/>
          <w:sz w:val="22"/>
          <w:szCs w:val="22"/>
        </w:rPr>
        <w:t>Василий Андреевич Жуковский.</w:t>
      </w:r>
      <w:r w:rsidRPr="00015A0F">
        <w:rPr>
          <w:spacing w:val="-4"/>
          <w:sz w:val="22"/>
          <w:szCs w:val="22"/>
        </w:rPr>
        <w:t xml:space="preserve"> Жизнь и творчество. </w:t>
      </w:r>
      <w:r w:rsidRPr="00015A0F">
        <w:rPr>
          <w:sz w:val="22"/>
          <w:szCs w:val="22"/>
        </w:rPr>
        <w:t>(Обзор.)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«Светлана»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Ж</w:t>
      </w:r>
      <w:proofErr w:type="gramEnd"/>
      <w:r w:rsidRPr="00015A0F">
        <w:rPr>
          <w:sz w:val="22"/>
          <w:szCs w:val="22"/>
        </w:rPr>
        <w:t xml:space="preserve">анр баллады в творчестве Жуковского: </w:t>
      </w:r>
      <w:proofErr w:type="spellStart"/>
      <w:r w:rsidRPr="00015A0F">
        <w:rPr>
          <w:sz w:val="22"/>
          <w:szCs w:val="22"/>
        </w:rPr>
        <w:t>сюжетность</w:t>
      </w:r>
      <w:proofErr w:type="spellEnd"/>
      <w:r w:rsidRPr="00015A0F">
        <w:rPr>
          <w:sz w:val="22"/>
          <w:szCs w:val="22"/>
        </w:rPr>
        <w:t>, фантастика, фольклорное начало, атмосфера тайны и символика сна, пугающий пейзаж, роковые пред</w:t>
      </w:r>
      <w:r w:rsidRPr="00015A0F">
        <w:rPr>
          <w:sz w:val="22"/>
          <w:szCs w:val="22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015A0F">
        <w:rPr>
          <w:sz w:val="22"/>
          <w:szCs w:val="22"/>
        </w:rPr>
        <w:softHyphen/>
        <w:t>стической баллады. Нравственный мир героини как средо</w:t>
      </w:r>
      <w:r w:rsidRPr="00015A0F">
        <w:rPr>
          <w:sz w:val="22"/>
          <w:szCs w:val="22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015A0F" w:rsidRPr="00015A0F" w:rsidRDefault="00015A0F" w:rsidP="00015A0F">
      <w:pPr>
        <w:ind w:firstLine="709"/>
        <w:jc w:val="both"/>
        <w:rPr>
          <w:i/>
          <w:sz w:val="22"/>
          <w:szCs w:val="22"/>
        </w:rPr>
      </w:pPr>
      <w:r w:rsidRPr="00015A0F">
        <w:rPr>
          <w:i/>
          <w:sz w:val="22"/>
          <w:szCs w:val="22"/>
        </w:rPr>
        <w:t>Теория литературы. Баллада (развитие представ</w:t>
      </w:r>
      <w:r w:rsidRPr="00015A0F">
        <w:rPr>
          <w:i/>
          <w:sz w:val="22"/>
          <w:szCs w:val="22"/>
        </w:rPr>
        <w:softHyphen/>
        <w:t>лений).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pacing w:val="-4"/>
          <w:sz w:val="22"/>
          <w:szCs w:val="22"/>
        </w:rPr>
        <w:t>Александр Сергеевич Грибоедов.</w:t>
      </w:r>
      <w:r w:rsidRPr="00015A0F">
        <w:rPr>
          <w:spacing w:val="-4"/>
          <w:sz w:val="22"/>
          <w:szCs w:val="22"/>
        </w:rPr>
        <w:t xml:space="preserve"> Жизнь и творчество. </w:t>
      </w:r>
      <w:r w:rsidRPr="00015A0F">
        <w:rPr>
          <w:sz w:val="22"/>
          <w:szCs w:val="22"/>
        </w:rPr>
        <w:t>(Обзор.)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«Горе от ума»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О</w:t>
      </w:r>
      <w:proofErr w:type="gramEnd"/>
      <w:r w:rsidRPr="00015A0F">
        <w:rPr>
          <w:sz w:val="22"/>
          <w:szCs w:val="22"/>
        </w:rPr>
        <w:t xml:space="preserve">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015A0F">
        <w:rPr>
          <w:b/>
          <w:i/>
          <w:iCs/>
          <w:sz w:val="22"/>
          <w:szCs w:val="22"/>
        </w:rPr>
        <w:t>(И. А. Гончаров. «</w:t>
      </w:r>
      <w:proofErr w:type="spellStart"/>
      <w:r w:rsidRPr="00015A0F">
        <w:rPr>
          <w:b/>
          <w:i/>
          <w:iCs/>
          <w:sz w:val="22"/>
          <w:szCs w:val="22"/>
        </w:rPr>
        <w:t>Мильон</w:t>
      </w:r>
      <w:proofErr w:type="spellEnd"/>
      <w:r w:rsidRPr="00015A0F">
        <w:rPr>
          <w:b/>
          <w:i/>
          <w:iCs/>
          <w:sz w:val="22"/>
          <w:szCs w:val="22"/>
        </w:rPr>
        <w:t xml:space="preserve"> терзаний»)</w:t>
      </w:r>
      <w:r w:rsidRPr="00015A0F">
        <w:rPr>
          <w:i/>
          <w:iCs/>
          <w:sz w:val="22"/>
          <w:szCs w:val="22"/>
        </w:rPr>
        <w:t xml:space="preserve">. </w:t>
      </w:r>
      <w:r w:rsidRPr="00015A0F">
        <w:rPr>
          <w:sz w:val="22"/>
          <w:szCs w:val="22"/>
        </w:rPr>
        <w:t>Преодоление канонов классицизма в комедии.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pacing w:val="-5"/>
          <w:sz w:val="22"/>
          <w:szCs w:val="22"/>
        </w:rPr>
        <w:t>Александр Сергеевич Пушкин.</w:t>
      </w:r>
      <w:r w:rsidRPr="00015A0F">
        <w:rPr>
          <w:spacing w:val="-5"/>
          <w:sz w:val="22"/>
          <w:szCs w:val="22"/>
        </w:rPr>
        <w:t xml:space="preserve"> Жизнь и творчество. </w:t>
      </w:r>
      <w:r w:rsidRPr="00015A0F">
        <w:rPr>
          <w:sz w:val="22"/>
          <w:szCs w:val="22"/>
        </w:rPr>
        <w:t>(Обзор.)</w:t>
      </w:r>
    </w:p>
    <w:p w:rsidR="00015A0F" w:rsidRPr="00015A0F" w:rsidRDefault="00015A0F" w:rsidP="00015A0F">
      <w:pPr>
        <w:ind w:firstLine="709"/>
        <w:jc w:val="both"/>
        <w:rPr>
          <w:b/>
          <w:sz w:val="22"/>
          <w:szCs w:val="22"/>
        </w:rPr>
      </w:pPr>
      <w:r w:rsidRPr="00015A0F">
        <w:rPr>
          <w:sz w:val="22"/>
          <w:szCs w:val="22"/>
        </w:rPr>
        <w:t xml:space="preserve">Стихотворения </w:t>
      </w:r>
      <w:r w:rsidRPr="00015A0F">
        <w:rPr>
          <w:b/>
          <w:i/>
          <w:iCs/>
          <w:sz w:val="22"/>
          <w:szCs w:val="22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 xml:space="preserve"> «Евгений Онегин»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О</w:t>
      </w:r>
      <w:proofErr w:type="gramEnd"/>
      <w:r w:rsidRPr="00015A0F">
        <w:rPr>
          <w:sz w:val="22"/>
          <w:szCs w:val="22"/>
        </w:rPr>
        <w:t>бзор содержания. «Евгений Оне</w:t>
      </w:r>
      <w:r w:rsidRPr="00015A0F">
        <w:rPr>
          <w:sz w:val="22"/>
          <w:szCs w:val="22"/>
        </w:rPr>
        <w:softHyphen/>
        <w:t>гин» — роман в стихах. Творческая история. Образы глав</w:t>
      </w:r>
      <w:r w:rsidRPr="00015A0F">
        <w:rPr>
          <w:sz w:val="22"/>
          <w:szCs w:val="22"/>
        </w:rPr>
        <w:softHyphen/>
        <w:t>ных героев. Основная сюжетная линия и лирические от</w:t>
      </w:r>
      <w:r w:rsidRPr="00015A0F">
        <w:rPr>
          <w:sz w:val="22"/>
          <w:szCs w:val="22"/>
        </w:rPr>
        <w:softHyphen/>
        <w:t>ступления.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proofErr w:type="spellStart"/>
      <w:r w:rsidRPr="00015A0F">
        <w:rPr>
          <w:sz w:val="22"/>
          <w:szCs w:val="22"/>
        </w:rPr>
        <w:t>Онегинская</w:t>
      </w:r>
      <w:proofErr w:type="spellEnd"/>
      <w:r w:rsidRPr="00015A0F">
        <w:rPr>
          <w:sz w:val="22"/>
          <w:szCs w:val="22"/>
        </w:rPr>
        <w:t xml:space="preserve">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015A0F">
        <w:rPr>
          <w:sz w:val="22"/>
          <w:szCs w:val="22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015A0F">
        <w:rPr>
          <w:sz w:val="22"/>
          <w:szCs w:val="22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015A0F">
        <w:rPr>
          <w:sz w:val="22"/>
          <w:szCs w:val="22"/>
          <w:lang w:val="en-US"/>
        </w:rPr>
        <w:t>XX</w:t>
      </w:r>
      <w:r w:rsidRPr="00015A0F">
        <w:rPr>
          <w:sz w:val="22"/>
          <w:szCs w:val="22"/>
        </w:rPr>
        <w:t xml:space="preserve"> века; писательские оценки).</w:t>
      </w:r>
    </w:p>
    <w:p w:rsidR="00015A0F" w:rsidRPr="00015A0F" w:rsidRDefault="00015A0F" w:rsidP="00015A0F">
      <w:pPr>
        <w:ind w:firstLine="709"/>
        <w:jc w:val="both"/>
        <w:rPr>
          <w:i/>
          <w:sz w:val="22"/>
          <w:szCs w:val="22"/>
        </w:rPr>
      </w:pPr>
      <w:r w:rsidRPr="00015A0F">
        <w:rPr>
          <w:i/>
          <w:sz w:val="22"/>
          <w:szCs w:val="22"/>
        </w:rPr>
        <w:t>Теория литературы. Роман в стихах (начальные пред</w:t>
      </w:r>
      <w:r w:rsidRPr="00015A0F">
        <w:rPr>
          <w:i/>
          <w:sz w:val="22"/>
          <w:szCs w:val="22"/>
        </w:rPr>
        <w:softHyphen/>
        <w:t>ставления). Реализм (развитие понятия). Трагедия как жанр драмы (развитие понятия).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pacing w:val="-4"/>
          <w:sz w:val="22"/>
          <w:szCs w:val="22"/>
        </w:rPr>
        <w:t>Михаил Юрьевич Лермонтов.</w:t>
      </w:r>
      <w:r w:rsidRPr="00015A0F">
        <w:rPr>
          <w:spacing w:val="-4"/>
          <w:sz w:val="22"/>
          <w:szCs w:val="22"/>
        </w:rPr>
        <w:t xml:space="preserve"> Жизнь и творчество. </w:t>
      </w:r>
      <w:r w:rsidRPr="00015A0F">
        <w:rPr>
          <w:sz w:val="22"/>
          <w:szCs w:val="22"/>
        </w:rPr>
        <w:t>(Обзор.)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«Герой нашего времени»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О</w:t>
      </w:r>
      <w:proofErr w:type="gramEnd"/>
      <w:r w:rsidRPr="00015A0F">
        <w:rPr>
          <w:sz w:val="22"/>
          <w:szCs w:val="22"/>
        </w:rPr>
        <w:t>бзор содержания. «Герой на</w:t>
      </w:r>
      <w:r w:rsidRPr="00015A0F">
        <w:rPr>
          <w:sz w:val="22"/>
          <w:szCs w:val="22"/>
        </w:rPr>
        <w:softHyphen/>
        <w:t>шего времени» — первый психологический роман в рус</w:t>
      </w:r>
      <w:r w:rsidRPr="00015A0F">
        <w:rPr>
          <w:sz w:val="22"/>
          <w:szCs w:val="22"/>
        </w:rPr>
        <w:softHyphen/>
        <w:t>ской литературе, роман о незаурядной личности. Главные и второстепенные герои.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>Особенности композиции. Печорин — «самый любопыт</w:t>
      </w:r>
      <w:r w:rsidRPr="00015A0F">
        <w:rPr>
          <w:sz w:val="22"/>
          <w:szCs w:val="22"/>
        </w:rPr>
        <w:softHyphen/>
        <w:t>ный предмет своих наблюдений» (В. Г. Белинский).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 xml:space="preserve">Печорин и Максим </w:t>
      </w:r>
      <w:proofErr w:type="spellStart"/>
      <w:r w:rsidRPr="00015A0F">
        <w:rPr>
          <w:sz w:val="22"/>
          <w:szCs w:val="22"/>
        </w:rPr>
        <w:t>Максимыч</w:t>
      </w:r>
      <w:proofErr w:type="spellEnd"/>
      <w:r w:rsidRPr="00015A0F">
        <w:rPr>
          <w:sz w:val="22"/>
          <w:szCs w:val="22"/>
        </w:rPr>
        <w:t xml:space="preserve">. Печорин и доктор </w:t>
      </w:r>
      <w:proofErr w:type="spellStart"/>
      <w:proofErr w:type="gramStart"/>
      <w:r w:rsidRPr="00015A0F">
        <w:rPr>
          <w:sz w:val="22"/>
          <w:szCs w:val="22"/>
        </w:rPr>
        <w:t>Вер-нер</w:t>
      </w:r>
      <w:proofErr w:type="spellEnd"/>
      <w:proofErr w:type="gramEnd"/>
      <w:r w:rsidRPr="00015A0F">
        <w:rPr>
          <w:sz w:val="22"/>
          <w:szCs w:val="22"/>
        </w:rPr>
        <w:t xml:space="preserve">. Печорин и Грушницкий. Печорин и Вера. Печорин и Мери. Печорин и «ундина». Повесть </w:t>
      </w:r>
      <w:r w:rsidRPr="00015A0F">
        <w:rPr>
          <w:b/>
          <w:i/>
          <w:iCs/>
          <w:sz w:val="22"/>
          <w:szCs w:val="22"/>
        </w:rPr>
        <w:t>«Фаталист</w:t>
      </w:r>
      <w:proofErr w:type="gramStart"/>
      <w:r w:rsidRPr="00015A0F">
        <w:rPr>
          <w:b/>
          <w:i/>
          <w:iCs/>
          <w:sz w:val="22"/>
          <w:szCs w:val="22"/>
        </w:rPr>
        <w:t>»</w:t>
      </w:r>
      <w:r w:rsidRPr="00015A0F">
        <w:rPr>
          <w:sz w:val="22"/>
          <w:szCs w:val="22"/>
        </w:rPr>
        <w:t>и</w:t>
      </w:r>
      <w:proofErr w:type="gramEnd"/>
      <w:r w:rsidRPr="00015A0F">
        <w:rPr>
          <w:sz w:val="22"/>
          <w:szCs w:val="22"/>
        </w:rPr>
        <w:t xml:space="preserve"> ее философско-композиционное значение. Споры о романтиз</w:t>
      </w:r>
      <w:r w:rsidRPr="00015A0F">
        <w:rPr>
          <w:sz w:val="22"/>
          <w:szCs w:val="22"/>
        </w:rPr>
        <w:softHyphen/>
        <w:t>ме и реализме романа. Поэзия Лермонтова и «Герой наше</w:t>
      </w:r>
      <w:r w:rsidRPr="00015A0F">
        <w:rPr>
          <w:sz w:val="22"/>
          <w:szCs w:val="22"/>
        </w:rPr>
        <w:softHyphen/>
        <w:t>го времени» в критике В. Г. Белинского.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 xml:space="preserve">Основные мотивы лирики. </w:t>
      </w:r>
      <w:r w:rsidRPr="00015A0F">
        <w:rPr>
          <w:b/>
          <w:i/>
          <w:iCs/>
          <w:sz w:val="22"/>
          <w:szCs w:val="22"/>
        </w:rPr>
        <w:t>«Смерть Поэта», «Парус», «И скучно и грустно», «Дума», «Поэт», «Родина», «Про</w:t>
      </w:r>
      <w:r w:rsidRPr="00015A0F">
        <w:rPr>
          <w:b/>
          <w:i/>
          <w:iCs/>
          <w:sz w:val="22"/>
          <w:szCs w:val="22"/>
        </w:rPr>
        <w:softHyphen/>
        <w:t>рок», «Нет, не тебя так пылко я люблю...», «Молитва», «Нищий»., «Что речи- значенье», «Расстались мы, но твой портрет», «Предсказание».</w:t>
      </w:r>
      <w:proofErr w:type="gramStart"/>
      <w:r w:rsidRPr="00015A0F">
        <w:rPr>
          <w:b/>
          <w:i/>
          <w:iCs/>
          <w:sz w:val="22"/>
          <w:szCs w:val="22"/>
        </w:rPr>
        <w:t xml:space="preserve"> .</w:t>
      </w:r>
      <w:proofErr w:type="gramEnd"/>
      <w:r w:rsidRPr="00015A0F">
        <w:rPr>
          <w:sz w:val="22"/>
          <w:szCs w:val="22"/>
        </w:rPr>
        <w:t>Пафос вольности, чувство одиночества, тема любви, поэта и поэзии.</w:t>
      </w:r>
    </w:p>
    <w:p w:rsidR="00015A0F" w:rsidRPr="00015A0F" w:rsidRDefault="00015A0F" w:rsidP="00015A0F">
      <w:pPr>
        <w:ind w:firstLine="709"/>
        <w:jc w:val="both"/>
        <w:rPr>
          <w:i/>
          <w:sz w:val="22"/>
          <w:szCs w:val="22"/>
        </w:rPr>
      </w:pPr>
      <w:r w:rsidRPr="00015A0F">
        <w:rPr>
          <w:i/>
          <w:sz w:val="22"/>
          <w:szCs w:val="22"/>
        </w:rPr>
        <w:t>Теория литературы. Понятие о романтизме (закреп</w:t>
      </w:r>
      <w:r w:rsidRPr="00015A0F">
        <w:rPr>
          <w:i/>
          <w:sz w:val="22"/>
          <w:szCs w:val="22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015A0F">
        <w:rPr>
          <w:i/>
          <w:sz w:val="22"/>
          <w:szCs w:val="22"/>
        </w:rPr>
        <w:softHyphen/>
        <w:t>чальные представления).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pacing w:val="-3"/>
          <w:sz w:val="22"/>
          <w:szCs w:val="22"/>
        </w:rPr>
        <w:t>Николай Васильевич Гоголь.</w:t>
      </w:r>
      <w:r w:rsidRPr="00015A0F">
        <w:rPr>
          <w:spacing w:val="-3"/>
          <w:sz w:val="22"/>
          <w:szCs w:val="22"/>
        </w:rPr>
        <w:t xml:space="preserve"> Жизнь и творчество. </w:t>
      </w:r>
      <w:r w:rsidRPr="00015A0F">
        <w:rPr>
          <w:sz w:val="22"/>
          <w:szCs w:val="22"/>
        </w:rPr>
        <w:t>(Обзор)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«Мертвые души»</w:t>
      </w:r>
      <w:r w:rsidRPr="00015A0F">
        <w:rPr>
          <w:sz w:val="22"/>
          <w:szCs w:val="22"/>
        </w:rPr>
        <w:t>— история создания. Смысл названия поэмы. Система образов. Мертвые и живые души. Чичи</w:t>
      </w:r>
      <w:r w:rsidRPr="00015A0F">
        <w:rPr>
          <w:sz w:val="22"/>
          <w:szCs w:val="22"/>
        </w:rPr>
        <w:softHyphen/>
        <w:t>ков — «приобретатель», новый герой эпохи.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lastRenderedPageBreak/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015A0F">
        <w:rPr>
          <w:sz w:val="22"/>
          <w:szCs w:val="22"/>
        </w:rPr>
        <w:softHyphen/>
        <w:t>шенности поэмы. Чичиков как антигерой. Эволюция Чи</w:t>
      </w:r>
      <w:r w:rsidRPr="00015A0F">
        <w:rPr>
          <w:sz w:val="22"/>
          <w:szCs w:val="22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015A0F">
        <w:rPr>
          <w:sz w:val="22"/>
          <w:szCs w:val="22"/>
        </w:rPr>
        <w:softHyphen/>
        <w:t>ского.</w:t>
      </w:r>
    </w:p>
    <w:p w:rsidR="00015A0F" w:rsidRPr="00015A0F" w:rsidRDefault="00015A0F" w:rsidP="00015A0F">
      <w:pPr>
        <w:ind w:firstLine="709"/>
        <w:jc w:val="both"/>
        <w:rPr>
          <w:i/>
          <w:sz w:val="22"/>
          <w:szCs w:val="22"/>
        </w:rPr>
      </w:pPr>
      <w:r w:rsidRPr="00015A0F">
        <w:rPr>
          <w:i/>
          <w:sz w:val="22"/>
          <w:szCs w:val="22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015A0F">
        <w:rPr>
          <w:i/>
          <w:sz w:val="22"/>
          <w:szCs w:val="22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</w:t>
      </w:r>
      <w:proofErr w:type="spellStart"/>
      <w:r w:rsidRPr="00015A0F">
        <w:rPr>
          <w:i/>
          <w:sz w:val="22"/>
          <w:szCs w:val="22"/>
        </w:rPr>
        <w:t>комикование</w:t>
      </w:r>
      <w:proofErr w:type="spellEnd"/>
      <w:r w:rsidRPr="00015A0F">
        <w:rPr>
          <w:i/>
          <w:sz w:val="22"/>
          <w:szCs w:val="22"/>
        </w:rPr>
        <w:t>, дружеский смех (развитие представлений).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pacing w:val="-1"/>
          <w:sz w:val="22"/>
          <w:szCs w:val="22"/>
        </w:rPr>
        <w:t>Александр  Николаевич Островский.</w:t>
      </w:r>
      <w:r w:rsidRPr="00015A0F">
        <w:rPr>
          <w:spacing w:val="-1"/>
          <w:sz w:val="22"/>
          <w:szCs w:val="22"/>
        </w:rPr>
        <w:t xml:space="preserve">  Слово о писателе.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«Бедность не порок»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П</w:t>
      </w:r>
      <w:proofErr w:type="gramEnd"/>
      <w:r w:rsidRPr="00015A0F">
        <w:rPr>
          <w:sz w:val="22"/>
          <w:szCs w:val="22"/>
        </w:rPr>
        <w:t xml:space="preserve">атриархальный мир в пьесе и угроза его распада. Любовь в патриархальном мире. Любовь </w:t>
      </w:r>
      <w:proofErr w:type="spellStart"/>
      <w:r w:rsidRPr="00015A0F">
        <w:rPr>
          <w:sz w:val="22"/>
          <w:szCs w:val="22"/>
        </w:rPr>
        <w:t>Гордеевна</w:t>
      </w:r>
      <w:proofErr w:type="spellEnd"/>
      <w:r w:rsidRPr="00015A0F">
        <w:rPr>
          <w:sz w:val="22"/>
          <w:szCs w:val="22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015A0F" w:rsidRPr="00015A0F" w:rsidRDefault="00015A0F" w:rsidP="00015A0F">
      <w:pPr>
        <w:ind w:firstLine="709"/>
        <w:jc w:val="both"/>
        <w:rPr>
          <w:i/>
          <w:sz w:val="22"/>
          <w:szCs w:val="22"/>
        </w:rPr>
      </w:pPr>
      <w:r w:rsidRPr="00015A0F">
        <w:rPr>
          <w:i/>
          <w:sz w:val="22"/>
          <w:szCs w:val="22"/>
        </w:rPr>
        <w:t>Теория  литературы. Комедия как жанр драматургии (развитие понятия).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Федор Михайлович Достоевский.</w:t>
      </w:r>
      <w:r w:rsidRPr="00015A0F">
        <w:rPr>
          <w:sz w:val="22"/>
          <w:szCs w:val="22"/>
        </w:rPr>
        <w:t xml:space="preserve"> Слово о писателе.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«Белые ночи»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Т</w:t>
      </w:r>
      <w:proofErr w:type="gramEnd"/>
      <w:r w:rsidRPr="00015A0F">
        <w:rPr>
          <w:sz w:val="22"/>
          <w:szCs w:val="22"/>
        </w:rPr>
        <w:t>ип «петербургского мечтателя» — жад</w:t>
      </w:r>
      <w:r w:rsidRPr="00015A0F">
        <w:rPr>
          <w:sz w:val="22"/>
          <w:szCs w:val="22"/>
        </w:rPr>
        <w:softHyphen/>
        <w:t>ного к жизни и одновременно нежного, доброго, несчаст</w:t>
      </w:r>
      <w:r w:rsidRPr="00015A0F">
        <w:rPr>
          <w:sz w:val="22"/>
          <w:szCs w:val="22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015A0F">
        <w:rPr>
          <w:sz w:val="22"/>
          <w:szCs w:val="22"/>
        </w:rPr>
        <w:softHyphen/>
        <w:t>ности» в понимании Достоевского.</w:t>
      </w:r>
    </w:p>
    <w:p w:rsidR="00015A0F" w:rsidRPr="00015A0F" w:rsidRDefault="00015A0F" w:rsidP="00015A0F">
      <w:pPr>
        <w:ind w:firstLine="709"/>
        <w:jc w:val="both"/>
        <w:rPr>
          <w:i/>
          <w:sz w:val="22"/>
          <w:szCs w:val="22"/>
        </w:rPr>
      </w:pPr>
      <w:r w:rsidRPr="00015A0F">
        <w:rPr>
          <w:i/>
          <w:sz w:val="22"/>
          <w:szCs w:val="22"/>
        </w:rPr>
        <w:t>Теория   литературы. Повесть (развитие понятия).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Лев Николаевич Толстой</w:t>
      </w:r>
      <w:r w:rsidRPr="00015A0F">
        <w:rPr>
          <w:sz w:val="22"/>
          <w:szCs w:val="22"/>
        </w:rPr>
        <w:t>. Слово о писателе.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«Юность»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О</w:t>
      </w:r>
      <w:proofErr w:type="gramEnd"/>
      <w:r w:rsidRPr="00015A0F">
        <w:rPr>
          <w:sz w:val="22"/>
          <w:szCs w:val="22"/>
        </w:rPr>
        <w:t>бзор содержания автобиографической три</w:t>
      </w:r>
      <w:r w:rsidRPr="00015A0F">
        <w:rPr>
          <w:sz w:val="22"/>
          <w:szCs w:val="22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015A0F">
        <w:rPr>
          <w:sz w:val="22"/>
          <w:szCs w:val="22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015A0F">
        <w:rPr>
          <w:sz w:val="22"/>
          <w:szCs w:val="22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015A0F">
        <w:rPr>
          <w:sz w:val="22"/>
          <w:szCs w:val="22"/>
        </w:rPr>
        <w:softHyphen/>
        <w:t>ренний монолог как форма раскрытия психологии героя.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Антон Павлович Чехов.</w:t>
      </w:r>
      <w:r w:rsidRPr="00015A0F">
        <w:rPr>
          <w:sz w:val="22"/>
          <w:szCs w:val="22"/>
        </w:rPr>
        <w:t xml:space="preserve"> Слово о писателе.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pacing w:val="-2"/>
          <w:sz w:val="22"/>
          <w:szCs w:val="22"/>
        </w:rPr>
        <w:t>«Анна на шее», «Человек в футляре»</w:t>
      </w:r>
      <w:proofErr w:type="gramStart"/>
      <w:r w:rsidRPr="00015A0F">
        <w:rPr>
          <w:b/>
          <w:i/>
          <w:iCs/>
          <w:spacing w:val="-2"/>
          <w:sz w:val="22"/>
          <w:szCs w:val="22"/>
        </w:rPr>
        <w:t>.</w:t>
      </w:r>
      <w:r w:rsidRPr="00015A0F">
        <w:rPr>
          <w:spacing w:val="-2"/>
          <w:sz w:val="22"/>
          <w:szCs w:val="22"/>
        </w:rPr>
        <w:t>И</w:t>
      </w:r>
      <w:proofErr w:type="gramEnd"/>
      <w:r w:rsidRPr="00015A0F">
        <w:rPr>
          <w:spacing w:val="-2"/>
          <w:sz w:val="22"/>
          <w:szCs w:val="22"/>
        </w:rPr>
        <w:t xml:space="preserve">стинные и ложные </w:t>
      </w:r>
      <w:r w:rsidRPr="00015A0F">
        <w:rPr>
          <w:sz w:val="22"/>
          <w:szCs w:val="22"/>
        </w:rPr>
        <w:t>ценности героев рассказа.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>Эволюция образа маленького чело</w:t>
      </w:r>
      <w:r w:rsidRPr="00015A0F">
        <w:rPr>
          <w:sz w:val="22"/>
          <w:szCs w:val="22"/>
        </w:rPr>
        <w:softHyphen/>
        <w:t xml:space="preserve">века в русской литературе </w:t>
      </w:r>
      <w:r w:rsidRPr="00015A0F">
        <w:rPr>
          <w:sz w:val="22"/>
          <w:szCs w:val="22"/>
          <w:lang w:val="en-US"/>
        </w:rPr>
        <w:t>XIX</w:t>
      </w:r>
      <w:r w:rsidRPr="00015A0F">
        <w:rPr>
          <w:sz w:val="22"/>
          <w:szCs w:val="22"/>
        </w:rPr>
        <w:t xml:space="preserve"> века. Чеховское отношение </w:t>
      </w:r>
      <w:r w:rsidRPr="00015A0F">
        <w:rPr>
          <w:spacing w:val="-1"/>
          <w:sz w:val="22"/>
          <w:szCs w:val="22"/>
        </w:rPr>
        <w:t xml:space="preserve">к маленькому человеку. Боль и негодование автора. </w:t>
      </w:r>
      <w:r w:rsidRPr="00015A0F">
        <w:rPr>
          <w:sz w:val="22"/>
          <w:szCs w:val="22"/>
        </w:rPr>
        <w:t>Тема одиночества человека в многолюдном городе.</w:t>
      </w:r>
    </w:p>
    <w:p w:rsidR="00015A0F" w:rsidRPr="00015A0F" w:rsidRDefault="00015A0F" w:rsidP="00015A0F">
      <w:pPr>
        <w:ind w:firstLine="709"/>
        <w:jc w:val="both"/>
        <w:rPr>
          <w:i/>
          <w:sz w:val="22"/>
          <w:szCs w:val="22"/>
        </w:rPr>
      </w:pPr>
      <w:r w:rsidRPr="00015A0F">
        <w:rPr>
          <w:i/>
          <w:sz w:val="22"/>
          <w:szCs w:val="22"/>
        </w:rPr>
        <w:t>Теория литературы. Развитие представлений о жан</w:t>
      </w:r>
      <w:r w:rsidRPr="00015A0F">
        <w:rPr>
          <w:i/>
          <w:sz w:val="22"/>
          <w:szCs w:val="22"/>
        </w:rPr>
        <w:softHyphen/>
        <w:t>ровых особенностях рассказа.</w:t>
      </w:r>
    </w:p>
    <w:p w:rsidR="00015A0F" w:rsidRPr="00015A0F" w:rsidRDefault="00015A0F" w:rsidP="00015A0F">
      <w:pPr>
        <w:ind w:firstLine="709"/>
        <w:jc w:val="both"/>
        <w:rPr>
          <w:b/>
          <w:sz w:val="22"/>
          <w:szCs w:val="22"/>
        </w:rPr>
      </w:pPr>
      <w:r w:rsidRPr="00015A0F">
        <w:rPr>
          <w:b/>
          <w:sz w:val="22"/>
          <w:szCs w:val="22"/>
        </w:rPr>
        <w:t xml:space="preserve"> Из поэзии </w:t>
      </w:r>
      <w:r w:rsidRPr="00015A0F">
        <w:rPr>
          <w:b/>
          <w:sz w:val="22"/>
          <w:szCs w:val="22"/>
          <w:lang w:val="en-US"/>
        </w:rPr>
        <w:t>XIX</w:t>
      </w:r>
      <w:r w:rsidRPr="00015A0F">
        <w:rPr>
          <w:b/>
          <w:sz w:val="22"/>
          <w:szCs w:val="22"/>
        </w:rPr>
        <w:t xml:space="preserve"> века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>Беседы о Н. А. Некрасове, Ф. И. Тютчеве, А. А. Фете и других поэтах (по выбору учителя и учащихся). Многообра</w:t>
      </w:r>
      <w:r w:rsidRPr="00015A0F">
        <w:rPr>
          <w:sz w:val="22"/>
          <w:szCs w:val="22"/>
        </w:rPr>
        <w:softHyphen/>
        <w:t>зие талантов. Эмоциональное богатство русской поэзии. Обзор с включением ряда произведений.</w:t>
      </w:r>
    </w:p>
    <w:p w:rsidR="00015A0F" w:rsidRPr="00015A0F" w:rsidRDefault="00015A0F" w:rsidP="00015A0F">
      <w:pPr>
        <w:ind w:firstLine="709"/>
        <w:jc w:val="both"/>
        <w:rPr>
          <w:i/>
          <w:sz w:val="22"/>
          <w:szCs w:val="22"/>
        </w:rPr>
      </w:pPr>
      <w:r w:rsidRPr="00015A0F">
        <w:rPr>
          <w:i/>
          <w:sz w:val="22"/>
          <w:szCs w:val="22"/>
        </w:rPr>
        <w:t>Теория литературы. Развитие представлений о видах (жанрах) лирических произведений.</w:t>
      </w:r>
    </w:p>
    <w:p w:rsidR="00015A0F" w:rsidRPr="00015A0F" w:rsidRDefault="00015A0F" w:rsidP="00015A0F">
      <w:pPr>
        <w:ind w:firstLine="709"/>
        <w:jc w:val="both"/>
        <w:rPr>
          <w:b/>
          <w:sz w:val="22"/>
          <w:szCs w:val="22"/>
        </w:rPr>
      </w:pPr>
      <w:r w:rsidRPr="00015A0F">
        <w:rPr>
          <w:b/>
          <w:sz w:val="22"/>
          <w:szCs w:val="22"/>
        </w:rPr>
        <w:t>Тема 5. ИЗ   РУССКОЙ  ЛИТЕРАТУРЫ</w:t>
      </w:r>
      <w:r w:rsidR="00CC026C">
        <w:rPr>
          <w:b/>
          <w:sz w:val="22"/>
          <w:szCs w:val="22"/>
        </w:rPr>
        <w:t xml:space="preserve"> </w:t>
      </w:r>
      <w:r w:rsidRPr="00015A0F">
        <w:rPr>
          <w:b/>
          <w:sz w:val="22"/>
          <w:szCs w:val="22"/>
          <w:lang w:val="en-US"/>
        </w:rPr>
        <w:t>XX</w:t>
      </w:r>
      <w:r w:rsidR="00CC026C">
        <w:rPr>
          <w:b/>
          <w:sz w:val="22"/>
          <w:szCs w:val="22"/>
        </w:rPr>
        <w:t xml:space="preserve">  ВЕКА (22</w:t>
      </w:r>
      <w:r w:rsidRPr="00015A0F">
        <w:rPr>
          <w:b/>
          <w:sz w:val="22"/>
          <w:szCs w:val="22"/>
        </w:rPr>
        <w:t xml:space="preserve"> часа)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>Богатство и разнообразие жанров и направлений рус</w:t>
      </w:r>
      <w:r w:rsidRPr="00015A0F">
        <w:rPr>
          <w:sz w:val="22"/>
          <w:szCs w:val="22"/>
        </w:rPr>
        <w:softHyphen/>
        <w:t xml:space="preserve">ской литературы </w:t>
      </w:r>
      <w:r w:rsidRPr="00015A0F">
        <w:rPr>
          <w:sz w:val="22"/>
          <w:szCs w:val="22"/>
          <w:lang w:val="en-US"/>
        </w:rPr>
        <w:t>XX</w:t>
      </w:r>
      <w:r w:rsidRPr="00015A0F">
        <w:rPr>
          <w:sz w:val="22"/>
          <w:szCs w:val="22"/>
        </w:rPr>
        <w:t xml:space="preserve"> века.</w:t>
      </w:r>
    </w:p>
    <w:p w:rsidR="00015A0F" w:rsidRPr="00015A0F" w:rsidRDefault="00015A0F" w:rsidP="00015A0F">
      <w:pPr>
        <w:ind w:firstLine="709"/>
        <w:jc w:val="both"/>
        <w:rPr>
          <w:b/>
          <w:sz w:val="22"/>
          <w:szCs w:val="22"/>
        </w:rPr>
      </w:pPr>
      <w:r w:rsidRPr="00015A0F">
        <w:rPr>
          <w:b/>
          <w:sz w:val="22"/>
          <w:szCs w:val="22"/>
        </w:rPr>
        <w:t xml:space="preserve">Из  русской  прозы   </w:t>
      </w:r>
      <w:r w:rsidRPr="00015A0F">
        <w:rPr>
          <w:b/>
          <w:sz w:val="22"/>
          <w:szCs w:val="22"/>
          <w:lang w:val="en-US"/>
        </w:rPr>
        <w:t>XX</w:t>
      </w:r>
      <w:r w:rsidRPr="00015A0F">
        <w:rPr>
          <w:b/>
          <w:sz w:val="22"/>
          <w:szCs w:val="22"/>
        </w:rPr>
        <w:t xml:space="preserve"> века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 xml:space="preserve">Беседа о разнообразии видов и жанров прозаических произведений </w:t>
      </w:r>
      <w:r w:rsidRPr="00015A0F">
        <w:rPr>
          <w:sz w:val="22"/>
          <w:szCs w:val="22"/>
          <w:lang w:val="en-US"/>
        </w:rPr>
        <w:t>XX</w:t>
      </w:r>
      <w:r w:rsidRPr="00015A0F">
        <w:rPr>
          <w:sz w:val="22"/>
          <w:szCs w:val="22"/>
        </w:rPr>
        <w:t xml:space="preserve"> века, о ведущих прозаиках России.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Иван Алексеевич Бунин.</w:t>
      </w:r>
      <w:r w:rsidRPr="00015A0F">
        <w:rPr>
          <w:sz w:val="22"/>
          <w:szCs w:val="22"/>
        </w:rPr>
        <w:t xml:space="preserve"> Слово о писателе.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pacing w:val="-1"/>
          <w:sz w:val="22"/>
          <w:szCs w:val="22"/>
        </w:rPr>
        <w:t xml:space="preserve">Рассказ </w:t>
      </w:r>
      <w:r w:rsidRPr="00015A0F">
        <w:rPr>
          <w:b/>
          <w:i/>
          <w:iCs/>
          <w:spacing w:val="-1"/>
          <w:sz w:val="22"/>
          <w:szCs w:val="22"/>
        </w:rPr>
        <w:t>«Темные аллеи»</w:t>
      </w:r>
      <w:proofErr w:type="gramStart"/>
      <w:r w:rsidRPr="00015A0F">
        <w:rPr>
          <w:b/>
          <w:i/>
          <w:iCs/>
          <w:spacing w:val="-1"/>
          <w:sz w:val="22"/>
          <w:szCs w:val="22"/>
        </w:rPr>
        <w:t>.</w:t>
      </w:r>
      <w:r w:rsidRPr="00015A0F">
        <w:rPr>
          <w:spacing w:val="-1"/>
          <w:sz w:val="22"/>
          <w:szCs w:val="22"/>
        </w:rPr>
        <w:t>П</w:t>
      </w:r>
      <w:proofErr w:type="gramEnd"/>
      <w:r w:rsidRPr="00015A0F">
        <w:rPr>
          <w:spacing w:val="-1"/>
          <w:sz w:val="22"/>
          <w:szCs w:val="22"/>
        </w:rPr>
        <w:t xml:space="preserve">ечальная история любви людей </w:t>
      </w:r>
      <w:r w:rsidRPr="00015A0F">
        <w:rPr>
          <w:sz w:val="22"/>
          <w:szCs w:val="22"/>
        </w:rPr>
        <w:t>из разных социальных слоев. «Поэзия» и «проза» русской усадьбы. Лиризм повествования.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Михаил Афанасьевич Булгаков.</w:t>
      </w:r>
      <w:r w:rsidRPr="00015A0F">
        <w:rPr>
          <w:sz w:val="22"/>
          <w:szCs w:val="22"/>
        </w:rPr>
        <w:t xml:space="preserve">  Слово о писателе.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 xml:space="preserve">Повесть </w:t>
      </w:r>
      <w:r w:rsidRPr="00015A0F">
        <w:rPr>
          <w:b/>
          <w:i/>
          <w:iCs/>
          <w:sz w:val="22"/>
          <w:szCs w:val="22"/>
        </w:rPr>
        <w:t>«Собачье сердце»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И</w:t>
      </w:r>
      <w:proofErr w:type="gramEnd"/>
      <w:r w:rsidRPr="00015A0F">
        <w:rPr>
          <w:sz w:val="22"/>
          <w:szCs w:val="22"/>
        </w:rPr>
        <w:t>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015A0F">
        <w:rPr>
          <w:sz w:val="22"/>
          <w:szCs w:val="22"/>
        </w:rPr>
        <w:t>шариковщины</w:t>
      </w:r>
      <w:proofErr w:type="spellEnd"/>
      <w:r w:rsidRPr="00015A0F">
        <w:rPr>
          <w:sz w:val="22"/>
          <w:szCs w:val="22"/>
        </w:rPr>
        <w:t>», «</w:t>
      </w:r>
      <w:proofErr w:type="spellStart"/>
      <w:r w:rsidRPr="00015A0F">
        <w:rPr>
          <w:sz w:val="22"/>
          <w:szCs w:val="22"/>
        </w:rPr>
        <w:t>швондерства</w:t>
      </w:r>
      <w:proofErr w:type="spellEnd"/>
      <w:r w:rsidRPr="00015A0F">
        <w:rPr>
          <w:sz w:val="22"/>
          <w:szCs w:val="22"/>
        </w:rPr>
        <w:t>». Поэти</w:t>
      </w:r>
      <w:r w:rsidRPr="00015A0F">
        <w:rPr>
          <w:sz w:val="22"/>
          <w:szCs w:val="22"/>
        </w:rPr>
        <w:softHyphen/>
        <w:t>ка Булгакова-сатирика. Прием гротеска в повести.</w:t>
      </w:r>
    </w:p>
    <w:p w:rsidR="00015A0F" w:rsidRPr="00015A0F" w:rsidRDefault="00015A0F" w:rsidP="00015A0F">
      <w:pPr>
        <w:ind w:firstLine="709"/>
        <w:jc w:val="both"/>
        <w:rPr>
          <w:i/>
          <w:sz w:val="22"/>
          <w:szCs w:val="22"/>
        </w:rPr>
      </w:pPr>
      <w:r w:rsidRPr="00015A0F">
        <w:rPr>
          <w:i/>
          <w:sz w:val="22"/>
          <w:szCs w:val="22"/>
        </w:rPr>
        <w:t>Теория литературы. Художественная условность, фан</w:t>
      </w:r>
      <w:r w:rsidRPr="00015A0F">
        <w:rPr>
          <w:i/>
          <w:sz w:val="22"/>
          <w:szCs w:val="22"/>
        </w:rPr>
        <w:softHyphen/>
        <w:t>тастика, сатира (развитие понятий).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Михаил Александрович Шолохов.</w:t>
      </w:r>
      <w:r w:rsidRPr="00015A0F">
        <w:rPr>
          <w:sz w:val="22"/>
          <w:szCs w:val="22"/>
        </w:rPr>
        <w:t xml:space="preserve">  Слово о писателе.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lastRenderedPageBreak/>
        <w:t xml:space="preserve">Рассказ </w:t>
      </w:r>
      <w:r w:rsidRPr="00015A0F">
        <w:rPr>
          <w:b/>
          <w:i/>
          <w:iCs/>
          <w:sz w:val="22"/>
          <w:szCs w:val="22"/>
        </w:rPr>
        <w:t>«Судьба человека»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С</w:t>
      </w:r>
      <w:proofErr w:type="gramEnd"/>
      <w:r w:rsidRPr="00015A0F">
        <w:rPr>
          <w:sz w:val="22"/>
          <w:szCs w:val="22"/>
        </w:rPr>
        <w:t>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015A0F">
        <w:rPr>
          <w:sz w:val="22"/>
          <w:szCs w:val="22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015A0F">
        <w:rPr>
          <w:sz w:val="22"/>
          <w:szCs w:val="22"/>
        </w:rPr>
        <w:softHyphen/>
        <w:t>ды для раскрытия идеи рассказа. Широта типизации.</w:t>
      </w:r>
    </w:p>
    <w:p w:rsidR="00015A0F" w:rsidRPr="00015A0F" w:rsidRDefault="00D76B79" w:rsidP="00015A0F">
      <w:pPr>
        <w:ind w:firstLine="709"/>
        <w:jc w:val="both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w:pict>
          <v:line id="Line 4" o:spid="_x0000_s1028" style="position:absolute;left:0;text-align:left;z-index:251666432;visibility:visible;mso-position-horizontal-relative:margin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IEDwIAACc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" o:allowincell="f" strokeweight=".25pt">
            <w10:wrap anchorx="margin"/>
          </v:line>
        </w:pict>
      </w:r>
      <w:r w:rsidR="00015A0F" w:rsidRPr="00015A0F">
        <w:rPr>
          <w:i/>
          <w:sz w:val="22"/>
          <w:szCs w:val="22"/>
        </w:rPr>
        <w:t>Теория литературы. Реализм в художественной ли</w:t>
      </w:r>
      <w:r w:rsidR="00015A0F" w:rsidRPr="00015A0F">
        <w:rPr>
          <w:i/>
          <w:sz w:val="22"/>
          <w:szCs w:val="22"/>
        </w:rPr>
        <w:softHyphen/>
        <w:t>тературе. Реалистическая типизация (углубление понятия).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Александр Исаевич Солженицын.</w:t>
      </w:r>
      <w:r w:rsidRPr="00015A0F">
        <w:rPr>
          <w:sz w:val="22"/>
          <w:szCs w:val="22"/>
        </w:rPr>
        <w:t xml:space="preserve">  Слово о писателе. Рассказ </w:t>
      </w:r>
      <w:r w:rsidRPr="00015A0F">
        <w:rPr>
          <w:i/>
          <w:iCs/>
          <w:sz w:val="22"/>
          <w:szCs w:val="22"/>
        </w:rPr>
        <w:t xml:space="preserve">«Матренин двор». </w:t>
      </w:r>
      <w:r w:rsidRPr="00015A0F">
        <w:rPr>
          <w:sz w:val="22"/>
          <w:szCs w:val="22"/>
        </w:rPr>
        <w:t>Образ праведницы. Трагизм судьбы героини. Жизненная основа притчи.</w:t>
      </w:r>
    </w:p>
    <w:p w:rsidR="00015A0F" w:rsidRPr="00015A0F" w:rsidRDefault="00015A0F" w:rsidP="00015A0F">
      <w:pPr>
        <w:ind w:firstLine="709"/>
        <w:jc w:val="both"/>
        <w:rPr>
          <w:i/>
          <w:sz w:val="22"/>
          <w:szCs w:val="22"/>
        </w:rPr>
      </w:pPr>
      <w:r w:rsidRPr="00015A0F">
        <w:rPr>
          <w:i/>
          <w:sz w:val="22"/>
          <w:szCs w:val="22"/>
        </w:rPr>
        <w:t>Теория   литературы. Притча (углубление понятия).</w:t>
      </w:r>
    </w:p>
    <w:p w:rsidR="00015A0F" w:rsidRPr="00015A0F" w:rsidRDefault="00015A0F" w:rsidP="00015A0F">
      <w:pPr>
        <w:ind w:firstLine="709"/>
        <w:jc w:val="both"/>
        <w:rPr>
          <w:b/>
          <w:sz w:val="22"/>
          <w:szCs w:val="22"/>
        </w:rPr>
      </w:pPr>
      <w:r w:rsidRPr="00015A0F">
        <w:rPr>
          <w:b/>
          <w:sz w:val="22"/>
          <w:szCs w:val="22"/>
        </w:rPr>
        <w:t>Из русской  поэзии</w:t>
      </w:r>
      <w:proofErr w:type="gramStart"/>
      <w:r w:rsidRPr="00015A0F">
        <w:rPr>
          <w:b/>
          <w:sz w:val="22"/>
          <w:szCs w:val="22"/>
          <w:lang w:val="en-US"/>
        </w:rPr>
        <w:t>XX</w:t>
      </w:r>
      <w:proofErr w:type="gramEnd"/>
      <w:r w:rsidRPr="00015A0F">
        <w:rPr>
          <w:b/>
          <w:sz w:val="22"/>
          <w:szCs w:val="22"/>
        </w:rPr>
        <w:t xml:space="preserve"> века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>Общий обзор и изучение одной из монографических тем (по выбору учителя). Поэзия Серебряного века. Много</w:t>
      </w:r>
      <w:r w:rsidRPr="00015A0F">
        <w:rPr>
          <w:sz w:val="22"/>
          <w:szCs w:val="22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015A0F">
        <w:rPr>
          <w:sz w:val="22"/>
          <w:szCs w:val="22"/>
          <w:lang w:val="en-US"/>
        </w:rPr>
        <w:t>XX</w:t>
      </w:r>
      <w:r w:rsidRPr="00015A0F">
        <w:rPr>
          <w:sz w:val="22"/>
          <w:szCs w:val="22"/>
        </w:rPr>
        <w:t xml:space="preserve"> века.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>Штрихи  к портретам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Александр Александрович Блок.</w:t>
      </w:r>
      <w:r w:rsidRPr="00015A0F">
        <w:rPr>
          <w:sz w:val="22"/>
          <w:szCs w:val="22"/>
        </w:rPr>
        <w:t xml:space="preserve"> Слово о поэте.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«Ветер принес издалека...», «О доблестях, о подвигах, о славе..</w:t>
      </w:r>
      <w:proofErr w:type="gramStart"/>
      <w:r w:rsidRPr="00015A0F">
        <w:rPr>
          <w:b/>
          <w:i/>
          <w:iCs/>
          <w:sz w:val="22"/>
          <w:szCs w:val="22"/>
        </w:rPr>
        <w:t>.»</w:t>
      </w:r>
      <w:proofErr w:type="gramEnd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Сергей Александрович Есенин.</w:t>
      </w:r>
      <w:r w:rsidRPr="00015A0F">
        <w:rPr>
          <w:sz w:val="22"/>
          <w:szCs w:val="22"/>
        </w:rPr>
        <w:t xml:space="preserve"> Слово о поэте.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«Вот уж вечер...», «Край ты мой заброшенный...», «Разбуди меня завтра рано...», «Отговорила роща золотая..</w:t>
      </w:r>
      <w:proofErr w:type="gramStart"/>
      <w:r w:rsidRPr="00015A0F">
        <w:rPr>
          <w:b/>
          <w:i/>
          <w:iCs/>
          <w:sz w:val="22"/>
          <w:szCs w:val="22"/>
        </w:rPr>
        <w:t>.»</w:t>
      </w:r>
      <w:proofErr w:type="gramEnd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Тема любви в лирике поэта. Народно-песенная основа произведений по</w:t>
      </w:r>
      <w:r w:rsidRPr="00015A0F">
        <w:rPr>
          <w:sz w:val="22"/>
          <w:szCs w:val="22"/>
        </w:rPr>
        <w:softHyphen/>
        <w:t>эта. Сквозные образы в лирике Есенина. Тема России — главная в есенинской поэзии.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Владимир Владимирович Маяковский.</w:t>
      </w:r>
      <w:r w:rsidRPr="00015A0F">
        <w:rPr>
          <w:sz w:val="22"/>
          <w:szCs w:val="22"/>
        </w:rPr>
        <w:t xml:space="preserve"> Слово о поэте.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«Послушайте!</w:t>
      </w:r>
      <w:proofErr w:type="gramStart"/>
      <w:r w:rsidRPr="00015A0F">
        <w:rPr>
          <w:b/>
          <w:i/>
          <w:iCs/>
          <w:sz w:val="22"/>
          <w:szCs w:val="22"/>
        </w:rPr>
        <w:t>»</w:t>
      </w:r>
      <w:r w:rsidRPr="00015A0F">
        <w:rPr>
          <w:sz w:val="22"/>
          <w:szCs w:val="22"/>
        </w:rPr>
        <w:t>и</w:t>
      </w:r>
      <w:proofErr w:type="gramEnd"/>
      <w:r w:rsidRPr="00015A0F">
        <w:rPr>
          <w:sz w:val="22"/>
          <w:szCs w:val="22"/>
        </w:rPr>
        <w:t xml:space="preserve"> другие стихотворения по выбору учи</w:t>
      </w:r>
      <w:r w:rsidRPr="00015A0F">
        <w:rPr>
          <w:sz w:val="22"/>
          <w:szCs w:val="22"/>
        </w:rPr>
        <w:softHyphen/>
        <w:t>теля и учащихся. Новаторство Маяковского-поэта. Своеоб</w:t>
      </w:r>
      <w:r w:rsidRPr="00015A0F">
        <w:rPr>
          <w:sz w:val="22"/>
          <w:szCs w:val="22"/>
        </w:rPr>
        <w:softHyphen/>
        <w:t>разие стиха, ритма, словотворчества. Маяковский о труде поэта.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Марина Ивановна Цветаева.</w:t>
      </w:r>
      <w:r w:rsidRPr="00015A0F">
        <w:rPr>
          <w:sz w:val="22"/>
          <w:szCs w:val="22"/>
        </w:rPr>
        <w:t xml:space="preserve"> Слово о поэте. </w:t>
      </w:r>
      <w:r w:rsidRPr="00015A0F">
        <w:rPr>
          <w:b/>
          <w:i/>
          <w:iCs/>
          <w:sz w:val="22"/>
          <w:szCs w:val="22"/>
        </w:rPr>
        <w:t>«Идешь,   на  меня  похожий...»,   «Бабушке»,   «Мне  нра</w:t>
      </w:r>
      <w:r w:rsidRPr="00015A0F">
        <w:rPr>
          <w:b/>
          <w:i/>
          <w:iCs/>
          <w:sz w:val="22"/>
          <w:szCs w:val="22"/>
        </w:rPr>
        <w:softHyphen/>
        <w:t>вится,  что вы больны не мной...»,  «С большою нежностью — потому...», «Откуда такая нежность?..», «Стихи о Москве», «Стихи к Блоку»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С</w:t>
      </w:r>
      <w:proofErr w:type="gramEnd"/>
      <w:r w:rsidRPr="00015A0F">
        <w:rPr>
          <w:sz w:val="22"/>
          <w:szCs w:val="22"/>
        </w:rPr>
        <w:t>тихотворения о поэзии, о любви. Особенности поэтики Цветаевой. Традиции и новаторство в творческих поисках поэта.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Николай Алексеевич Заболоцкий.</w:t>
      </w:r>
      <w:r w:rsidRPr="00015A0F">
        <w:rPr>
          <w:sz w:val="22"/>
          <w:szCs w:val="22"/>
        </w:rPr>
        <w:t xml:space="preserve"> Слово о поэте.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«Я не ищу гармонии в природе...», «Где-то в поле возле Магадана...», «Можжевеловый куст»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С</w:t>
      </w:r>
      <w:proofErr w:type="gramEnd"/>
      <w:r w:rsidRPr="00015A0F">
        <w:rPr>
          <w:sz w:val="22"/>
          <w:szCs w:val="22"/>
        </w:rPr>
        <w:t>тихотворения о че</w:t>
      </w:r>
      <w:r w:rsidRPr="00015A0F">
        <w:rPr>
          <w:sz w:val="22"/>
          <w:szCs w:val="22"/>
        </w:rPr>
        <w:softHyphen/>
        <w:t>ловеке и природе. Философская глубина обобщений поэта-мыслителя.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Анна Андреевна Ахматова.</w:t>
      </w:r>
      <w:r w:rsidRPr="00015A0F">
        <w:rPr>
          <w:sz w:val="22"/>
          <w:szCs w:val="22"/>
        </w:rPr>
        <w:t xml:space="preserve">  Слово о поэте.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 xml:space="preserve">Стихотворные произведения из книг </w:t>
      </w:r>
      <w:r w:rsidRPr="00015A0F">
        <w:rPr>
          <w:b/>
          <w:i/>
          <w:iCs/>
          <w:sz w:val="22"/>
          <w:szCs w:val="22"/>
        </w:rPr>
        <w:t>«Четки», «Белая стая», «Вечер», «Подорожник», «АИИО И0М1Ш», «Трост</w:t>
      </w:r>
      <w:r w:rsidRPr="00015A0F">
        <w:rPr>
          <w:b/>
          <w:i/>
          <w:iCs/>
          <w:sz w:val="22"/>
          <w:szCs w:val="22"/>
        </w:rPr>
        <w:softHyphen/>
        <w:t>ник», «Бег времени»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Т</w:t>
      </w:r>
      <w:proofErr w:type="gramEnd"/>
      <w:r w:rsidRPr="00015A0F">
        <w:rPr>
          <w:sz w:val="22"/>
          <w:szCs w:val="22"/>
        </w:rPr>
        <w:t>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Борис Леонидович Пастернак.</w:t>
      </w:r>
      <w:r w:rsidRPr="00015A0F">
        <w:rPr>
          <w:sz w:val="22"/>
          <w:szCs w:val="22"/>
        </w:rPr>
        <w:t xml:space="preserve">  Слово о поэте.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«Красавица моя, вся стать...», «Перемена», «Весна в лесу», «Любить иных тяжелый крест...», «Быть знаменитым некрасиво», «Во всём мне хочется дойти до сути»</w:t>
      </w:r>
      <w:proofErr w:type="gramStart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Ф</w:t>
      </w:r>
      <w:proofErr w:type="gramEnd"/>
      <w:r w:rsidRPr="00015A0F">
        <w:rPr>
          <w:sz w:val="22"/>
          <w:szCs w:val="22"/>
        </w:rPr>
        <w:t>илософская глубина лирики Б. Пастернака. Одухотворенная предмет</w:t>
      </w:r>
      <w:r w:rsidRPr="00015A0F">
        <w:rPr>
          <w:sz w:val="22"/>
          <w:szCs w:val="22"/>
        </w:rPr>
        <w:softHyphen/>
        <w:t xml:space="preserve">ность </w:t>
      </w:r>
      <w:proofErr w:type="spellStart"/>
      <w:r w:rsidRPr="00015A0F">
        <w:rPr>
          <w:sz w:val="22"/>
          <w:szCs w:val="22"/>
        </w:rPr>
        <w:t>пастернаковской</w:t>
      </w:r>
      <w:proofErr w:type="spellEnd"/>
      <w:r w:rsidRPr="00015A0F">
        <w:rPr>
          <w:sz w:val="22"/>
          <w:szCs w:val="22"/>
        </w:rPr>
        <w:t xml:space="preserve"> поэзии. Приобщение вечных тем к современности в стихах о природе и любви.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 xml:space="preserve">Александр </w:t>
      </w:r>
      <w:proofErr w:type="spellStart"/>
      <w:r w:rsidRPr="00015A0F">
        <w:rPr>
          <w:b/>
          <w:sz w:val="22"/>
          <w:szCs w:val="22"/>
        </w:rPr>
        <w:t>Трифонович</w:t>
      </w:r>
      <w:proofErr w:type="spellEnd"/>
      <w:r w:rsidRPr="00015A0F">
        <w:rPr>
          <w:b/>
          <w:sz w:val="22"/>
          <w:szCs w:val="22"/>
        </w:rPr>
        <w:t xml:space="preserve"> Твардовский.</w:t>
      </w:r>
      <w:r w:rsidRPr="00015A0F">
        <w:rPr>
          <w:sz w:val="22"/>
          <w:szCs w:val="22"/>
        </w:rPr>
        <w:t xml:space="preserve"> Слово о поэте.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pacing w:val="-3"/>
          <w:sz w:val="22"/>
          <w:szCs w:val="22"/>
        </w:rPr>
        <w:t xml:space="preserve">«Урожай», «Родное», «Весенние строчки», «Я убит подо Ржевом», «Матери», </w:t>
      </w:r>
      <w:r w:rsidRPr="00015A0F">
        <w:rPr>
          <w:b/>
          <w:i/>
          <w:iCs/>
          <w:sz w:val="22"/>
          <w:szCs w:val="22"/>
        </w:rPr>
        <w:t xml:space="preserve">«Страна </w:t>
      </w:r>
      <w:proofErr w:type="spellStart"/>
      <w:r w:rsidRPr="00015A0F">
        <w:rPr>
          <w:b/>
          <w:i/>
          <w:iCs/>
          <w:sz w:val="22"/>
          <w:szCs w:val="22"/>
        </w:rPr>
        <w:t>Муравия</w:t>
      </w:r>
      <w:proofErr w:type="spellEnd"/>
      <w:proofErr w:type="gramStart"/>
      <w:r w:rsidRPr="00015A0F">
        <w:rPr>
          <w:b/>
          <w:i/>
          <w:iCs/>
          <w:sz w:val="22"/>
          <w:szCs w:val="22"/>
        </w:rPr>
        <w:t>»</w:t>
      </w:r>
      <w:r w:rsidRPr="00015A0F">
        <w:rPr>
          <w:sz w:val="22"/>
          <w:szCs w:val="22"/>
        </w:rPr>
        <w:t>(</w:t>
      </w:r>
      <w:proofErr w:type="gramEnd"/>
      <w:r w:rsidRPr="00015A0F">
        <w:rPr>
          <w:sz w:val="22"/>
          <w:szCs w:val="22"/>
        </w:rPr>
        <w:t>отрывки из поэмы). Стихотворения о Родине, о природе. Интонация и стиль стихотворений.</w:t>
      </w:r>
    </w:p>
    <w:p w:rsidR="00015A0F" w:rsidRPr="00015A0F" w:rsidRDefault="00015A0F" w:rsidP="00015A0F">
      <w:pPr>
        <w:ind w:firstLine="709"/>
        <w:jc w:val="both"/>
        <w:rPr>
          <w:i/>
          <w:sz w:val="22"/>
          <w:szCs w:val="22"/>
        </w:rPr>
      </w:pPr>
      <w:r w:rsidRPr="00015A0F">
        <w:rPr>
          <w:i/>
          <w:sz w:val="22"/>
          <w:szCs w:val="22"/>
        </w:rPr>
        <w:t xml:space="preserve">Теория литературы. </w:t>
      </w:r>
      <w:proofErr w:type="spellStart"/>
      <w:r w:rsidRPr="00015A0F">
        <w:rPr>
          <w:i/>
          <w:sz w:val="22"/>
          <w:szCs w:val="22"/>
        </w:rPr>
        <w:t>Силлаботоническая</w:t>
      </w:r>
      <w:proofErr w:type="spellEnd"/>
      <w:r w:rsidRPr="00015A0F">
        <w:rPr>
          <w:i/>
          <w:sz w:val="22"/>
          <w:szCs w:val="22"/>
        </w:rPr>
        <w:t xml:space="preserve"> и тоничес</w:t>
      </w:r>
      <w:r w:rsidRPr="00015A0F">
        <w:rPr>
          <w:i/>
          <w:sz w:val="22"/>
          <w:szCs w:val="22"/>
        </w:rPr>
        <w:softHyphen/>
        <w:t xml:space="preserve">кая системы </w:t>
      </w:r>
      <w:proofErr w:type="spellStart"/>
      <w:r w:rsidRPr="00015A0F">
        <w:rPr>
          <w:i/>
          <w:sz w:val="22"/>
          <w:szCs w:val="22"/>
        </w:rPr>
        <w:t>стихосложения.Виды</w:t>
      </w:r>
      <w:proofErr w:type="spellEnd"/>
      <w:r w:rsidRPr="00015A0F">
        <w:rPr>
          <w:i/>
          <w:sz w:val="22"/>
          <w:szCs w:val="22"/>
        </w:rPr>
        <w:t xml:space="preserve"> рифм. Способы рифмов</w:t>
      </w:r>
      <w:r w:rsidRPr="00015A0F">
        <w:rPr>
          <w:i/>
          <w:sz w:val="22"/>
          <w:szCs w:val="22"/>
        </w:rPr>
        <w:softHyphen/>
        <w:t>ки (углубление представлений).</w:t>
      </w:r>
    </w:p>
    <w:p w:rsidR="00015A0F" w:rsidRPr="00015A0F" w:rsidRDefault="00015A0F" w:rsidP="00015A0F">
      <w:pPr>
        <w:ind w:firstLine="709"/>
        <w:jc w:val="both"/>
        <w:rPr>
          <w:b/>
          <w:sz w:val="22"/>
          <w:szCs w:val="22"/>
        </w:rPr>
      </w:pPr>
      <w:r w:rsidRPr="00015A0F">
        <w:rPr>
          <w:b/>
          <w:sz w:val="22"/>
          <w:szCs w:val="22"/>
        </w:rPr>
        <w:t xml:space="preserve">Песни  и  романсы на стихи  поэтов </w:t>
      </w:r>
      <w:r w:rsidRPr="00015A0F">
        <w:rPr>
          <w:b/>
          <w:sz w:val="22"/>
          <w:szCs w:val="22"/>
          <w:lang w:val="en-US"/>
        </w:rPr>
        <w:t>XIX</w:t>
      </w:r>
      <w:r w:rsidRPr="00015A0F">
        <w:rPr>
          <w:b/>
          <w:sz w:val="22"/>
          <w:szCs w:val="22"/>
        </w:rPr>
        <w:t>—</w:t>
      </w:r>
      <w:r w:rsidRPr="00015A0F">
        <w:rPr>
          <w:b/>
          <w:sz w:val="22"/>
          <w:szCs w:val="22"/>
          <w:lang w:val="en-US"/>
        </w:rPr>
        <w:t>XX</w:t>
      </w:r>
      <w:r w:rsidRPr="00015A0F">
        <w:rPr>
          <w:b/>
          <w:sz w:val="22"/>
          <w:szCs w:val="22"/>
        </w:rPr>
        <w:t xml:space="preserve"> веков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pacing w:val="-1"/>
          <w:sz w:val="22"/>
          <w:szCs w:val="22"/>
        </w:rPr>
        <w:lastRenderedPageBreak/>
        <w:t xml:space="preserve">Н. Языков. </w:t>
      </w:r>
      <w:r w:rsidRPr="00015A0F">
        <w:rPr>
          <w:i/>
          <w:iCs/>
          <w:spacing w:val="-1"/>
          <w:sz w:val="22"/>
          <w:szCs w:val="22"/>
        </w:rPr>
        <w:t xml:space="preserve">«Пловец» («Нелюдимо наше море...»); </w:t>
      </w:r>
      <w:r w:rsidRPr="00015A0F">
        <w:rPr>
          <w:spacing w:val="-1"/>
          <w:sz w:val="22"/>
          <w:szCs w:val="22"/>
        </w:rPr>
        <w:t>В. Сол</w:t>
      </w:r>
      <w:r w:rsidRPr="00015A0F">
        <w:rPr>
          <w:spacing w:val="-1"/>
          <w:sz w:val="22"/>
          <w:szCs w:val="22"/>
        </w:rPr>
        <w:softHyphen/>
      </w:r>
      <w:r w:rsidRPr="00015A0F">
        <w:rPr>
          <w:sz w:val="22"/>
          <w:szCs w:val="22"/>
        </w:rPr>
        <w:t xml:space="preserve">логуб. </w:t>
      </w:r>
      <w:r w:rsidRPr="00015A0F">
        <w:rPr>
          <w:i/>
          <w:iCs/>
          <w:sz w:val="22"/>
          <w:szCs w:val="22"/>
        </w:rPr>
        <w:t xml:space="preserve">«Серенада» («Закинув плащ, с гитарой под рукой...»); </w:t>
      </w:r>
      <w:r w:rsidRPr="00015A0F">
        <w:rPr>
          <w:spacing w:val="-1"/>
          <w:sz w:val="22"/>
          <w:szCs w:val="22"/>
        </w:rPr>
        <w:t xml:space="preserve">Н. Некрасов. </w:t>
      </w:r>
      <w:r w:rsidRPr="00015A0F">
        <w:rPr>
          <w:i/>
          <w:iCs/>
          <w:spacing w:val="-1"/>
          <w:sz w:val="22"/>
          <w:szCs w:val="22"/>
        </w:rPr>
        <w:t>«Тройка» («Что ты жадно глядишь на до</w:t>
      </w:r>
      <w:r w:rsidRPr="00015A0F">
        <w:rPr>
          <w:i/>
          <w:iCs/>
          <w:spacing w:val="-1"/>
          <w:sz w:val="22"/>
          <w:szCs w:val="22"/>
        </w:rPr>
        <w:softHyphen/>
      </w:r>
      <w:r w:rsidRPr="00015A0F">
        <w:rPr>
          <w:i/>
          <w:iCs/>
          <w:spacing w:val="-5"/>
          <w:sz w:val="22"/>
          <w:szCs w:val="22"/>
        </w:rPr>
        <w:t xml:space="preserve">рогу...»); </w:t>
      </w:r>
      <w:r w:rsidRPr="00015A0F">
        <w:rPr>
          <w:spacing w:val="-5"/>
          <w:sz w:val="22"/>
          <w:szCs w:val="22"/>
        </w:rPr>
        <w:t xml:space="preserve">А. Вертинский. </w:t>
      </w:r>
      <w:r w:rsidRPr="00015A0F">
        <w:rPr>
          <w:i/>
          <w:iCs/>
          <w:spacing w:val="-5"/>
          <w:sz w:val="22"/>
          <w:szCs w:val="22"/>
        </w:rPr>
        <w:t xml:space="preserve">«Доченьки»; </w:t>
      </w:r>
      <w:r w:rsidRPr="00015A0F">
        <w:rPr>
          <w:spacing w:val="-5"/>
          <w:sz w:val="22"/>
          <w:szCs w:val="22"/>
        </w:rPr>
        <w:t xml:space="preserve">Н. Заболоцкий. </w:t>
      </w:r>
      <w:r w:rsidRPr="00015A0F">
        <w:rPr>
          <w:i/>
          <w:iCs/>
          <w:spacing w:val="-5"/>
          <w:sz w:val="22"/>
          <w:szCs w:val="22"/>
        </w:rPr>
        <w:t xml:space="preserve">«В </w:t>
      </w:r>
      <w:r w:rsidRPr="00015A0F">
        <w:rPr>
          <w:i/>
          <w:iCs/>
          <w:sz w:val="22"/>
          <w:szCs w:val="22"/>
        </w:rPr>
        <w:t xml:space="preserve">этой роще березовой...». </w:t>
      </w:r>
      <w:r w:rsidRPr="00015A0F">
        <w:rPr>
          <w:sz w:val="22"/>
          <w:szCs w:val="22"/>
        </w:rPr>
        <w:t>Романсы и песни как синтетиче</w:t>
      </w:r>
      <w:r w:rsidR="00D76B79">
        <w:rPr>
          <w:noProof/>
          <w:sz w:val="22"/>
          <w:szCs w:val="22"/>
        </w:rPr>
        <w:pict>
          <v:line id="Line 5" o:spid="_x0000_s1029" style="position:absolute;left:0;text-align:left;z-index:251667456;visibility:visible;mso-position-horizontal-relative:margin;mso-position-vertical-relative:text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fy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" o:allowincell="f" strokeweight=".25pt">
            <w10:wrap anchorx="margin"/>
          </v:line>
        </w:pict>
      </w:r>
      <w:r w:rsidRPr="00015A0F">
        <w:rPr>
          <w:sz w:val="22"/>
          <w:szCs w:val="22"/>
        </w:rPr>
        <w:t>ский жанр, посредством словесного и музыкального ис</w:t>
      </w:r>
      <w:r w:rsidRPr="00015A0F">
        <w:rPr>
          <w:sz w:val="22"/>
          <w:szCs w:val="22"/>
        </w:rPr>
        <w:softHyphen/>
        <w:t>кусства выражающий переживания, мысли, настроения человека.</w:t>
      </w:r>
    </w:p>
    <w:p w:rsidR="00015A0F" w:rsidRPr="00015A0F" w:rsidRDefault="00015A0F" w:rsidP="00015A0F">
      <w:pPr>
        <w:ind w:firstLine="709"/>
        <w:jc w:val="both"/>
        <w:rPr>
          <w:b/>
          <w:spacing w:val="-2"/>
          <w:sz w:val="22"/>
          <w:szCs w:val="22"/>
        </w:rPr>
      </w:pPr>
      <w:r w:rsidRPr="00015A0F">
        <w:rPr>
          <w:b/>
          <w:spacing w:val="-2"/>
          <w:sz w:val="22"/>
          <w:szCs w:val="22"/>
        </w:rPr>
        <w:t>Тема 6. ИЗ  ЗАРУБЕЖНОЙ  ЛИТЕРАТУРЫ (4 часа)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>Античная лирика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Гай Валерий Катулл.</w:t>
      </w:r>
      <w:r w:rsidRPr="00015A0F">
        <w:rPr>
          <w:sz w:val="22"/>
          <w:szCs w:val="22"/>
        </w:rPr>
        <w:t xml:space="preserve"> Слово о поэте.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pacing w:val="-5"/>
          <w:sz w:val="22"/>
          <w:szCs w:val="22"/>
        </w:rPr>
        <w:t xml:space="preserve">«Нет, ни одна средь женщин...», «Нет, не надейся </w:t>
      </w:r>
      <w:r w:rsidRPr="00015A0F">
        <w:rPr>
          <w:b/>
          <w:i/>
          <w:iCs/>
          <w:sz w:val="22"/>
          <w:szCs w:val="22"/>
        </w:rPr>
        <w:t>приязнь заслужить..</w:t>
      </w:r>
      <w:proofErr w:type="gramStart"/>
      <w:r w:rsidRPr="00015A0F">
        <w:rPr>
          <w:b/>
          <w:i/>
          <w:iCs/>
          <w:sz w:val="22"/>
          <w:szCs w:val="22"/>
        </w:rPr>
        <w:t>.»</w:t>
      </w:r>
      <w:proofErr w:type="gramEnd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015A0F">
        <w:rPr>
          <w:i/>
          <w:iCs/>
          <w:sz w:val="22"/>
          <w:szCs w:val="22"/>
        </w:rPr>
        <w:t>{«Мальчику»).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Гораций.</w:t>
      </w:r>
      <w:r w:rsidRPr="00015A0F">
        <w:rPr>
          <w:sz w:val="22"/>
          <w:szCs w:val="22"/>
        </w:rPr>
        <w:t xml:space="preserve"> Слово о поэте.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«Я воздвиг памятник..</w:t>
      </w:r>
      <w:proofErr w:type="gramStart"/>
      <w:r w:rsidRPr="00015A0F">
        <w:rPr>
          <w:b/>
          <w:i/>
          <w:iCs/>
          <w:sz w:val="22"/>
          <w:szCs w:val="22"/>
        </w:rPr>
        <w:t>.»</w:t>
      </w:r>
      <w:proofErr w:type="gramEnd"/>
      <w:r w:rsidRPr="00015A0F">
        <w:rPr>
          <w:b/>
          <w:i/>
          <w:iCs/>
          <w:sz w:val="22"/>
          <w:szCs w:val="22"/>
        </w:rPr>
        <w:t>.</w:t>
      </w:r>
      <w:r w:rsidRPr="00015A0F">
        <w:rPr>
          <w:sz w:val="22"/>
          <w:szCs w:val="22"/>
        </w:rPr>
        <w:t>Поэтическое творчество в системе человеческого бытия. Мысль о поэтических заслу</w:t>
      </w:r>
      <w:r w:rsidRPr="00015A0F">
        <w:rPr>
          <w:sz w:val="22"/>
          <w:szCs w:val="22"/>
        </w:rPr>
        <w:softHyphen/>
        <w:t>гах — знакомство римлян с греческими лириками. Тради</w:t>
      </w:r>
      <w:r w:rsidRPr="00015A0F">
        <w:rPr>
          <w:sz w:val="22"/>
          <w:szCs w:val="22"/>
        </w:rPr>
        <w:softHyphen/>
        <w:t xml:space="preserve">ции </w:t>
      </w:r>
      <w:proofErr w:type="spellStart"/>
      <w:r w:rsidRPr="00015A0F">
        <w:rPr>
          <w:sz w:val="22"/>
          <w:szCs w:val="22"/>
        </w:rPr>
        <w:t>горацианской</w:t>
      </w:r>
      <w:proofErr w:type="spellEnd"/>
      <w:r w:rsidRPr="00015A0F">
        <w:rPr>
          <w:sz w:val="22"/>
          <w:szCs w:val="22"/>
        </w:rPr>
        <w:t xml:space="preserve"> оды в творчестве Державина и Пушкина.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Данте Алигьери.</w:t>
      </w:r>
      <w:r w:rsidRPr="00015A0F">
        <w:rPr>
          <w:sz w:val="22"/>
          <w:szCs w:val="22"/>
        </w:rPr>
        <w:t xml:space="preserve"> Слово о поэте.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pacing w:val="-4"/>
          <w:sz w:val="22"/>
          <w:szCs w:val="22"/>
        </w:rPr>
        <w:t>«Божественная комедия</w:t>
      </w:r>
      <w:proofErr w:type="gramStart"/>
      <w:r w:rsidRPr="00015A0F">
        <w:rPr>
          <w:b/>
          <w:i/>
          <w:iCs/>
          <w:spacing w:val="-4"/>
          <w:sz w:val="22"/>
          <w:szCs w:val="22"/>
        </w:rPr>
        <w:t>»</w:t>
      </w:r>
      <w:r w:rsidRPr="00015A0F">
        <w:rPr>
          <w:spacing w:val="-4"/>
          <w:sz w:val="22"/>
          <w:szCs w:val="22"/>
        </w:rPr>
        <w:t>(</w:t>
      </w:r>
      <w:proofErr w:type="gramEnd"/>
      <w:r w:rsidRPr="00015A0F">
        <w:rPr>
          <w:spacing w:val="-4"/>
          <w:sz w:val="22"/>
          <w:szCs w:val="22"/>
        </w:rPr>
        <w:t xml:space="preserve">фрагменты). Множественность </w:t>
      </w:r>
      <w:r w:rsidRPr="00015A0F">
        <w:rPr>
          <w:spacing w:val="-1"/>
          <w:sz w:val="22"/>
          <w:szCs w:val="22"/>
        </w:rPr>
        <w:t xml:space="preserve">смыслов поэмы: буквальный (изображение загробного мира), </w:t>
      </w:r>
      <w:r w:rsidRPr="00015A0F">
        <w:rPr>
          <w:sz w:val="22"/>
          <w:szCs w:val="22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015A0F">
        <w:rPr>
          <w:sz w:val="22"/>
          <w:szCs w:val="22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015A0F">
        <w:rPr>
          <w:sz w:val="22"/>
          <w:szCs w:val="22"/>
        </w:rPr>
        <w:softHyphen/>
        <w:t>веком, разумом поэта). Универсально-философский харак</w:t>
      </w:r>
      <w:r w:rsidRPr="00015A0F">
        <w:rPr>
          <w:sz w:val="22"/>
          <w:szCs w:val="22"/>
        </w:rPr>
        <w:softHyphen/>
        <w:t>тер поэмы.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Уильям Шекспир.</w:t>
      </w:r>
      <w:r w:rsidRPr="00015A0F">
        <w:rPr>
          <w:sz w:val="22"/>
          <w:szCs w:val="22"/>
        </w:rPr>
        <w:t xml:space="preserve"> Краткие сведения о жизни и творче</w:t>
      </w:r>
      <w:r w:rsidRPr="00015A0F">
        <w:rPr>
          <w:sz w:val="22"/>
          <w:szCs w:val="22"/>
        </w:rPr>
        <w:softHyphen/>
        <w:t>стве Шекспира. Характеристики гуманизма эпохи Возрож</w:t>
      </w:r>
      <w:r w:rsidRPr="00015A0F">
        <w:rPr>
          <w:sz w:val="22"/>
          <w:szCs w:val="22"/>
        </w:rPr>
        <w:softHyphen/>
        <w:t>дения.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«Гамлет</w:t>
      </w:r>
      <w:proofErr w:type="gramStart"/>
      <w:r w:rsidRPr="00015A0F">
        <w:rPr>
          <w:b/>
          <w:i/>
          <w:iCs/>
          <w:sz w:val="22"/>
          <w:szCs w:val="22"/>
        </w:rPr>
        <w:t>»</w:t>
      </w:r>
      <w:r w:rsidRPr="00015A0F">
        <w:rPr>
          <w:sz w:val="22"/>
          <w:szCs w:val="22"/>
        </w:rPr>
        <w:t>(</w:t>
      </w:r>
      <w:proofErr w:type="gramEnd"/>
      <w:r w:rsidRPr="00015A0F">
        <w:rPr>
          <w:sz w:val="22"/>
          <w:szCs w:val="22"/>
        </w:rPr>
        <w:t>обзор с чтением отдельных сцен по выбо</w:t>
      </w:r>
      <w:r w:rsidRPr="00015A0F">
        <w:rPr>
          <w:sz w:val="22"/>
          <w:szCs w:val="22"/>
        </w:rPr>
        <w:softHyphen/>
        <w:t>ру учителя, например: монологи Гамлета из сцены пя</w:t>
      </w:r>
      <w:r w:rsidRPr="00015A0F">
        <w:rPr>
          <w:sz w:val="22"/>
          <w:szCs w:val="22"/>
        </w:rPr>
        <w:softHyphen/>
        <w:t>той  (1-й акт), сцены первой (3-й акт),  сцены четвертой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 xml:space="preserve">(4-й акт). «Гамлет» — «пьеса на все века» (А. </w:t>
      </w:r>
      <w:proofErr w:type="spellStart"/>
      <w:r w:rsidRPr="00015A0F">
        <w:rPr>
          <w:sz w:val="22"/>
          <w:szCs w:val="22"/>
        </w:rPr>
        <w:t>Аникст</w:t>
      </w:r>
      <w:proofErr w:type="spellEnd"/>
      <w:r w:rsidRPr="00015A0F">
        <w:rPr>
          <w:sz w:val="22"/>
          <w:szCs w:val="22"/>
        </w:rPr>
        <w:t>). Общечеловеческое значение героев Шекспира. Образ Гам</w:t>
      </w:r>
      <w:r w:rsidRPr="00015A0F">
        <w:rPr>
          <w:sz w:val="22"/>
          <w:szCs w:val="22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015A0F">
        <w:rPr>
          <w:sz w:val="22"/>
          <w:szCs w:val="22"/>
        </w:rPr>
        <w:softHyphen/>
        <w:t>тературы. Шекспир и русская литература.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>Теория литературы. Трагедия как драматический жанр (углубление понятия).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sz w:val="22"/>
          <w:szCs w:val="22"/>
        </w:rPr>
        <w:t>Иоганн Вольфганг Гете.</w:t>
      </w:r>
      <w:r w:rsidRPr="00015A0F">
        <w:rPr>
          <w:sz w:val="22"/>
          <w:szCs w:val="22"/>
        </w:rPr>
        <w:t xml:space="preserve"> Краткие сведения о жизни и творчестве Гете. Характеристика особенностей эпохи Про</w:t>
      </w:r>
      <w:r w:rsidRPr="00015A0F">
        <w:rPr>
          <w:sz w:val="22"/>
          <w:szCs w:val="22"/>
        </w:rPr>
        <w:softHyphen/>
        <w:t>свещения.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b/>
          <w:i/>
          <w:iCs/>
          <w:sz w:val="22"/>
          <w:szCs w:val="22"/>
        </w:rPr>
        <w:t>«Фауст</w:t>
      </w:r>
      <w:proofErr w:type="gramStart"/>
      <w:r w:rsidRPr="00015A0F">
        <w:rPr>
          <w:b/>
          <w:i/>
          <w:iCs/>
          <w:sz w:val="22"/>
          <w:szCs w:val="22"/>
        </w:rPr>
        <w:t>»</w:t>
      </w:r>
      <w:r w:rsidRPr="00015A0F">
        <w:rPr>
          <w:sz w:val="22"/>
          <w:szCs w:val="22"/>
        </w:rPr>
        <w:t>(</w:t>
      </w:r>
      <w:proofErr w:type="gramEnd"/>
      <w:r w:rsidRPr="00015A0F">
        <w:rPr>
          <w:sz w:val="22"/>
          <w:szCs w:val="22"/>
        </w:rPr>
        <w:t xml:space="preserve">обзор с чтением отдельных сцен по выбору учителя, например: </w:t>
      </w:r>
      <w:r w:rsidRPr="00015A0F">
        <w:rPr>
          <w:i/>
          <w:iCs/>
          <w:sz w:val="22"/>
          <w:szCs w:val="22"/>
        </w:rPr>
        <w:t xml:space="preserve">«Пролог на небесах», «У городских </w:t>
      </w:r>
      <w:r w:rsidRPr="00015A0F">
        <w:rPr>
          <w:i/>
          <w:iCs/>
          <w:spacing w:val="-7"/>
          <w:sz w:val="22"/>
          <w:szCs w:val="22"/>
        </w:rPr>
        <w:t xml:space="preserve">ворот», «Кабинет Фауста», «Сад», «Ночь. Улица перед домом </w:t>
      </w:r>
      <w:r w:rsidRPr="00015A0F">
        <w:rPr>
          <w:i/>
          <w:iCs/>
          <w:sz w:val="22"/>
          <w:szCs w:val="22"/>
        </w:rPr>
        <w:t xml:space="preserve">Гретхен», «Тюрьма», </w:t>
      </w:r>
      <w:r w:rsidRPr="00015A0F">
        <w:rPr>
          <w:sz w:val="22"/>
          <w:szCs w:val="22"/>
        </w:rPr>
        <w:t>последний монолог Фауста из второй части трагедии).</w:t>
      </w:r>
    </w:p>
    <w:p w:rsidR="00015A0F" w:rsidRPr="00015A0F" w:rsidRDefault="00015A0F" w:rsidP="00015A0F">
      <w:pPr>
        <w:ind w:firstLine="709"/>
        <w:jc w:val="both"/>
        <w:rPr>
          <w:sz w:val="22"/>
          <w:szCs w:val="22"/>
        </w:rPr>
      </w:pPr>
      <w:r w:rsidRPr="00015A0F">
        <w:rPr>
          <w:sz w:val="22"/>
          <w:szCs w:val="22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015A0F">
        <w:rPr>
          <w:sz w:val="22"/>
          <w:szCs w:val="22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015A0F">
        <w:rPr>
          <w:sz w:val="22"/>
          <w:szCs w:val="22"/>
        </w:rPr>
        <w:softHyphen/>
        <w:t>сах» — ключ к основной идее трагедии. Смысл противопо</w:t>
      </w:r>
      <w:r w:rsidRPr="00015A0F">
        <w:rPr>
          <w:sz w:val="22"/>
          <w:szCs w:val="22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015A0F" w:rsidRPr="00015A0F" w:rsidRDefault="00015A0F" w:rsidP="00015A0F">
      <w:pPr>
        <w:jc w:val="both"/>
        <w:rPr>
          <w:b/>
          <w:sz w:val="22"/>
          <w:szCs w:val="22"/>
        </w:rPr>
      </w:pPr>
      <w:r w:rsidRPr="00015A0F">
        <w:rPr>
          <w:b/>
          <w:sz w:val="22"/>
          <w:szCs w:val="22"/>
        </w:rPr>
        <w:t>Обобщение тем года- 1 час</w:t>
      </w:r>
    </w:p>
    <w:p w:rsidR="00015A0F" w:rsidRDefault="00CC026C" w:rsidP="00015A0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Повторение- 5</w:t>
      </w:r>
      <w:r w:rsidR="00015A0F" w:rsidRPr="00015A0F">
        <w:rPr>
          <w:b/>
          <w:sz w:val="22"/>
          <w:szCs w:val="22"/>
        </w:rPr>
        <w:t xml:space="preserve"> часов.</w:t>
      </w:r>
    </w:p>
    <w:p w:rsidR="00CC026C" w:rsidRDefault="00BA30F7" w:rsidP="00BA30F7">
      <w:pPr>
        <w:pStyle w:val="ae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EE2F95" w:rsidRPr="00963D08" w:rsidRDefault="00EE2F95" w:rsidP="00EE2F95">
      <w:pPr>
        <w:pStyle w:val="a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</w:t>
      </w:r>
      <w:r w:rsidRPr="00963D08">
        <w:rPr>
          <w:rFonts w:ascii="Times New Roman" w:hAnsi="Times New Roman"/>
          <w:b/>
        </w:rPr>
        <w:t>Тематическ</w:t>
      </w:r>
      <w:r>
        <w:rPr>
          <w:rFonts w:ascii="Times New Roman" w:hAnsi="Times New Roman"/>
          <w:b/>
        </w:rPr>
        <w:t>ое</w:t>
      </w:r>
      <w:r w:rsidRPr="00963D08">
        <w:rPr>
          <w:rFonts w:ascii="Times New Roman" w:hAnsi="Times New Roman"/>
          <w:b/>
        </w:rPr>
        <w:t xml:space="preserve"> план</w:t>
      </w:r>
      <w:r>
        <w:rPr>
          <w:rFonts w:ascii="Times New Roman" w:hAnsi="Times New Roman"/>
          <w:b/>
        </w:rPr>
        <w:t>ирование предмета «Литература</w:t>
      </w:r>
      <w:r w:rsidRPr="00963D08">
        <w:rPr>
          <w:rFonts w:ascii="Times New Roman" w:hAnsi="Times New Roman"/>
          <w:b/>
        </w:rPr>
        <w:t>»</w:t>
      </w:r>
    </w:p>
    <w:p w:rsidR="00CC026C" w:rsidRDefault="00CC026C" w:rsidP="00BA30F7">
      <w:pPr>
        <w:pStyle w:val="ae"/>
        <w:jc w:val="both"/>
        <w:rPr>
          <w:rFonts w:ascii="Times New Roman" w:hAnsi="Times New Roman"/>
          <w:b/>
        </w:rPr>
      </w:pPr>
    </w:p>
    <w:p w:rsidR="00CC026C" w:rsidRDefault="00CC026C" w:rsidP="00BA30F7">
      <w:pPr>
        <w:pStyle w:val="ae"/>
        <w:jc w:val="both"/>
        <w:rPr>
          <w:rFonts w:ascii="Times New Roman" w:hAnsi="Times New Roman"/>
          <w:b/>
        </w:rPr>
      </w:pPr>
    </w:p>
    <w:tbl>
      <w:tblPr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4823"/>
        <w:gridCol w:w="1417"/>
        <w:gridCol w:w="992"/>
        <w:gridCol w:w="1134"/>
        <w:gridCol w:w="1701"/>
        <w:gridCol w:w="4395"/>
      </w:tblGrid>
      <w:tr w:rsidR="00173F71" w:rsidRPr="00B45FEF" w:rsidTr="0031435A">
        <w:trPr>
          <w:trHeight w:val="403"/>
        </w:trPr>
        <w:tc>
          <w:tcPr>
            <w:tcW w:w="706" w:type="dxa"/>
            <w:vMerge w:val="restart"/>
          </w:tcPr>
          <w:p w:rsidR="00173F71" w:rsidRPr="00B45FEF" w:rsidRDefault="00173F71" w:rsidP="00EE2F95">
            <w:pPr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B45FEF">
              <w:rPr>
                <w:b/>
                <w:bCs/>
                <w:iCs/>
                <w:color w:val="000000"/>
              </w:rPr>
              <w:t xml:space="preserve">№ </w:t>
            </w:r>
          </w:p>
          <w:p w:rsidR="00173F71" w:rsidRPr="00B45FEF" w:rsidRDefault="00173F71" w:rsidP="00EE2F95">
            <w:pPr>
              <w:adjustRightInd w:val="0"/>
              <w:jc w:val="center"/>
            </w:pPr>
            <w:proofErr w:type="spellStart"/>
            <w:proofErr w:type="gramStart"/>
            <w:r w:rsidRPr="00B45FEF">
              <w:rPr>
                <w:b/>
                <w:bCs/>
                <w:iCs/>
                <w:color w:val="000000"/>
              </w:rPr>
              <w:t>п</w:t>
            </w:r>
            <w:proofErr w:type="spellEnd"/>
            <w:proofErr w:type="gramEnd"/>
            <w:r w:rsidRPr="00B45FEF">
              <w:rPr>
                <w:b/>
                <w:bCs/>
                <w:iCs/>
                <w:color w:val="000000"/>
              </w:rPr>
              <w:t>/</w:t>
            </w:r>
            <w:proofErr w:type="spellStart"/>
            <w:r w:rsidRPr="00B45FEF">
              <w:rPr>
                <w:b/>
                <w:bCs/>
                <w:iCs/>
                <w:color w:val="000000"/>
              </w:rPr>
              <w:t>п</w:t>
            </w:r>
            <w:proofErr w:type="spellEnd"/>
          </w:p>
        </w:tc>
        <w:tc>
          <w:tcPr>
            <w:tcW w:w="4823" w:type="dxa"/>
            <w:vMerge w:val="restart"/>
          </w:tcPr>
          <w:p w:rsidR="00173F71" w:rsidRPr="00B45FEF" w:rsidRDefault="00173F71" w:rsidP="00EE2F95">
            <w:pPr>
              <w:adjustRightInd w:val="0"/>
              <w:jc w:val="center"/>
              <w:rPr>
                <w:b/>
                <w:bCs/>
                <w:iCs/>
                <w:color w:val="000000"/>
              </w:rPr>
            </w:pPr>
          </w:p>
          <w:p w:rsidR="00173F71" w:rsidRPr="00B45FEF" w:rsidRDefault="00173F71" w:rsidP="00EE2F95">
            <w:pPr>
              <w:adjustRightInd w:val="0"/>
              <w:jc w:val="center"/>
            </w:pPr>
            <w:r w:rsidRPr="00B45FEF">
              <w:rPr>
                <w:b/>
                <w:bCs/>
                <w:iCs/>
                <w:color w:val="000000"/>
              </w:rPr>
              <w:t>Наименование разделов и тем</w:t>
            </w:r>
          </w:p>
        </w:tc>
        <w:tc>
          <w:tcPr>
            <w:tcW w:w="5244" w:type="dxa"/>
            <w:gridSpan w:val="4"/>
          </w:tcPr>
          <w:p w:rsidR="00173F71" w:rsidRPr="00B45FEF" w:rsidRDefault="00173F71" w:rsidP="00EE2F95">
            <w:pPr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B45FEF">
              <w:rPr>
                <w:b/>
                <w:bCs/>
                <w:iCs/>
                <w:color w:val="000000"/>
              </w:rPr>
              <w:t>Всего ча</w:t>
            </w:r>
            <w:r w:rsidRPr="00B45FEF">
              <w:rPr>
                <w:b/>
                <w:bCs/>
                <w:iCs/>
                <w:color w:val="000000"/>
              </w:rPr>
              <w:softHyphen/>
              <w:t>сов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173F71" w:rsidRPr="00B45FEF" w:rsidRDefault="00173F71" w:rsidP="00EE2F95">
            <w:pPr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515F99">
              <w:rPr>
                <w:b/>
              </w:rPr>
              <w:t>Основные виды деятельности</w:t>
            </w:r>
          </w:p>
        </w:tc>
      </w:tr>
      <w:tr w:rsidR="00EE2F95" w:rsidRPr="00B45FEF" w:rsidTr="00EE2F95">
        <w:trPr>
          <w:trHeight w:val="144"/>
        </w:trPr>
        <w:tc>
          <w:tcPr>
            <w:tcW w:w="706" w:type="dxa"/>
            <w:vMerge/>
          </w:tcPr>
          <w:p w:rsidR="00EE2F95" w:rsidRPr="00B45FEF" w:rsidRDefault="00EE2F95" w:rsidP="00EE2F95">
            <w:pPr>
              <w:adjustRightInd w:val="0"/>
              <w:jc w:val="center"/>
            </w:pPr>
          </w:p>
        </w:tc>
        <w:tc>
          <w:tcPr>
            <w:tcW w:w="4823" w:type="dxa"/>
            <w:vMerge/>
          </w:tcPr>
          <w:p w:rsidR="00EE2F95" w:rsidRPr="00B45FEF" w:rsidRDefault="00EE2F95" w:rsidP="00EE2F95">
            <w:pPr>
              <w:adjustRightInd w:val="0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E2F95" w:rsidRPr="00B45FEF" w:rsidRDefault="00EE2F95" w:rsidP="00EE2F95">
            <w:pPr>
              <w:adjustRightInd w:val="0"/>
              <w:jc w:val="center"/>
            </w:pPr>
            <w:r w:rsidRPr="00B45FEF">
              <w:t>Плановых уроков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F95" w:rsidRPr="00B45FEF" w:rsidRDefault="00EE2F95" w:rsidP="00EE2F95">
            <w:pPr>
              <w:adjustRightInd w:val="0"/>
              <w:jc w:val="center"/>
            </w:pPr>
            <w:r w:rsidRPr="00B45FEF">
              <w:t>По развитию речи</w:t>
            </w:r>
          </w:p>
        </w:tc>
        <w:tc>
          <w:tcPr>
            <w:tcW w:w="1134" w:type="dxa"/>
          </w:tcPr>
          <w:p w:rsidR="00EE2F95" w:rsidRPr="00B45FEF" w:rsidRDefault="00EE2F95" w:rsidP="00EE2F95">
            <w:pPr>
              <w:adjustRightInd w:val="0"/>
              <w:jc w:val="center"/>
            </w:pPr>
            <w:r w:rsidRPr="00B45FEF">
              <w:t xml:space="preserve">Контрольных </w:t>
            </w:r>
          </w:p>
          <w:p w:rsidR="00EE2F95" w:rsidRPr="00B45FEF" w:rsidRDefault="00EE2F95" w:rsidP="00EE2F95">
            <w:pPr>
              <w:adjustRightInd w:val="0"/>
              <w:jc w:val="center"/>
            </w:pPr>
            <w:r w:rsidRPr="00B45FEF">
              <w:t>уроков</w:t>
            </w:r>
          </w:p>
        </w:tc>
        <w:tc>
          <w:tcPr>
            <w:tcW w:w="1701" w:type="dxa"/>
          </w:tcPr>
          <w:p w:rsidR="00EE2F95" w:rsidRPr="00B45FEF" w:rsidRDefault="00EE2F95" w:rsidP="00EE2F95">
            <w:pPr>
              <w:adjustRightInd w:val="0"/>
              <w:jc w:val="center"/>
            </w:pPr>
            <w:r w:rsidRPr="00B45FEF">
              <w:t>Всего</w:t>
            </w:r>
          </w:p>
          <w:p w:rsidR="00EE2F95" w:rsidRPr="00963D08" w:rsidRDefault="00EE2F95" w:rsidP="00EE2F95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 w:rsidRPr="00B45FEF">
              <w:t xml:space="preserve"> по разделу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E2F95" w:rsidRPr="00B45FEF" w:rsidRDefault="00EE2F95" w:rsidP="00EE2F95">
            <w:pPr>
              <w:adjustRightInd w:val="0"/>
              <w:jc w:val="center"/>
            </w:pPr>
          </w:p>
        </w:tc>
        <w:tc>
          <w:tcPr>
            <w:tcW w:w="4395" w:type="dxa"/>
          </w:tcPr>
          <w:p w:rsidR="00EE2F95" w:rsidRPr="00B45FEF" w:rsidRDefault="00EE2F95" w:rsidP="00EE2F95">
            <w:pPr>
              <w:adjustRightInd w:val="0"/>
              <w:jc w:val="center"/>
            </w:pPr>
          </w:p>
        </w:tc>
      </w:tr>
      <w:tr w:rsidR="006B5D57" w:rsidRPr="00B45FEF" w:rsidTr="00EE2F95">
        <w:trPr>
          <w:trHeight w:val="285"/>
        </w:trPr>
        <w:tc>
          <w:tcPr>
            <w:tcW w:w="706" w:type="dxa"/>
          </w:tcPr>
          <w:p w:rsidR="006B5D57" w:rsidRPr="00B45FEF" w:rsidRDefault="006B5D57" w:rsidP="00EE2F95">
            <w:pPr>
              <w:adjustRightInd w:val="0"/>
            </w:pPr>
            <w:r w:rsidRPr="00B45FEF">
              <w:lastRenderedPageBreak/>
              <w:t>1</w:t>
            </w:r>
          </w:p>
        </w:tc>
        <w:tc>
          <w:tcPr>
            <w:tcW w:w="4823" w:type="dxa"/>
          </w:tcPr>
          <w:p w:rsidR="006B5D57" w:rsidRPr="00B45FEF" w:rsidRDefault="006B5D57" w:rsidP="00EE2F95">
            <w:pPr>
              <w:adjustRightInd w:val="0"/>
            </w:pPr>
            <w:r w:rsidRPr="00B45FEF">
              <w:t xml:space="preserve">Введение. </w:t>
            </w:r>
          </w:p>
        </w:tc>
        <w:tc>
          <w:tcPr>
            <w:tcW w:w="1417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1</w:t>
            </w:r>
          </w:p>
        </w:tc>
        <w:tc>
          <w:tcPr>
            <w:tcW w:w="992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-</w:t>
            </w:r>
          </w:p>
        </w:tc>
        <w:tc>
          <w:tcPr>
            <w:tcW w:w="1134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-</w:t>
            </w:r>
          </w:p>
        </w:tc>
        <w:tc>
          <w:tcPr>
            <w:tcW w:w="1701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1</w:t>
            </w:r>
          </w:p>
        </w:tc>
        <w:tc>
          <w:tcPr>
            <w:tcW w:w="4395" w:type="dxa"/>
          </w:tcPr>
          <w:p w:rsidR="006B5D57" w:rsidRPr="00077EDE" w:rsidRDefault="006B5D57" w:rsidP="00287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 w:rsidRPr="00077EDE">
              <w:t>Составление тезисных и цитатных планов статьи учебника, выразительное чтение фрагментов художественного текста, работа с иллюстрациями, беседа, сообщения учителя и учащихся.</w:t>
            </w:r>
          </w:p>
        </w:tc>
      </w:tr>
      <w:tr w:rsidR="006B5D57" w:rsidRPr="00B45FEF" w:rsidTr="00EE2F95">
        <w:trPr>
          <w:trHeight w:val="270"/>
        </w:trPr>
        <w:tc>
          <w:tcPr>
            <w:tcW w:w="706" w:type="dxa"/>
          </w:tcPr>
          <w:p w:rsidR="006B5D57" w:rsidRPr="00B45FEF" w:rsidRDefault="006B5D57" w:rsidP="00EE2F95">
            <w:pPr>
              <w:adjustRightInd w:val="0"/>
            </w:pPr>
            <w:r w:rsidRPr="00B45FEF">
              <w:t>2</w:t>
            </w:r>
          </w:p>
        </w:tc>
        <w:tc>
          <w:tcPr>
            <w:tcW w:w="4823" w:type="dxa"/>
          </w:tcPr>
          <w:p w:rsidR="006B5D57" w:rsidRPr="00B45FEF" w:rsidRDefault="006B5D57" w:rsidP="00EE2F95">
            <w:pPr>
              <w:adjustRightInd w:val="0"/>
            </w:pPr>
            <w:r w:rsidRPr="00B45FEF">
              <w:t>Из древнерусской литературы</w:t>
            </w:r>
          </w:p>
        </w:tc>
        <w:tc>
          <w:tcPr>
            <w:tcW w:w="1417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4</w:t>
            </w:r>
          </w:p>
        </w:tc>
        <w:tc>
          <w:tcPr>
            <w:tcW w:w="992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2(с)</w:t>
            </w:r>
          </w:p>
        </w:tc>
        <w:tc>
          <w:tcPr>
            <w:tcW w:w="1134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-</w:t>
            </w:r>
          </w:p>
        </w:tc>
        <w:tc>
          <w:tcPr>
            <w:tcW w:w="1701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6</w:t>
            </w:r>
          </w:p>
        </w:tc>
        <w:tc>
          <w:tcPr>
            <w:tcW w:w="4395" w:type="dxa"/>
          </w:tcPr>
          <w:p w:rsidR="006B5D57" w:rsidRPr="00077EDE" w:rsidRDefault="006B5D57" w:rsidP="00287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077EDE">
              <w:t>Художественный пересказ, составление таблицы, беседа, исследовательская работа с текстом, выразительное чтение, работа с иллюстрациями, сообщения учителя и учащегося.</w:t>
            </w:r>
          </w:p>
        </w:tc>
      </w:tr>
      <w:tr w:rsidR="006B5D57" w:rsidRPr="00B45FEF" w:rsidTr="00EE2F95">
        <w:trPr>
          <w:trHeight w:val="270"/>
        </w:trPr>
        <w:tc>
          <w:tcPr>
            <w:tcW w:w="706" w:type="dxa"/>
          </w:tcPr>
          <w:p w:rsidR="006B5D57" w:rsidRPr="00B45FEF" w:rsidRDefault="006B5D57" w:rsidP="00EE2F95">
            <w:pPr>
              <w:adjustRightInd w:val="0"/>
            </w:pPr>
            <w:r w:rsidRPr="00B45FEF">
              <w:t>3</w:t>
            </w:r>
          </w:p>
        </w:tc>
        <w:tc>
          <w:tcPr>
            <w:tcW w:w="4823" w:type="dxa"/>
          </w:tcPr>
          <w:p w:rsidR="006B5D57" w:rsidRPr="00B45FEF" w:rsidRDefault="006B5D57" w:rsidP="00EE2F95">
            <w:pPr>
              <w:adjustRightInd w:val="0"/>
            </w:pPr>
            <w:r w:rsidRPr="00B45FEF">
              <w:t xml:space="preserve">Из русской литературы </w:t>
            </w:r>
            <w:r w:rsidRPr="00B45FEF">
              <w:rPr>
                <w:lang w:val="en-US"/>
              </w:rPr>
              <w:t>XVIII</w:t>
            </w:r>
            <w:r w:rsidRPr="00B45FEF">
              <w:t xml:space="preserve"> века</w:t>
            </w:r>
          </w:p>
        </w:tc>
        <w:tc>
          <w:tcPr>
            <w:tcW w:w="1417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9</w:t>
            </w:r>
          </w:p>
        </w:tc>
        <w:tc>
          <w:tcPr>
            <w:tcW w:w="992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1(с)</w:t>
            </w:r>
          </w:p>
        </w:tc>
        <w:tc>
          <w:tcPr>
            <w:tcW w:w="1134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-</w:t>
            </w:r>
          </w:p>
        </w:tc>
        <w:tc>
          <w:tcPr>
            <w:tcW w:w="1701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10</w:t>
            </w:r>
          </w:p>
        </w:tc>
        <w:tc>
          <w:tcPr>
            <w:tcW w:w="4395" w:type="dxa"/>
          </w:tcPr>
          <w:p w:rsidR="006B5D57" w:rsidRPr="00077EDE" w:rsidRDefault="006B5D57" w:rsidP="00287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077EDE">
              <w:t>Составление плана статьи, беседа, слайдовая презентация,  прослушивание музыкального фрагмента, выразительное чтение, исследовательская работа с текстом, составление плана художественных произведений, лексическая работа, сообщение учителя и учащихся, редактирование.</w:t>
            </w:r>
          </w:p>
        </w:tc>
      </w:tr>
      <w:tr w:rsidR="006B5D57" w:rsidRPr="00B45FEF" w:rsidTr="00EE2F95">
        <w:trPr>
          <w:trHeight w:val="270"/>
        </w:trPr>
        <w:tc>
          <w:tcPr>
            <w:tcW w:w="706" w:type="dxa"/>
          </w:tcPr>
          <w:p w:rsidR="006B5D57" w:rsidRPr="00B45FEF" w:rsidRDefault="006B5D57" w:rsidP="00EE2F95">
            <w:pPr>
              <w:adjustRightInd w:val="0"/>
            </w:pPr>
            <w:r w:rsidRPr="00B45FEF">
              <w:t>4</w:t>
            </w:r>
          </w:p>
        </w:tc>
        <w:tc>
          <w:tcPr>
            <w:tcW w:w="4823" w:type="dxa"/>
          </w:tcPr>
          <w:p w:rsidR="006B5D57" w:rsidRPr="00B45FEF" w:rsidRDefault="006B5D57" w:rsidP="00EE2F95">
            <w:pPr>
              <w:adjustRightInd w:val="0"/>
            </w:pPr>
            <w:r w:rsidRPr="00B45FEF">
              <w:t xml:space="preserve">Из русской литературы </w:t>
            </w:r>
            <w:r w:rsidRPr="00B45FEF">
              <w:rPr>
                <w:lang w:val="en-US"/>
              </w:rPr>
              <w:t>XIX</w:t>
            </w:r>
            <w:r w:rsidRPr="00B45FEF">
              <w:t xml:space="preserve"> века</w:t>
            </w:r>
          </w:p>
        </w:tc>
        <w:tc>
          <w:tcPr>
            <w:tcW w:w="1417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43</w:t>
            </w:r>
          </w:p>
        </w:tc>
        <w:tc>
          <w:tcPr>
            <w:tcW w:w="992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7</w:t>
            </w:r>
          </w:p>
        </w:tc>
        <w:tc>
          <w:tcPr>
            <w:tcW w:w="1134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-</w:t>
            </w:r>
          </w:p>
        </w:tc>
        <w:tc>
          <w:tcPr>
            <w:tcW w:w="1701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50</w:t>
            </w:r>
          </w:p>
        </w:tc>
        <w:tc>
          <w:tcPr>
            <w:tcW w:w="4395" w:type="dxa"/>
          </w:tcPr>
          <w:p w:rsidR="006B5D57" w:rsidRPr="00077EDE" w:rsidRDefault="006B5D57" w:rsidP="00287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077EDE">
              <w:t>Чтение, составление планов статей учебника, создание заметок по ходу прослушивания сообщений, сообщение учителя и учащегося,  лексическая и исследовательская работа с текстом, выразительное чтение наизусть, работа с учебником.</w:t>
            </w:r>
          </w:p>
        </w:tc>
      </w:tr>
      <w:tr w:rsidR="006B5D57" w:rsidRPr="00B45FEF" w:rsidTr="00EE2F95">
        <w:trPr>
          <w:trHeight w:val="270"/>
        </w:trPr>
        <w:tc>
          <w:tcPr>
            <w:tcW w:w="706" w:type="dxa"/>
          </w:tcPr>
          <w:p w:rsidR="006B5D57" w:rsidRPr="00B45FEF" w:rsidRDefault="006B5D57" w:rsidP="00EE2F95">
            <w:pPr>
              <w:adjustRightInd w:val="0"/>
            </w:pPr>
            <w:r w:rsidRPr="00B45FEF">
              <w:t>5</w:t>
            </w:r>
          </w:p>
        </w:tc>
        <w:tc>
          <w:tcPr>
            <w:tcW w:w="4823" w:type="dxa"/>
          </w:tcPr>
          <w:p w:rsidR="006B5D57" w:rsidRPr="00B45FEF" w:rsidRDefault="006B5D57" w:rsidP="00EE2F95">
            <w:pPr>
              <w:adjustRightInd w:val="0"/>
            </w:pPr>
            <w:r w:rsidRPr="00B45FEF">
              <w:t xml:space="preserve">Из русской литературы </w:t>
            </w:r>
            <w:r w:rsidRPr="00B45FEF">
              <w:rPr>
                <w:lang w:val="en-US"/>
              </w:rPr>
              <w:t>XX</w:t>
            </w:r>
            <w:r w:rsidRPr="00B45FEF">
              <w:t xml:space="preserve"> века</w:t>
            </w:r>
          </w:p>
        </w:tc>
        <w:tc>
          <w:tcPr>
            <w:tcW w:w="1417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22</w:t>
            </w:r>
          </w:p>
        </w:tc>
        <w:tc>
          <w:tcPr>
            <w:tcW w:w="992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-</w:t>
            </w:r>
          </w:p>
        </w:tc>
        <w:tc>
          <w:tcPr>
            <w:tcW w:w="1134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2</w:t>
            </w:r>
          </w:p>
        </w:tc>
        <w:tc>
          <w:tcPr>
            <w:tcW w:w="1701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24</w:t>
            </w:r>
          </w:p>
        </w:tc>
        <w:tc>
          <w:tcPr>
            <w:tcW w:w="4395" w:type="dxa"/>
          </w:tcPr>
          <w:p w:rsidR="006B5D57" w:rsidRPr="00077EDE" w:rsidRDefault="006B5D57" w:rsidP="007F0C9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proofErr w:type="gramStart"/>
            <w:r w:rsidRPr="00077EDE">
              <w:t>Выразительное чтение наизусть,  прослушивание музыкальных фрагментов, сообщения учителя и учащихся, заполнение таблиц, опорных схем, кластеров, беседа, словарная работа, составление ассоциативных рядов, работа с терминами, составление комментариев к портретам писателей, работа с учебником, самостоятельная исследовательская работа с текстом, выразительное чтение, слайдовая презентация, подбор цитат для ответа на поставленный вопрос, пересказ эпизода от лица героев, пересказ-анализ, формулирование письменного ответа на вопрос</w:t>
            </w:r>
            <w:r w:rsidR="007F0C95">
              <w:t>.</w:t>
            </w:r>
            <w:proofErr w:type="gramEnd"/>
          </w:p>
        </w:tc>
      </w:tr>
      <w:tr w:rsidR="006B5D57" w:rsidRPr="00B45FEF" w:rsidTr="00EE2F95">
        <w:trPr>
          <w:trHeight w:val="270"/>
        </w:trPr>
        <w:tc>
          <w:tcPr>
            <w:tcW w:w="706" w:type="dxa"/>
          </w:tcPr>
          <w:p w:rsidR="006B5D57" w:rsidRPr="00B45FEF" w:rsidRDefault="006B5D57" w:rsidP="00EE2F95">
            <w:pPr>
              <w:adjustRightInd w:val="0"/>
            </w:pPr>
            <w:r w:rsidRPr="00B45FEF">
              <w:t>6</w:t>
            </w:r>
          </w:p>
        </w:tc>
        <w:tc>
          <w:tcPr>
            <w:tcW w:w="4823" w:type="dxa"/>
          </w:tcPr>
          <w:p w:rsidR="006B5D57" w:rsidRPr="00B45FEF" w:rsidRDefault="006B5D57" w:rsidP="00EE2F95">
            <w:pPr>
              <w:adjustRightInd w:val="0"/>
            </w:pPr>
            <w:r w:rsidRPr="00B45FEF">
              <w:t>Из зарубежной литературы</w:t>
            </w:r>
          </w:p>
        </w:tc>
        <w:tc>
          <w:tcPr>
            <w:tcW w:w="1417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4</w:t>
            </w:r>
          </w:p>
        </w:tc>
        <w:tc>
          <w:tcPr>
            <w:tcW w:w="992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-</w:t>
            </w:r>
          </w:p>
        </w:tc>
        <w:tc>
          <w:tcPr>
            <w:tcW w:w="1134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-</w:t>
            </w:r>
          </w:p>
        </w:tc>
        <w:tc>
          <w:tcPr>
            <w:tcW w:w="1701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4</w:t>
            </w:r>
          </w:p>
        </w:tc>
        <w:tc>
          <w:tcPr>
            <w:tcW w:w="4395" w:type="dxa"/>
          </w:tcPr>
          <w:p w:rsidR="006B5D57" w:rsidRPr="00077EDE" w:rsidRDefault="006B5D57" w:rsidP="00287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proofErr w:type="gramStart"/>
            <w:r w:rsidRPr="00077EDE">
              <w:t xml:space="preserve">Самостоятельная исследовательская работа, сообщения учителя и учащихся, лексическая работа, выразительное чтение наизусть, прослушивание музыкальной композиции, беседа, работа с учебником, художественный пересказ, выявление речевых, логических и фактических ошибок, редактирование,  работа с </w:t>
            </w:r>
            <w:r w:rsidRPr="00077EDE">
              <w:lastRenderedPageBreak/>
              <w:t>иллюстрациями, заполнение таблицы, слайдовая презентация, работа с терминами, отбор наиболее важных для понимания произведения  вопросов, чтение по ролям, дискуссия.</w:t>
            </w:r>
            <w:proofErr w:type="gramEnd"/>
          </w:p>
        </w:tc>
      </w:tr>
      <w:tr w:rsidR="006B5D57" w:rsidRPr="00B45FEF" w:rsidTr="00EE2F95">
        <w:trPr>
          <w:trHeight w:val="270"/>
        </w:trPr>
        <w:tc>
          <w:tcPr>
            <w:tcW w:w="706" w:type="dxa"/>
          </w:tcPr>
          <w:p w:rsidR="006B5D57" w:rsidRPr="00B45FEF" w:rsidRDefault="006B5D57" w:rsidP="00EE2F95">
            <w:pPr>
              <w:adjustRightInd w:val="0"/>
            </w:pPr>
            <w:r w:rsidRPr="00B45FEF">
              <w:lastRenderedPageBreak/>
              <w:t>7</w:t>
            </w:r>
          </w:p>
        </w:tc>
        <w:tc>
          <w:tcPr>
            <w:tcW w:w="4823" w:type="dxa"/>
          </w:tcPr>
          <w:p w:rsidR="006B5D57" w:rsidRPr="00B45FEF" w:rsidRDefault="006B5D57" w:rsidP="00EE2F95">
            <w:pPr>
              <w:adjustRightInd w:val="0"/>
            </w:pPr>
            <w:r w:rsidRPr="00B45FEF">
              <w:t>Обобщение тем года</w:t>
            </w:r>
          </w:p>
        </w:tc>
        <w:tc>
          <w:tcPr>
            <w:tcW w:w="1417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1</w:t>
            </w:r>
          </w:p>
        </w:tc>
        <w:tc>
          <w:tcPr>
            <w:tcW w:w="992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-</w:t>
            </w:r>
          </w:p>
        </w:tc>
        <w:tc>
          <w:tcPr>
            <w:tcW w:w="1134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-</w:t>
            </w:r>
          </w:p>
        </w:tc>
        <w:tc>
          <w:tcPr>
            <w:tcW w:w="1701" w:type="dxa"/>
          </w:tcPr>
          <w:p w:rsidR="006B5D57" w:rsidRPr="00B45FEF" w:rsidRDefault="006B5D57" w:rsidP="00EE2F95">
            <w:pPr>
              <w:adjustRightInd w:val="0"/>
              <w:jc w:val="center"/>
            </w:pPr>
            <w:r w:rsidRPr="00B45FEF">
              <w:t>1</w:t>
            </w:r>
          </w:p>
        </w:tc>
        <w:tc>
          <w:tcPr>
            <w:tcW w:w="4395" w:type="dxa"/>
          </w:tcPr>
          <w:p w:rsidR="006B5D57" w:rsidRPr="00077EDE" w:rsidRDefault="006B5D57" w:rsidP="00287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077EDE">
              <w:t xml:space="preserve">Пересказ, сообщение учителя и учащихся, выразительное чтение, составление плана статьи, беседа, дискуссия, самостоятельная  и коллективная исследовательская работа, создание словесных  портретов, обмен впечатлениями об </w:t>
            </w:r>
            <w:proofErr w:type="gramStart"/>
            <w:r w:rsidRPr="00077EDE">
              <w:t>услышанном</w:t>
            </w:r>
            <w:proofErr w:type="gramEnd"/>
            <w:r w:rsidRPr="00077EDE">
              <w:t>, лексическая работа, работа с терминами.</w:t>
            </w:r>
          </w:p>
        </w:tc>
      </w:tr>
      <w:tr w:rsidR="00EE2F95" w:rsidRPr="00B45FEF" w:rsidTr="00EE2F95">
        <w:trPr>
          <w:trHeight w:val="270"/>
        </w:trPr>
        <w:tc>
          <w:tcPr>
            <w:tcW w:w="706" w:type="dxa"/>
          </w:tcPr>
          <w:p w:rsidR="00EE2F95" w:rsidRPr="00B45FEF" w:rsidRDefault="00EE2F95" w:rsidP="00EE2F95">
            <w:pPr>
              <w:adjustRightInd w:val="0"/>
            </w:pPr>
            <w:r w:rsidRPr="00B45FEF">
              <w:t>8</w:t>
            </w:r>
          </w:p>
        </w:tc>
        <w:tc>
          <w:tcPr>
            <w:tcW w:w="4823" w:type="dxa"/>
          </w:tcPr>
          <w:p w:rsidR="00EE2F95" w:rsidRPr="00B45FEF" w:rsidRDefault="00EE2F95" w:rsidP="00EE2F95">
            <w:pPr>
              <w:adjustRightInd w:val="0"/>
            </w:pPr>
            <w:r w:rsidRPr="00B45FEF">
              <w:t>Повторение</w:t>
            </w:r>
          </w:p>
        </w:tc>
        <w:tc>
          <w:tcPr>
            <w:tcW w:w="1417" w:type="dxa"/>
          </w:tcPr>
          <w:p w:rsidR="00EE2F95" w:rsidRPr="00B45FEF" w:rsidRDefault="00EE2F95" w:rsidP="00EE2F95">
            <w:pPr>
              <w:adjustRightInd w:val="0"/>
              <w:jc w:val="center"/>
            </w:pPr>
            <w:r w:rsidRPr="00B45FEF">
              <w:t>5</w:t>
            </w:r>
          </w:p>
        </w:tc>
        <w:tc>
          <w:tcPr>
            <w:tcW w:w="992" w:type="dxa"/>
          </w:tcPr>
          <w:p w:rsidR="00EE2F95" w:rsidRPr="00B45FEF" w:rsidRDefault="00EE2F95" w:rsidP="00EE2F95">
            <w:pPr>
              <w:adjustRightInd w:val="0"/>
              <w:jc w:val="center"/>
            </w:pPr>
          </w:p>
        </w:tc>
        <w:tc>
          <w:tcPr>
            <w:tcW w:w="1134" w:type="dxa"/>
          </w:tcPr>
          <w:p w:rsidR="00EE2F95" w:rsidRPr="00B45FEF" w:rsidRDefault="00EE2F95" w:rsidP="00EE2F95">
            <w:pPr>
              <w:adjustRightInd w:val="0"/>
              <w:jc w:val="center"/>
            </w:pPr>
            <w:r w:rsidRPr="00B45FEF">
              <w:t>1</w:t>
            </w:r>
          </w:p>
        </w:tc>
        <w:tc>
          <w:tcPr>
            <w:tcW w:w="1701" w:type="dxa"/>
          </w:tcPr>
          <w:p w:rsidR="00EE2F95" w:rsidRPr="00B45FEF" w:rsidRDefault="00EE2F95" w:rsidP="00EE2F95">
            <w:pPr>
              <w:adjustRightInd w:val="0"/>
              <w:jc w:val="center"/>
            </w:pPr>
            <w:r w:rsidRPr="00B45FEF">
              <w:t>6</w:t>
            </w:r>
          </w:p>
        </w:tc>
        <w:tc>
          <w:tcPr>
            <w:tcW w:w="4395" w:type="dxa"/>
          </w:tcPr>
          <w:p w:rsidR="00EE2F95" w:rsidRPr="00B45FEF" w:rsidRDefault="00EE2F95" w:rsidP="00EE2F95">
            <w:pPr>
              <w:adjustRightInd w:val="0"/>
            </w:pPr>
          </w:p>
        </w:tc>
      </w:tr>
      <w:tr w:rsidR="00EE2F95" w:rsidRPr="00B45FEF" w:rsidTr="00EE2F95">
        <w:trPr>
          <w:trHeight w:val="285"/>
        </w:trPr>
        <w:tc>
          <w:tcPr>
            <w:tcW w:w="706" w:type="dxa"/>
          </w:tcPr>
          <w:p w:rsidR="00EE2F95" w:rsidRPr="00B45FEF" w:rsidRDefault="00EE2F95" w:rsidP="00EE2F95">
            <w:pPr>
              <w:adjustRightInd w:val="0"/>
            </w:pPr>
          </w:p>
        </w:tc>
        <w:tc>
          <w:tcPr>
            <w:tcW w:w="4823" w:type="dxa"/>
          </w:tcPr>
          <w:p w:rsidR="00EE2F95" w:rsidRPr="00B45FEF" w:rsidRDefault="00EE2F95" w:rsidP="00EE2F95">
            <w:pPr>
              <w:adjustRightInd w:val="0"/>
            </w:pPr>
            <w:r w:rsidRPr="00B45FEF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17" w:type="dxa"/>
          </w:tcPr>
          <w:p w:rsidR="00EE2F95" w:rsidRPr="00B45FEF" w:rsidRDefault="00EE2F95" w:rsidP="00EE2F95">
            <w:pPr>
              <w:adjustRightInd w:val="0"/>
              <w:jc w:val="center"/>
            </w:pPr>
            <w:r w:rsidRPr="00B45FEF">
              <w:t>89</w:t>
            </w:r>
          </w:p>
        </w:tc>
        <w:tc>
          <w:tcPr>
            <w:tcW w:w="992" w:type="dxa"/>
          </w:tcPr>
          <w:p w:rsidR="00EE2F95" w:rsidRPr="00B45FEF" w:rsidRDefault="00EE2F95" w:rsidP="00EE2F95">
            <w:pPr>
              <w:adjustRightInd w:val="0"/>
              <w:jc w:val="center"/>
            </w:pPr>
            <w:r w:rsidRPr="00B45FEF">
              <w:t>10</w:t>
            </w:r>
          </w:p>
        </w:tc>
        <w:tc>
          <w:tcPr>
            <w:tcW w:w="1134" w:type="dxa"/>
          </w:tcPr>
          <w:p w:rsidR="00EE2F95" w:rsidRPr="00B45FEF" w:rsidRDefault="00EE2F95" w:rsidP="00EE2F95">
            <w:pPr>
              <w:adjustRightInd w:val="0"/>
              <w:jc w:val="center"/>
            </w:pPr>
            <w:r w:rsidRPr="00B45FEF">
              <w:t>3</w:t>
            </w:r>
          </w:p>
        </w:tc>
        <w:tc>
          <w:tcPr>
            <w:tcW w:w="1701" w:type="dxa"/>
          </w:tcPr>
          <w:p w:rsidR="00EE2F95" w:rsidRPr="00B45FEF" w:rsidRDefault="00EE2F95" w:rsidP="00EE2F95">
            <w:pPr>
              <w:adjustRightInd w:val="0"/>
              <w:jc w:val="center"/>
            </w:pPr>
            <w:r w:rsidRPr="00B45FEF">
              <w:t>102</w:t>
            </w:r>
          </w:p>
        </w:tc>
        <w:tc>
          <w:tcPr>
            <w:tcW w:w="4395" w:type="dxa"/>
          </w:tcPr>
          <w:p w:rsidR="00EE2F95" w:rsidRPr="00B45FEF" w:rsidRDefault="00EE2F95" w:rsidP="00EE2F95">
            <w:pPr>
              <w:adjustRightInd w:val="0"/>
              <w:jc w:val="center"/>
            </w:pPr>
          </w:p>
        </w:tc>
      </w:tr>
      <w:tr w:rsidR="00EE2F95" w:rsidRPr="00B45FEF" w:rsidTr="00EE2F95">
        <w:trPr>
          <w:trHeight w:val="285"/>
        </w:trPr>
        <w:tc>
          <w:tcPr>
            <w:tcW w:w="706" w:type="dxa"/>
          </w:tcPr>
          <w:p w:rsidR="00EE2F95" w:rsidRDefault="00EE2F95" w:rsidP="00EE2F95">
            <w:pPr>
              <w:adjustRightInd w:val="0"/>
            </w:pPr>
          </w:p>
          <w:p w:rsidR="00EE2F95" w:rsidRPr="00B45FEF" w:rsidRDefault="00EE2F95" w:rsidP="00EE2F95">
            <w:pPr>
              <w:adjustRightInd w:val="0"/>
            </w:pPr>
          </w:p>
        </w:tc>
        <w:tc>
          <w:tcPr>
            <w:tcW w:w="4823" w:type="dxa"/>
          </w:tcPr>
          <w:p w:rsidR="00EE2F95" w:rsidRPr="00B45FEF" w:rsidRDefault="00EE2F95" w:rsidP="00EE2F95">
            <w:pPr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:rsidR="00EE2F95" w:rsidRPr="00B45FEF" w:rsidRDefault="00EE2F95" w:rsidP="00EE2F95">
            <w:pPr>
              <w:adjustRightInd w:val="0"/>
              <w:jc w:val="center"/>
            </w:pPr>
          </w:p>
        </w:tc>
        <w:tc>
          <w:tcPr>
            <w:tcW w:w="992" w:type="dxa"/>
          </w:tcPr>
          <w:p w:rsidR="00EE2F95" w:rsidRPr="00B45FEF" w:rsidRDefault="00EE2F95" w:rsidP="00EE2F95">
            <w:pPr>
              <w:adjustRightInd w:val="0"/>
              <w:jc w:val="center"/>
            </w:pPr>
          </w:p>
        </w:tc>
        <w:tc>
          <w:tcPr>
            <w:tcW w:w="1134" w:type="dxa"/>
          </w:tcPr>
          <w:p w:rsidR="00EE2F95" w:rsidRPr="00B45FEF" w:rsidRDefault="00EE2F95" w:rsidP="00EE2F95">
            <w:pPr>
              <w:adjustRightInd w:val="0"/>
              <w:jc w:val="center"/>
            </w:pPr>
          </w:p>
        </w:tc>
        <w:tc>
          <w:tcPr>
            <w:tcW w:w="1701" w:type="dxa"/>
          </w:tcPr>
          <w:p w:rsidR="00EE2F95" w:rsidRPr="00B45FEF" w:rsidRDefault="00EE2F95" w:rsidP="00EE2F95">
            <w:pPr>
              <w:adjustRightInd w:val="0"/>
              <w:jc w:val="center"/>
            </w:pPr>
          </w:p>
        </w:tc>
        <w:tc>
          <w:tcPr>
            <w:tcW w:w="4395" w:type="dxa"/>
          </w:tcPr>
          <w:p w:rsidR="00EE2F95" w:rsidRPr="00B45FEF" w:rsidRDefault="00EE2F95" w:rsidP="00EE2F95">
            <w:pPr>
              <w:adjustRightInd w:val="0"/>
              <w:jc w:val="center"/>
            </w:pPr>
          </w:p>
        </w:tc>
      </w:tr>
    </w:tbl>
    <w:p w:rsidR="00EE2F95" w:rsidRDefault="00EE2F95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p w:rsidR="004337CF" w:rsidRDefault="004337CF" w:rsidP="00CC026C">
      <w:pPr>
        <w:jc w:val="both"/>
        <w:rPr>
          <w:shd w:val="clear" w:color="auto" w:fill="FFFFFF"/>
        </w:rPr>
      </w:pPr>
    </w:p>
    <w:sectPr w:rsidR="004337CF" w:rsidSect="00F6292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C9AA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BB685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682AE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1E6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EB656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648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A86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B2AD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2E4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A0C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</w:lvl>
  </w:abstractNum>
  <w:abstractNum w:abstractNumId="11">
    <w:nsid w:val="015F54CD"/>
    <w:multiLevelType w:val="hybridMultilevel"/>
    <w:tmpl w:val="198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EC4FAB"/>
    <w:multiLevelType w:val="hybridMultilevel"/>
    <w:tmpl w:val="2642303E"/>
    <w:lvl w:ilvl="0" w:tplc="E9E49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E670FE"/>
    <w:multiLevelType w:val="hybridMultilevel"/>
    <w:tmpl w:val="18863820"/>
    <w:lvl w:ilvl="0" w:tplc="26C6D46C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F77F89"/>
    <w:multiLevelType w:val="hybridMultilevel"/>
    <w:tmpl w:val="5C1E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391BB2"/>
    <w:multiLevelType w:val="hybridMultilevel"/>
    <w:tmpl w:val="6E40F85A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D7E202C"/>
    <w:multiLevelType w:val="hybridMultilevel"/>
    <w:tmpl w:val="CD2A656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127623"/>
    <w:multiLevelType w:val="hybridMultilevel"/>
    <w:tmpl w:val="5C2A1364"/>
    <w:lvl w:ilvl="0" w:tplc="E9E49436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9E4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26873D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B593ACE"/>
    <w:multiLevelType w:val="hybridMultilevel"/>
    <w:tmpl w:val="E4124C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14C6F78"/>
    <w:multiLevelType w:val="hybridMultilevel"/>
    <w:tmpl w:val="3532299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37B387E"/>
    <w:multiLevelType w:val="hybridMultilevel"/>
    <w:tmpl w:val="F02415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3A757EE"/>
    <w:multiLevelType w:val="hybridMultilevel"/>
    <w:tmpl w:val="935E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3E3960"/>
    <w:multiLevelType w:val="hybridMultilevel"/>
    <w:tmpl w:val="B150C50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6B44336"/>
    <w:multiLevelType w:val="hybridMultilevel"/>
    <w:tmpl w:val="7D4AF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3BF84AAA"/>
    <w:multiLevelType w:val="hybridMultilevel"/>
    <w:tmpl w:val="64940A3E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D5D5EE4"/>
    <w:multiLevelType w:val="hybridMultilevel"/>
    <w:tmpl w:val="0794F4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E587CC6"/>
    <w:multiLevelType w:val="hybridMultilevel"/>
    <w:tmpl w:val="C4CEC79E"/>
    <w:lvl w:ilvl="0" w:tplc="AA145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9522E"/>
    <w:multiLevelType w:val="hybridMultilevel"/>
    <w:tmpl w:val="50846DF8"/>
    <w:lvl w:ilvl="0" w:tplc="345AE80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7">
    <w:nsid w:val="58FF00EF"/>
    <w:multiLevelType w:val="hybridMultilevel"/>
    <w:tmpl w:val="7E50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655076"/>
    <w:multiLevelType w:val="hybridMultilevel"/>
    <w:tmpl w:val="29C49764"/>
    <w:lvl w:ilvl="0" w:tplc="26C6D4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978528F"/>
    <w:multiLevelType w:val="singleLevel"/>
    <w:tmpl w:val="A3B85C6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31"/>
  </w:num>
  <w:num w:numId="7">
    <w:abstractNumId w:val="17"/>
  </w:num>
  <w:num w:numId="8">
    <w:abstractNumId w:val="18"/>
  </w:num>
  <w:num w:numId="9">
    <w:abstractNumId w:val="28"/>
  </w:num>
  <w:num w:numId="10">
    <w:abstractNumId w:val="39"/>
  </w:num>
  <w:num w:numId="11">
    <w:abstractNumId w:val="12"/>
  </w:num>
  <w:num w:numId="12">
    <w:abstractNumId w:val="20"/>
  </w:num>
  <w:num w:numId="13">
    <w:abstractNumId w:val="41"/>
  </w:num>
  <w:num w:numId="14">
    <w:abstractNumId w:val="13"/>
  </w:num>
  <w:num w:numId="15">
    <w:abstractNumId w:val="1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23"/>
  </w:num>
  <w:num w:numId="20">
    <w:abstractNumId w:val="25"/>
  </w:num>
  <w:num w:numId="21">
    <w:abstractNumId w:val="36"/>
  </w:num>
  <w:num w:numId="22">
    <w:abstractNumId w:val="24"/>
  </w:num>
  <w:num w:numId="23">
    <w:abstractNumId w:val="32"/>
  </w:num>
  <w:num w:numId="24">
    <w:abstractNumId w:val="33"/>
  </w:num>
  <w:num w:numId="25">
    <w:abstractNumId w:val="35"/>
  </w:num>
  <w:num w:numId="26">
    <w:abstractNumId w:val="21"/>
  </w:num>
  <w:num w:numId="27">
    <w:abstractNumId w:val="27"/>
  </w:num>
  <w:num w:numId="28">
    <w:abstractNumId w:val="29"/>
  </w:num>
  <w:num w:numId="29">
    <w:abstractNumId w:val="37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2"/>
  </w:num>
  <w:num w:numId="41">
    <w:abstractNumId w:val="34"/>
  </w:num>
  <w:num w:numId="42">
    <w:abstractNumId w:val="19"/>
  </w:num>
  <w:num w:numId="43">
    <w:abstractNumId w:val="30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3BCE"/>
    <w:rsid w:val="00004B63"/>
    <w:rsid w:val="00011F52"/>
    <w:rsid w:val="00015A0F"/>
    <w:rsid w:val="00023D44"/>
    <w:rsid w:val="00024F6E"/>
    <w:rsid w:val="000255BD"/>
    <w:rsid w:val="00025696"/>
    <w:rsid w:val="00034825"/>
    <w:rsid w:val="000377B9"/>
    <w:rsid w:val="00037FFA"/>
    <w:rsid w:val="0004095D"/>
    <w:rsid w:val="00061A00"/>
    <w:rsid w:val="00061F3C"/>
    <w:rsid w:val="00063F58"/>
    <w:rsid w:val="00064D9B"/>
    <w:rsid w:val="000661D8"/>
    <w:rsid w:val="0006640F"/>
    <w:rsid w:val="00067C40"/>
    <w:rsid w:val="000704C3"/>
    <w:rsid w:val="00075BF3"/>
    <w:rsid w:val="00076866"/>
    <w:rsid w:val="00077FF4"/>
    <w:rsid w:val="00090E53"/>
    <w:rsid w:val="00094E5D"/>
    <w:rsid w:val="00095631"/>
    <w:rsid w:val="000A53C0"/>
    <w:rsid w:val="000A755C"/>
    <w:rsid w:val="000A77BF"/>
    <w:rsid w:val="000B3E86"/>
    <w:rsid w:val="000B6B53"/>
    <w:rsid w:val="000B77CE"/>
    <w:rsid w:val="000C475B"/>
    <w:rsid w:val="000C5428"/>
    <w:rsid w:val="000D3795"/>
    <w:rsid w:val="000E38B8"/>
    <w:rsid w:val="000E516A"/>
    <w:rsid w:val="000E65D4"/>
    <w:rsid w:val="000E7879"/>
    <w:rsid w:val="000F6D1F"/>
    <w:rsid w:val="00100B98"/>
    <w:rsid w:val="00101698"/>
    <w:rsid w:val="0010305D"/>
    <w:rsid w:val="00104B2B"/>
    <w:rsid w:val="00124A14"/>
    <w:rsid w:val="001301D2"/>
    <w:rsid w:val="00132B2E"/>
    <w:rsid w:val="00132D74"/>
    <w:rsid w:val="00143F51"/>
    <w:rsid w:val="00156282"/>
    <w:rsid w:val="00156E5E"/>
    <w:rsid w:val="001636A8"/>
    <w:rsid w:val="00173F71"/>
    <w:rsid w:val="0017629E"/>
    <w:rsid w:val="00191973"/>
    <w:rsid w:val="00191B3D"/>
    <w:rsid w:val="0019265E"/>
    <w:rsid w:val="00192E81"/>
    <w:rsid w:val="001955F2"/>
    <w:rsid w:val="001A3488"/>
    <w:rsid w:val="001A5E4F"/>
    <w:rsid w:val="001B23F1"/>
    <w:rsid w:val="001C12C8"/>
    <w:rsid w:val="001C65B5"/>
    <w:rsid w:val="001C79E3"/>
    <w:rsid w:val="001E0851"/>
    <w:rsid w:val="001E6F72"/>
    <w:rsid w:val="001F7542"/>
    <w:rsid w:val="00207E89"/>
    <w:rsid w:val="00222ED0"/>
    <w:rsid w:val="002312F1"/>
    <w:rsid w:val="0023584A"/>
    <w:rsid w:val="00250921"/>
    <w:rsid w:val="00250EF2"/>
    <w:rsid w:val="00252DCA"/>
    <w:rsid w:val="00255DBA"/>
    <w:rsid w:val="00262DB0"/>
    <w:rsid w:val="00263D60"/>
    <w:rsid w:val="00272396"/>
    <w:rsid w:val="002761C3"/>
    <w:rsid w:val="0028366D"/>
    <w:rsid w:val="00293EDD"/>
    <w:rsid w:val="00295F78"/>
    <w:rsid w:val="002A4499"/>
    <w:rsid w:val="002A6A95"/>
    <w:rsid w:val="002B278C"/>
    <w:rsid w:val="002C0DBC"/>
    <w:rsid w:val="002D2462"/>
    <w:rsid w:val="002D44CE"/>
    <w:rsid w:val="002D5731"/>
    <w:rsid w:val="002D5EA5"/>
    <w:rsid w:val="002D6850"/>
    <w:rsid w:val="002E778F"/>
    <w:rsid w:val="002F684F"/>
    <w:rsid w:val="002F6FC3"/>
    <w:rsid w:val="002F7366"/>
    <w:rsid w:val="002F7456"/>
    <w:rsid w:val="002F7E5D"/>
    <w:rsid w:val="003111E3"/>
    <w:rsid w:val="00315961"/>
    <w:rsid w:val="00321F3C"/>
    <w:rsid w:val="003245E4"/>
    <w:rsid w:val="00324F6C"/>
    <w:rsid w:val="003402E9"/>
    <w:rsid w:val="00342377"/>
    <w:rsid w:val="00342F17"/>
    <w:rsid w:val="00343B85"/>
    <w:rsid w:val="00354E9C"/>
    <w:rsid w:val="00380D42"/>
    <w:rsid w:val="003B0596"/>
    <w:rsid w:val="003B726D"/>
    <w:rsid w:val="003C3699"/>
    <w:rsid w:val="003C50CA"/>
    <w:rsid w:val="003D1279"/>
    <w:rsid w:val="003D1A0B"/>
    <w:rsid w:val="003D30B3"/>
    <w:rsid w:val="003F0D27"/>
    <w:rsid w:val="003F30DE"/>
    <w:rsid w:val="003F3BEA"/>
    <w:rsid w:val="003F4440"/>
    <w:rsid w:val="003F48DF"/>
    <w:rsid w:val="003F4EDC"/>
    <w:rsid w:val="003F7DB6"/>
    <w:rsid w:val="00402C85"/>
    <w:rsid w:val="00403461"/>
    <w:rsid w:val="0040688D"/>
    <w:rsid w:val="00422EA6"/>
    <w:rsid w:val="00425C66"/>
    <w:rsid w:val="004337CF"/>
    <w:rsid w:val="00433FC7"/>
    <w:rsid w:val="00434B85"/>
    <w:rsid w:val="004351AD"/>
    <w:rsid w:val="004375A0"/>
    <w:rsid w:val="004408DE"/>
    <w:rsid w:val="00450EA4"/>
    <w:rsid w:val="004518C6"/>
    <w:rsid w:val="004560E1"/>
    <w:rsid w:val="004631C3"/>
    <w:rsid w:val="00472E40"/>
    <w:rsid w:val="00475B64"/>
    <w:rsid w:val="00484E68"/>
    <w:rsid w:val="00493830"/>
    <w:rsid w:val="004A3077"/>
    <w:rsid w:val="004A5F12"/>
    <w:rsid w:val="004B33FC"/>
    <w:rsid w:val="004B3512"/>
    <w:rsid w:val="004B42F4"/>
    <w:rsid w:val="004B4845"/>
    <w:rsid w:val="004C0334"/>
    <w:rsid w:val="004C1965"/>
    <w:rsid w:val="004C67B1"/>
    <w:rsid w:val="004C6A6D"/>
    <w:rsid w:val="004D0543"/>
    <w:rsid w:val="004D32D2"/>
    <w:rsid w:val="004E0C25"/>
    <w:rsid w:val="004E0E51"/>
    <w:rsid w:val="004E5328"/>
    <w:rsid w:val="004F42F3"/>
    <w:rsid w:val="004F66D2"/>
    <w:rsid w:val="004F796A"/>
    <w:rsid w:val="005106CB"/>
    <w:rsid w:val="00513677"/>
    <w:rsid w:val="00514571"/>
    <w:rsid w:val="00526B85"/>
    <w:rsid w:val="005316F7"/>
    <w:rsid w:val="0053452A"/>
    <w:rsid w:val="005347F0"/>
    <w:rsid w:val="00534960"/>
    <w:rsid w:val="005373F3"/>
    <w:rsid w:val="00541196"/>
    <w:rsid w:val="00553E23"/>
    <w:rsid w:val="0057122D"/>
    <w:rsid w:val="00572EEA"/>
    <w:rsid w:val="0058487A"/>
    <w:rsid w:val="005859FC"/>
    <w:rsid w:val="005867C7"/>
    <w:rsid w:val="00587815"/>
    <w:rsid w:val="005A4226"/>
    <w:rsid w:val="005B46EB"/>
    <w:rsid w:val="005D0226"/>
    <w:rsid w:val="005D2079"/>
    <w:rsid w:val="005D6B71"/>
    <w:rsid w:val="005E0176"/>
    <w:rsid w:val="005E0288"/>
    <w:rsid w:val="005E1BC9"/>
    <w:rsid w:val="005E317A"/>
    <w:rsid w:val="005E322E"/>
    <w:rsid w:val="005E3FFC"/>
    <w:rsid w:val="005F47FA"/>
    <w:rsid w:val="0060108B"/>
    <w:rsid w:val="00611C8E"/>
    <w:rsid w:val="006128A5"/>
    <w:rsid w:val="006163B7"/>
    <w:rsid w:val="00617183"/>
    <w:rsid w:val="00617315"/>
    <w:rsid w:val="00620305"/>
    <w:rsid w:val="00620767"/>
    <w:rsid w:val="006227F5"/>
    <w:rsid w:val="006322FB"/>
    <w:rsid w:val="00634890"/>
    <w:rsid w:val="00646572"/>
    <w:rsid w:val="006502E9"/>
    <w:rsid w:val="00670FED"/>
    <w:rsid w:val="00671DF3"/>
    <w:rsid w:val="00681910"/>
    <w:rsid w:val="00682D01"/>
    <w:rsid w:val="00695B73"/>
    <w:rsid w:val="006A187D"/>
    <w:rsid w:val="006A5EB3"/>
    <w:rsid w:val="006A6765"/>
    <w:rsid w:val="006A759C"/>
    <w:rsid w:val="006B585F"/>
    <w:rsid w:val="006B5D57"/>
    <w:rsid w:val="006D0D90"/>
    <w:rsid w:val="006D5E4E"/>
    <w:rsid w:val="006D6748"/>
    <w:rsid w:val="006D7D2C"/>
    <w:rsid w:val="006E49B2"/>
    <w:rsid w:val="006F3CE2"/>
    <w:rsid w:val="006F5480"/>
    <w:rsid w:val="007012E7"/>
    <w:rsid w:val="007069F8"/>
    <w:rsid w:val="007267C0"/>
    <w:rsid w:val="007325D5"/>
    <w:rsid w:val="00742E04"/>
    <w:rsid w:val="007500DA"/>
    <w:rsid w:val="0075784D"/>
    <w:rsid w:val="007617DE"/>
    <w:rsid w:val="00772B7C"/>
    <w:rsid w:val="00774EC4"/>
    <w:rsid w:val="00783100"/>
    <w:rsid w:val="00783AC2"/>
    <w:rsid w:val="00784D54"/>
    <w:rsid w:val="00786708"/>
    <w:rsid w:val="007913A2"/>
    <w:rsid w:val="007A0D0C"/>
    <w:rsid w:val="007A1052"/>
    <w:rsid w:val="007B11A3"/>
    <w:rsid w:val="007B33ED"/>
    <w:rsid w:val="007B4A84"/>
    <w:rsid w:val="007B58A8"/>
    <w:rsid w:val="007C6C1A"/>
    <w:rsid w:val="007D4E98"/>
    <w:rsid w:val="007D4F7A"/>
    <w:rsid w:val="007F0C95"/>
    <w:rsid w:val="007F2FAB"/>
    <w:rsid w:val="007F3247"/>
    <w:rsid w:val="007F4129"/>
    <w:rsid w:val="00800ACB"/>
    <w:rsid w:val="00802F04"/>
    <w:rsid w:val="008255CA"/>
    <w:rsid w:val="00826F88"/>
    <w:rsid w:val="00841335"/>
    <w:rsid w:val="008476BD"/>
    <w:rsid w:val="00851C10"/>
    <w:rsid w:val="00855F35"/>
    <w:rsid w:val="00856EA8"/>
    <w:rsid w:val="0086358C"/>
    <w:rsid w:val="00864171"/>
    <w:rsid w:val="0086511E"/>
    <w:rsid w:val="00865348"/>
    <w:rsid w:val="008913A4"/>
    <w:rsid w:val="008A3D25"/>
    <w:rsid w:val="008A461B"/>
    <w:rsid w:val="008B314B"/>
    <w:rsid w:val="008B3DF0"/>
    <w:rsid w:val="008D0FEA"/>
    <w:rsid w:val="008E25A8"/>
    <w:rsid w:val="008E747D"/>
    <w:rsid w:val="008E756D"/>
    <w:rsid w:val="00907F2E"/>
    <w:rsid w:val="009272E7"/>
    <w:rsid w:val="009361E3"/>
    <w:rsid w:val="00946D9A"/>
    <w:rsid w:val="009550C1"/>
    <w:rsid w:val="00964E22"/>
    <w:rsid w:val="0097612D"/>
    <w:rsid w:val="00982974"/>
    <w:rsid w:val="00983084"/>
    <w:rsid w:val="00983D21"/>
    <w:rsid w:val="00985409"/>
    <w:rsid w:val="00985996"/>
    <w:rsid w:val="00994C8E"/>
    <w:rsid w:val="009973C2"/>
    <w:rsid w:val="00997706"/>
    <w:rsid w:val="00997AAB"/>
    <w:rsid w:val="009C06F7"/>
    <w:rsid w:val="009C093C"/>
    <w:rsid w:val="009C2D17"/>
    <w:rsid w:val="009E1B00"/>
    <w:rsid w:val="009E25A9"/>
    <w:rsid w:val="009F20A6"/>
    <w:rsid w:val="009F4C8B"/>
    <w:rsid w:val="009F7DE0"/>
    <w:rsid w:val="00A01819"/>
    <w:rsid w:val="00A022E8"/>
    <w:rsid w:val="00A130EF"/>
    <w:rsid w:val="00A14BC6"/>
    <w:rsid w:val="00A2071F"/>
    <w:rsid w:val="00A20A50"/>
    <w:rsid w:val="00A22A31"/>
    <w:rsid w:val="00A55F7D"/>
    <w:rsid w:val="00A6726B"/>
    <w:rsid w:val="00A67350"/>
    <w:rsid w:val="00A75778"/>
    <w:rsid w:val="00A813FE"/>
    <w:rsid w:val="00A97375"/>
    <w:rsid w:val="00AA0FB1"/>
    <w:rsid w:val="00AA6FA6"/>
    <w:rsid w:val="00AB4A12"/>
    <w:rsid w:val="00AB7B64"/>
    <w:rsid w:val="00AC1067"/>
    <w:rsid w:val="00AC33BE"/>
    <w:rsid w:val="00AC3D83"/>
    <w:rsid w:val="00AC4B02"/>
    <w:rsid w:val="00AC580B"/>
    <w:rsid w:val="00AD109B"/>
    <w:rsid w:val="00AD1144"/>
    <w:rsid w:val="00AD51F3"/>
    <w:rsid w:val="00AD5F0A"/>
    <w:rsid w:val="00AF0941"/>
    <w:rsid w:val="00AF136C"/>
    <w:rsid w:val="00AF6C97"/>
    <w:rsid w:val="00B03803"/>
    <w:rsid w:val="00B132A9"/>
    <w:rsid w:val="00B34642"/>
    <w:rsid w:val="00B34CF3"/>
    <w:rsid w:val="00B5508A"/>
    <w:rsid w:val="00B62B4B"/>
    <w:rsid w:val="00B85206"/>
    <w:rsid w:val="00B856C4"/>
    <w:rsid w:val="00BA1856"/>
    <w:rsid w:val="00BA1916"/>
    <w:rsid w:val="00BA24A2"/>
    <w:rsid w:val="00BA2529"/>
    <w:rsid w:val="00BA30F7"/>
    <w:rsid w:val="00BA3CF0"/>
    <w:rsid w:val="00BA44FA"/>
    <w:rsid w:val="00BB07FB"/>
    <w:rsid w:val="00BB2100"/>
    <w:rsid w:val="00BC0DCB"/>
    <w:rsid w:val="00BC3BB6"/>
    <w:rsid w:val="00BC78B5"/>
    <w:rsid w:val="00BD0761"/>
    <w:rsid w:val="00BD3D81"/>
    <w:rsid w:val="00BD45AC"/>
    <w:rsid w:val="00BD534C"/>
    <w:rsid w:val="00BD6123"/>
    <w:rsid w:val="00BD73E4"/>
    <w:rsid w:val="00BE1571"/>
    <w:rsid w:val="00BE6804"/>
    <w:rsid w:val="00BE6C13"/>
    <w:rsid w:val="00BF1EEF"/>
    <w:rsid w:val="00BF2448"/>
    <w:rsid w:val="00C05CAD"/>
    <w:rsid w:val="00C05ECF"/>
    <w:rsid w:val="00C11BFE"/>
    <w:rsid w:val="00C124BC"/>
    <w:rsid w:val="00C151D4"/>
    <w:rsid w:val="00C16EBC"/>
    <w:rsid w:val="00C233E6"/>
    <w:rsid w:val="00C24BFD"/>
    <w:rsid w:val="00C3290E"/>
    <w:rsid w:val="00C37CA6"/>
    <w:rsid w:val="00C44652"/>
    <w:rsid w:val="00C523D4"/>
    <w:rsid w:val="00C5256A"/>
    <w:rsid w:val="00C62FB0"/>
    <w:rsid w:val="00C65536"/>
    <w:rsid w:val="00C7197A"/>
    <w:rsid w:val="00C76033"/>
    <w:rsid w:val="00C815F2"/>
    <w:rsid w:val="00C86BA0"/>
    <w:rsid w:val="00CA23F6"/>
    <w:rsid w:val="00CA557C"/>
    <w:rsid w:val="00CB7AE4"/>
    <w:rsid w:val="00CC026C"/>
    <w:rsid w:val="00CC3398"/>
    <w:rsid w:val="00CD4ACF"/>
    <w:rsid w:val="00CE297A"/>
    <w:rsid w:val="00CE408B"/>
    <w:rsid w:val="00CE4422"/>
    <w:rsid w:val="00CE4EF1"/>
    <w:rsid w:val="00D028C5"/>
    <w:rsid w:val="00D041E6"/>
    <w:rsid w:val="00D06F99"/>
    <w:rsid w:val="00D071CF"/>
    <w:rsid w:val="00D118F9"/>
    <w:rsid w:val="00D21054"/>
    <w:rsid w:val="00D214A8"/>
    <w:rsid w:val="00D33DD4"/>
    <w:rsid w:val="00D34C88"/>
    <w:rsid w:val="00D44ED1"/>
    <w:rsid w:val="00D651F3"/>
    <w:rsid w:val="00D72C87"/>
    <w:rsid w:val="00D75AC0"/>
    <w:rsid w:val="00D76B79"/>
    <w:rsid w:val="00D86A8A"/>
    <w:rsid w:val="00D9122A"/>
    <w:rsid w:val="00DA3144"/>
    <w:rsid w:val="00DB5589"/>
    <w:rsid w:val="00DC3AF2"/>
    <w:rsid w:val="00DD0AD2"/>
    <w:rsid w:val="00DD528D"/>
    <w:rsid w:val="00DD5E25"/>
    <w:rsid w:val="00DE07EB"/>
    <w:rsid w:val="00DE153A"/>
    <w:rsid w:val="00DE5E17"/>
    <w:rsid w:val="00E16F74"/>
    <w:rsid w:val="00E24B3B"/>
    <w:rsid w:val="00E272CD"/>
    <w:rsid w:val="00E272F0"/>
    <w:rsid w:val="00E42076"/>
    <w:rsid w:val="00E47715"/>
    <w:rsid w:val="00E62CAB"/>
    <w:rsid w:val="00E661CD"/>
    <w:rsid w:val="00E70F3A"/>
    <w:rsid w:val="00E767EE"/>
    <w:rsid w:val="00E771AB"/>
    <w:rsid w:val="00E8032A"/>
    <w:rsid w:val="00E808E4"/>
    <w:rsid w:val="00E86800"/>
    <w:rsid w:val="00E92216"/>
    <w:rsid w:val="00E93EA5"/>
    <w:rsid w:val="00E943ED"/>
    <w:rsid w:val="00E9511F"/>
    <w:rsid w:val="00E96BB5"/>
    <w:rsid w:val="00EA1BFF"/>
    <w:rsid w:val="00EA2A94"/>
    <w:rsid w:val="00EA2C2F"/>
    <w:rsid w:val="00EB0881"/>
    <w:rsid w:val="00ED1A8E"/>
    <w:rsid w:val="00ED4884"/>
    <w:rsid w:val="00ED6778"/>
    <w:rsid w:val="00EE1CD0"/>
    <w:rsid w:val="00EE2F95"/>
    <w:rsid w:val="00EE5F5D"/>
    <w:rsid w:val="00EE6905"/>
    <w:rsid w:val="00EE70FD"/>
    <w:rsid w:val="00F10AB0"/>
    <w:rsid w:val="00F12C5B"/>
    <w:rsid w:val="00F23707"/>
    <w:rsid w:val="00F23BCE"/>
    <w:rsid w:val="00F30704"/>
    <w:rsid w:val="00F309E3"/>
    <w:rsid w:val="00F3592F"/>
    <w:rsid w:val="00F37C5B"/>
    <w:rsid w:val="00F465EE"/>
    <w:rsid w:val="00F5375C"/>
    <w:rsid w:val="00F5458D"/>
    <w:rsid w:val="00F602C0"/>
    <w:rsid w:val="00F603B9"/>
    <w:rsid w:val="00F62929"/>
    <w:rsid w:val="00F74779"/>
    <w:rsid w:val="00F76EDA"/>
    <w:rsid w:val="00F8283B"/>
    <w:rsid w:val="00F83941"/>
    <w:rsid w:val="00F84DF6"/>
    <w:rsid w:val="00F858B0"/>
    <w:rsid w:val="00F8771F"/>
    <w:rsid w:val="00F950E7"/>
    <w:rsid w:val="00FA5D65"/>
    <w:rsid w:val="00FB60E1"/>
    <w:rsid w:val="00FC4DDC"/>
    <w:rsid w:val="00FD379F"/>
    <w:rsid w:val="00FD3A9B"/>
    <w:rsid w:val="00FE0219"/>
    <w:rsid w:val="00FE46B6"/>
    <w:rsid w:val="00FE6E75"/>
    <w:rsid w:val="00FE7FCB"/>
    <w:rsid w:val="00FF1CF6"/>
    <w:rsid w:val="00FF2832"/>
    <w:rsid w:val="00FF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3BCE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23BCE"/>
    <w:pPr>
      <w:keepNext/>
      <w:jc w:val="both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4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B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23BC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BCE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F23BC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F23BCE"/>
    <w:pPr>
      <w:jc w:val="both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F23BC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ody Text"/>
    <w:basedOn w:val="a"/>
    <w:link w:val="a8"/>
    <w:rsid w:val="00F23BCE"/>
    <w:pPr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F23B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F23BCE"/>
    <w:pPr>
      <w:jc w:val="both"/>
    </w:pPr>
    <w:rPr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F23BC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rsid w:val="00F23B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B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348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b">
    <w:name w:val="Table Grid"/>
    <w:basedOn w:val="a1"/>
    <w:rsid w:val="001A3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99"/>
    <w:qFormat/>
    <w:rsid w:val="001A3488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2">
    <w:name w:val="FR2"/>
    <w:rsid w:val="001A348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e">
    <w:name w:val="No Spacing"/>
    <w:link w:val="af"/>
    <w:uiPriority w:val="1"/>
    <w:qFormat/>
    <w:rsid w:val="00023D44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header"/>
    <w:basedOn w:val="a"/>
    <w:link w:val="af1"/>
    <w:uiPriority w:val="99"/>
    <w:rsid w:val="001F754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1F7542"/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rsid w:val="000661D8"/>
    <w:rPr>
      <w:rFonts w:cs="Times New Roman"/>
      <w:color w:val="0000FF"/>
      <w:u w:val="single"/>
    </w:rPr>
  </w:style>
  <w:style w:type="paragraph" w:styleId="af3">
    <w:name w:val="footer"/>
    <w:basedOn w:val="a"/>
    <w:link w:val="af4"/>
    <w:rsid w:val="00CC026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rsid w:val="00CC026C"/>
    <w:rPr>
      <w:rFonts w:ascii="Calibri" w:eastAsia="Calibri" w:hAnsi="Calibri" w:cs="Times New Roman"/>
    </w:rPr>
  </w:style>
  <w:style w:type="character" w:styleId="af5">
    <w:name w:val="page number"/>
    <w:basedOn w:val="a0"/>
    <w:rsid w:val="00CC026C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C026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af">
    <w:name w:val="Без интервала Знак"/>
    <w:link w:val="ae"/>
    <w:rsid w:val="00CC026C"/>
    <w:rPr>
      <w:rFonts w:ascii="Calibri" w:eastAsia="Calibri" w:hAnsi="Calibri" w:cs="Times New Roman"/>
    </w:rPr>
  </w:style>
  <w:style w:type="paragraph" w:customStyle="1" w:styleId="Default">
    <w:name w:val="Default"/>
    <w:rsid w:val="00CC0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footnote text"/>
    <w:aliases w:val="Знак6,F1"/>
    <w:basedOn w:val="a"/>
    <w:link w:val="af7"/>
    <w:uiPriority w:val="99"/>
    <w:rsid w:val="00CC026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сноски Знак"/>
    <w:aliases w:val="Знак6 Знак,F1 Знак"/>
    <w:basedOn w:val="a0"/>
    <w:link w:val="af6"/>
    <w:uiPriority w:val="99"/>
    <w:rsid w:val="00CC026C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rsid w:val="00CC026C"/>
    <w:rPr>
      <w:vertAlign w:val="superscript"/>
    </w:rPr>
  </w:style>
  <w:style w:type="paragraph" w:styleId="23">
    <w:name w:val="Body Text Indent 2"/>
    <w:basedOn w:val="a"/>
    <w:link w:val="24"/>
    <w:rsid w:val="00CC026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CC02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annotation reference"/>
    <w:uiPriority w:val="99"/>
    <w:rsid w:val="00CC026C"/>
    <w:rPr>
      <w:sz w:val="16"/>
      <w:szCs w:val="16"/>
    </w:rPr>
  </w:style>
  <w:style w:type="character" w:customStyle="1" w:styleId="ad">
    <w:name w:val="Абзац списка Знак"/>
    <w:link w:val="ac"/>
    <w:uiPriority w:val="99"/>
    <w:locked/>
    <w:rsid w:val="00CC026C"/>
    <w:rPr>
      <w:rFonts w:ascii="Calibri" w:eastAsia="Calibri" w:hAnsi="Calibri" w:cs="Times New Roman"/>
    </w:rPr>
  </w:style>
  <w:style w:type="paragraph" w:customStyle="1" w:styleId="25">
    <w:name w:val="?????2"/>
    <w:basedOn w:val="a"/>
    <w:rsid w:val="00CC026C"/>
    <w:pPr>
      <w:tabs>
        <w:tab w:val="left" w:pos="567"/>
      </w:tabs>
      <w:overflowPunct w:val="0"/>
      <w:autoSpaceDE w:val="0"/>
      <w:autoSpaceDN w:val="0"/>
      <w:adjustRightInd w:val="0"/>
      <w:ind w:left="113" w:right="284"/>
      <w:jc w:val="both"/>
    </w:pPr>
    <w:rPr>
      <w:sz w:val="24"/>
      <w:szCs w:val="24"/>
      <w:lang w:eastAsia="en-US"/>
    </w:rPr>
  </w:style>
  <w:style w:type="character" w:customStyle="1" w:styleId="38">
    <w:name w:val="Заголовок №38"/>
    <w:rsid w:val="00EE2F95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styleId="afa">
    <w:name w:val="Emphasis"/>
    <w:qFormat/>
    <w:rsid w:val="00541196"/>
    <w:rPr>
      <w:i/>
      <w:iCs/>
    </w:rPr>
  </w:style>
  <w:style w:type="paragraph" w:customStyle="1" w:styleId="c6">
    <w:name w:val="c6"/>
    <w:basedOn w:val="a"/>
    <w:rsid w:val="004337CF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4337CF"/>
  </w:style>
  <w:style w:type="character" w:customStyle="1" w:styleId="c9">
    <w:name w:val="c9"/>
    <w:basedOn w:val="a0"/>
    <w:rsid w:val="004337CF"/>
  </w:style>
  <w:style w:type="character" w:customStyle="1" w:styleId="c8">
    <w:name w:val="c8"/>
    <w:basedOn w:val="a0"/>
    <w:rsid w:val="004337CF"/>
  </w:style>
  <w:style w:type="character" w:customStyle="1" w:styleId="c5">
    <w:name w:val="c5"/>
    <w:basedOn w:val="a0"/>
    <w:rsid w:val="004337CF"/>
  </w:style>
  <w:style w:type="character" w:customStyle="1" w:styleId="c25">
    <w:name w:val="c25"/>
    <w:basedOn w:val="a0"/>
    <w:rsid w:val="00433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8419D-B3C8-467E-ADFA-B0E08946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4323</Words>
  <Characters>24643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Ирина</cp:lastModifiedBy>
  <cp:revision>27</cp:revision>
  <cp:lastPrinted>2014-12-02T09:48:00Z</cp:lastPrinted>
  <dcterms:created xsi:type="dcterms:W3CDTF">2016-09-20T18:39:00Z</dcterms:created>
  <dcterms:modified xsi:type="dcterms:W3CDTF">2019-10-25T06:19:00Z</dcterms:modified>
</cp:coreProperties>
</file>