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15" w:rsidRPr="002F0D13" w:rsidRDefault="00AC0215" w:rsidP="00AC0215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ab/>
      </w:r>
    </w:p>
    <w:p w:rsidR="00AC0215" w:rsidRPr="002F0D13" w:rsidRDefault="00AC0215" w:rsidP="00AC02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9D2723" w:rsidRPr="009D2723" w:rsidRDefault="009D2723" w:rsidP="009D2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723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родному (татарскому) языку , 9</w:t>
      </w:r>
      <w:r w:rsidRPr="009D272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класс.</w:t>
      </w:r>
    </w:p>
    <w:p w:rsidR="00AC0215" w:rsidRPr="002F0D13" w:rsidRDefault="00AC0215" w:rsidP="009D27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0215" w:rsidRPr="002F0D13" w:rsidRDefault="00AC0215" w:rsidP="00AC02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2F0D13">
        <w:rPr>
          <w:rFonts w:ascii="Times New Roman" w:eastAsia="Times New Roman" w:hAnsi="Times New Roman" w:cs="Times New Roman"/>
        </w:rPr>
        <w:t xml:space="preserve">Рабочая программа по </w:t>
      </w:r>
      <w:r w:rsidR="00E46F9A">
        <w:rPr>
          <w:rFonts w:ascii="Times New Roman" w:eastAsia="Times New Roman" w:hAnsi="Times New Roman" w:cs="Times New Roman"/>
        </w:rPr>
        <w:t>родному (</w:t>
      </w:r>
      <w:r w:rsidRPr="002F0D13">
        <w:rPr>
          <w:rFonts w:ascii="Times New Roman" w:eastAsia="Times New Roman" w:hAnsi="Times New Roman" w:cs="Times New Roman"/>
        </w:rPr>
        <w:t>татарск</w:t>
      </w:r>
      <w:r>
        <w:rPr>
          <w:rFonts w:ascii="Times New Roman" w:eastAsia="Times New Roman" w:hAnsi="Times New Roman" w:cs="Times New Roman"/>
        </w:rPr>
        <w:t>ому</w:t>
      </w:r>
      <w:r w:rsidR="00E46F9A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языку  для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9</w:t>
      </w:r>
      <w:r w:rsidRPr="002F0D13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«Татарский язык». 5-9 классы. Авт. </w:t>
      </w:r>
      <w:proofErr w:type="spellStart"/>
      <w:r w:rsidRPr="002F0D13">
        <w:rPr>
          <w:rFonts w:ascii="Times New Roman" w:eastAsia="Times New Roman" w:hAnsi="Times New Roman" w:cs="Times New Roman"/>
        </w:rPr>
        <w:t>Р.К.Сагдиева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D13">
        <w:rPr>
          <w:rFonts w:ascii="Times New Roman" w:eastAsia="Times New Roman" w:hAnsi="Times New Roman" w:cs="Times New Roman"/>
        </w:rPr>
        <w:t>Р.М.Гарапшина</w:t>
      </w:r>
      <w:proofErr w:type="spellEnd"/>
      <w:r w:rsidRPr="002F0D13">
        <w:rPr>
          <w:rFonts w:ascii="Times New Roman" w:eastAsia="Times New Roman" w:hAnsi="Times New Roman" w:cs="Times New Roman"/>
        </w:rPr>
        <w:t>,  Казань, «</w:t>
      </w:r>
      <w:proofErr w:type="spellStart"/>
      <w:r w:rsidRPr="002F0D13">
        <w:rPr>
          <w:rFonts w:ascii="Times New Roman" w:eastAsia="Times New Roman" w:hAnsi="Times New Roman" w:cs="Times New Roman"/>
        </w:rPr>
        <w:t>Магари</w:t>
      </w:r>
      <w:proofErr w:type="gramStart"/>
      <w:r w:rsidRPr="002F0D13">
        <w:rPr>
          <w:rFonts w:ascii="Times New Roman" w:eastAsia="Times New Roman" w:hAnsi="Times New Roman" w:cs="Times New Roman"/>
        </w:rPr>
        <w:t>ф</w:t>
      </w:r>
      <w:proofErr w:type="spellEnd"/>
      <w:r w:rsidRPr="002F0D13">
        <w:rPr>
          <w:rFonts w:ascii="Times New Roman" w:eastAsia="Times New Roman" w:hAnsi="Times New Roman" w:cs="Times New Roman"/>
        </w:rPr>
        <w:t>-</w:t>
      </w:r>
      <w:proofErr w:type="gramEnd"/>
      <w:r w:rsidRPr="002F0D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</w:rPr>
        <w:t>Вакыт</w:t>
      </w:r>
      <w:proofErr w:type="spellEnd"/>
      <w:r w:rsidRPr="002F0D13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  <w:t xml:space="preserve">Татарский язык» . Авт. </w:t>
      </w:r>
      <w:proofErr w:type="spellStart"/>
      <w:r w:rsidRPr="002F0D13">
        <w:rPr>
          <w:rFonts w:ascii="Times New Roman" w:eastAsia="Times New Roman" w:hAnsi="Times New Roman" w:cs="Times New Roman"/>
        </w:rPr>
        <w:t>Р.К.Сагдиев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Э.Х.Кадирова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. под </w:t>
      </w:r>
      <w:proofErr w:type="spellStart"/>
      <w:r w:rsidRPr="002F0D13">
        <w:rPr>
          <w:rFonts w:ascii="Times New Roman" w:eastAsia="Times New Roman" w:hAnsi="Times New Roman" w:cs="Times New Roman"/>
        </w:rPr>
        <w:t>ред.Л.Хисамовой</w:t>
      </w:r>
      <w:proofErr w:type="spellEnd"/>
      <w:r w:rsidRPr="002F0D13">
        <w:rPr>
          <w:rFonts w:ascii="Times New Roman" w:eastAsia="Times New Roman" w:hAnsi="Times New Roman" w:cs="Times New Roman"/>
        </w:rPr>
        <w:t>.  Казань, «</w:t>
      </w:r>
      <w:proofErr w:type="spellStart"/>
      <w:r w:rsidRPr="002F0D13">
        <w:rPr>
          <w:rFonts w:ascii="Times New Roman" w:eastAsia="Times New Roman" w:hAnsi="Times New Roman" w:cs="Times New Roman"/>
        </w:rPr>
        <w:t>Магари</w:t>
      </w:r>
      <w:proofErr w:type="gramStart"/>
      <w:r w:rsidRPr="002F0D13">
        <w:rPr>
          <w:rFonts w:ascii="Times New Roman" w:eastAsia="Times New Roman" w:hAnsi="Times New Roman" w:cs="Times New Roman"/>
        </w:rPr>
        <w:t>ф</w:t>
      </w:r>
      <w:proofErr w:type="spellEnd"/>
      <w:r w:rsidRPr="002F0D13">
        <w:rPr>
          <w:rFonts w:ascii="Times New Roman" w:eastAsia="Times New Roman" w:hAnsi="Times New Roman" w:cs="Times New Roman"/>
        </w:rPr>
        <w:t>-</w:t>
      </w:r>
      <w:proofErr w:type="gramEnd"/>
      <w:r w:rsidRPr="002F0D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</w:rPr>
        <w:t>Вакыт</w:t>
      </w:r>
      <w:proofErr w:type="spellEnd"/>
      <w:r w:rsidRPr="002F0D13">
        <w:rPr>
          <w:rFonts w:ascii="Times New Roman" w:eastAsia="Times New Roman" w:hAnsi="Times New Roman" w:cs="Times New Roman"/>
        </w:rPr>
        <w:t>», 2016г. , основной образовательной программы основного общего образования МАОУ «</w:t>
      </w:r>
      <w:proofErr w:type="spellStart"/>
      <w:r w:rsidRPr="002F0D13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СОШ».  </w:t>
      </w:r>
    </w:p>
    <w:p w:rsidR="00AC0215" w:rsidRPr="002F0D13" w:rsidRDefault="00AC0215" w:rsidP="00AC0215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2F0D13">
        <w:rPr>
          <w:rFonts w:ascii="Times New Roman" w:eastAsia="Calibri" w:hAnsi="Times New Roman" w:cs="Times New Roman"/>
        </w:rPr>
        <w:t>На изучение пре</w:t>
      </w:r>
      <w:r>
        <w:rPr>
          <w:rFonts w:ascii="Times New Roman" w:eastAsia="Calibri" w:hAnsi="Times New Roman" w:cs="Times New Roman"/>
        </w:rPr>
        <w:t xml:space="preserve">дмета </w:t>
      </w:r>
      <w:r w:rsidR="00E46F9A">
        <w:rPr>
          <w:rFonts w:ascii="Times New Roman" w:eastAsia="Calibri" w:hAnsi="Times New Roman" w:cs="Times New Roman"/>
        </w:rPr>
        <w:t>родной (</w:t>
      </w:r>
      <w:r>
        <w:rPr>
          <w:rFonts w:ascii="Times New Roman" w:eastAsia="Calibri" w:hAnsi="Times New Roman" w:cs="Times New Roman"/>
        </w:rPr>
        <w:t>татарский язык</w:t>
      </w:r>
      <w:r w:rsidR="00E46F9A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 в 9</w:t>
      </w:r>
      <w:r w:rsidRPr="002F0D13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2F0D13">
        <w:rPr>
          <w:rFonts w:ascii="Times New Roman" w:eastAsia="Calibri" w:hAnsi="Times New Roman" w:cs="Times New Roman"/>
        </w:rPr>
        <w:t>Прииртышская</w:t>
      </w:r>
      <w:proofErr w:type="spellEnd"/>
      <w:r w:rsidRPr="002F0D13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2F0D13">
        <w:rPr>
          <w:rFonts w:ascii="Times New Roman" w:eastAsia="Calibri" w:hAnsi="Times New Roman" w:cs="Times New Roman"/>
        </w:rPr>
        <w:t>Полуяновская</w:t>
      </w:r>
      <w:proofErr w:type="spellEnd"/>
      <w:r w:rsidRPr="002F0D13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0215" w:rsidRPr="002F0D13" w:rsidRDefault="00AC0215" w:rsidP="00AC0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F0D13">
        <w:rPr>
          <w:rFonts w:ascii="Times New Roman" w:eastAsia="Times New Roman" w:hAnsi="Times New Roman" w:cs="Times New Roman"/>
          <w:b/>
          <w:lang w:eastAsia="ar-SA"/>
        </w:rPr>
        <w:t>I</w:t>
      </w:r>
      <w:r w:rsidRPr="002F0D13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2F0D13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</w:rPr>
        <w:t>Предметные результаты</w:t>
      </w:r>
      <w:r w:rsidRPr="002F0D13">
        <w:rPr>
          <w:rFonts w:ascii="Times New Roman" w:eastAsia="Times New Roman" w:hAnsi="Times New Roman" w:cs="Times New Roman"/>
        </w:rPr>
        <w:t xml:space="preserve"> освоения курса</w:t>
      </w:r>
      <w:r w:rsidR="00E46F9A">
        <w:rPr>
          <w:rFonts w:ascii="Times New Roman" w:eastAsia="Times New Roman" w:hAnsi="Times New Roman" w:cs="Times New Roman"/>
        </w:rPr>
        <w:t xml:space="preserve"> родного</w:t>
      </w:r>
      <w:r w:rsidRPr="002F0D13">
        <w:rPr>
          <w:rFonts w:ascii="Times New Roman" w:eastAsia="Times New Roman" w:hAnsi="Times New Roman" w:cs="Times New Roman"/>
        </w:rPr>
        <w:t xml:space="preserve"> </w:t>
      </w:r>
      <w:r w:rsidR="00E46F9A">
        <w:rPr>
          <w:rFonts w:ascii="Times New Roman" w:eastAsia="Times New Roman" w:hAnsi="Times New Roman" w:cs="Times New Roman"/>
        </w:rPr>
        <w:t>(</w:t>
      </w:r>
      <w:r w:rsidRPr="002F0D13">
        <w:rPr>
          <w:rFonts w:ascii="Times New Roman" w:eastAsia="Times New Roman" w:hAnsi="Times New Roman" w:cs="Times New Roman"/>
        </w:rPr>
        <w:t>татарского</w:t>
      </w:r>
      <w:r w:rsidR="00E46F9A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языка на уровне начального общего образования предполагают: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В результате изучения </w:t>
      </w:r>
      <w:r w:rsidR="00E46F9A">
        <w:rPr>
          <w:rFonts w:ascii="Times New Roman" w:eastAsia="Times New Roman" w:hAnsi="Times New Roman" w:cs="Times New Roman"/>
        </w:rPr>
        <w:t>родного (</w:t>
      </w:r>
      <w:r w:rsidRPr="002F0D13">
        <w:rPr>
          <w:rFonts w:ascii="Times New Roman" w:eastAsia="Times New Roman" w:hAnsi="Times New Roman" w:cs="Times New Roman"/>
        </w:rPr>
        <w:t>татарского</w:t>
      </w:r>
      <w:r w:rsidR="00E46F9A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2F0D13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  <w:bCs/>
          <w:u w:val="single"/>
        </w:rPr>
        <w:t>Получит возможность научиться: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рассказ о себе и своей семье;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lastRenderedPageBreak/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необходимость осознания значения слова и его написания;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C0215" w:rsidRDefault="00E46F9A" w:rsidP="00AC021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lang w:val="en-US"/>
        </w:rPr>
        <w:t>II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 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>Родной (т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>атарский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 язык 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»</w:t>
      </w:r>
    </w:p>
    <w:p w:rsidR="00AC0215" w:rsidRPr="007B7570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7570">
        <w:rPr>
          <w:rFonts w:ascii="Times New Roman" w:eastAsia="Times New Roman" w:hAnsi="Times New Roman" w:cs="Times New Roman"/>
          <w:b/>
          <w:color w:val="000000"/>
        </w:rPr>
        <w:t>Фонетика. Гласные и согласные звуки.-1 час, Принципы чтения и письма-1 час, Лексикология. Словарный состав речи- 1 час,  Лексикография. Словари- 1час</w:t>
      </w:r>
    </w:p>
    <w:p w:rsidR="00AC0215" w:rsidRPr="007B7570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7570">
        <w:rPr>
          <w:rFonts w:ascii="Times New Roman" w:eastAsia="Times New Roman" w:hAnsi="Times New Roman" w:cs="Times New Roman"/>
          <w:b/>
          <w:color w:val="000000"/>
        </w:rPr>
        <w:t>Словообразование-1 час, Морфология. Части речи.-1 час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Синтаксис. Синтаксиче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ские единицы и знаки препинания-1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Знаки препинания в простом предложе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нии между подлежащим и сказуемы-1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Знаки препинания при  обособленных членах  предложен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ия-1 </w:t>
      </w:r>
      <w:proofErr w:type="spellStart"/>
      <w:r w:rsidR="007B7570" w:rsidRPr="007B7570">
        <w:rPr>
          <w:rFonts w:ascii="Times New Roman" w:eastAsia="Times New Roman" w:hAnsi="Times New Roman" w:cs="Times New Roman"/>
          <w:b/>
          <w:color w:val="000000"/>
        </w:rPr>
        <w:t>час</w:t>
      </w:r>
      <w:proofErr w:type="gramStart"/>
      <w:r w:rsidR="007B7570" w:rsidRPr="007B7570">
        <w:rPr>
          <w:rFonts w:ascii="Times New Roman" w:eastAsia="Times New Roman" w:hAnsi="Times New Roman" w:cs="Times New Roman"/>
          <w:b/>
          <w:color w:val="000000"/>
        </w:rPr>
        <w:t>,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</w:t>
      </w:r>
      <w:proofErr w:type="gramEnd"/>
      <w:r w:rsidRPr="007B7570">
        <w:rPr>
          <w:rFonts w:ascii="Times New Roman" w:eastAsia="Times New Roman" w:hAnsi="Times New Roman" w:cs="Times New Roman"/>
          <w:b/>
          <w:color w:val="000000"/>
        </w:rPr>
        <w:t>наки</w:t>
      </w:r>
      <w:proofErr w:type="spellEnd"/>
      <w:r w:rsidRPr="007B7570">
        <w:rPr>
          <w:rFonts w:ascii="Times New Roman" w:eastAsia="Times New Roman" w:hAnsi="Times New Roman" w:cs="Times New Roman"/>
          <w:b/>
          <w:color w:val="000000"/>
        </w:rPr>
        <w:t xml:space="preserve"> п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репинания при уточняющих словах- 1 час, Знаки препинания при обращениях- 1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Знаки препинания пр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и однородных членах предложения- 1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Знаки пре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пинания в сложных предложениях.-1 час, Стилистика- 1 час, Литературная речь и стили речи-1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Художест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венный и публицистический стили-1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Научный, официально-деловой и разговорный стили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С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инонимика как основа стилистики- 1 час, </w:t>
      </w:r>
    </w:p>
    <w:p w:rsidR="00AC0215" w:rsidRPr="007B7570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7570">
        <w:rPr>
          <w:rFonts w:ascii="Times New Roman" w:eastAsia="Times New Roman" w:hAnsi="Times New Roman" w:cs="Times New Roman"/>
          <w:b/>
          <w:color w:val="000000"/>
        </w:rPr>
        <w:t>Культу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ра речи. Чтобы речь была точной- 3 часа,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Общие сведения о язы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ке. Роль языка в жизни общества-1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Язык как развивающееся явление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>- 1 час</w:t>
      </w:r>
    </w:p>
    <w:p w:rsidR="00AC0215" w:rsidRPr="007B7570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7570">
        <w:rPr>
          <w:rFonts w:ascii="Times New Roman" w:eastAsia="Times New Roman" w:hAnsi="Times New Roman" w:cs="Times New Roman"/>
          <w:b/>
          <w:color w:val="000000"/>
        </w:rPr>
        <w:t>Развитие татарского литератур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ного языка-1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Формирование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 татарского литературного языка- 1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 xml:space="preserve">Основные диалекты современного татарского литературного языка и их история 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– 1 час, Двуязычие- 1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Ито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>говая контрольная работа за год- 1час</w:t>
      </w:r>
    </w:p>
    <w:p w:rsidR="00AC0215" w:rsidRPr="007B7570" w:rsidRDefault="00AC0215" w:rsidP="009B4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C0215" w:rsidRPr="007B7570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41A4"/>
    <w:rsid w:val="001C078E"/>
    <w:rsid w:val="002C659E"/>
    <w:rsid w:val="003823AC"/>
    <w:rsid w:val="003C16AE"/>
    <w:rsid w:val="004120A9"/>
    <w:rsid w:val="00435740"/>
    <w:rsid w:val="004A4460"/>
    <w:rsid w:val="006A485C"/>
    <w:rsid w:val="007B7570"/>
    <w:rsid w:val="00852377"/>
    <w:rsid w:val="008667F3"/>
    <w:rsid w:val="00877BF3"/>
    <w:rsid w:val="00897C8B"/>
    <w:rsid w:val="009109BF"/>
    <w:rsid w:val="009111CD"/>
    <w:rsid w:val="009B41A4"/>
    <w:rsid w:val="009C6FEE"/>
    <w:rsid w:val="009D2723"/>
    <w:rsid w:val="00AB0267"/>
    <w:rsid w:val="00AC0215"/>
    <w:rsid w:val="00AE2A13"/>
    <w:rsid w:val="00B27F50"/>
    <w:rsid w:val="00C0593D"/>
    <w:rsid w:val="00C43839"/>
    <w:rsid w:val="00CC49FF"/>
    <w:rsid w:val="00D02D41"/>
    <w:rsid w:val="00E46F9A"/>
    <w:rsid w:val="00E93C05"/>
    <w:rsid w:val="00EB610A"/>
    <w:rsid w:val="00F23334"/>
    <w:rsid w:val="00F8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EB61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96BA-4EAF-49DE-ABF0-8221DC9D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16</cp:revision>
  <dcterms:created xsi:type="dcterms:W3CDTF">2016-11-20T17:33:00Z</dcterms:created>
  <dcterms:modified xsi:type="dcterms:W3CDTF">2019-10-31T13:30:00Z</dcterms:modified>
</cp:coreProperties>
</file>