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44" w:rsidRPr="00520C44" w:rsidRDefault="00520C44" w:rsidP="00520C44">
      <w:pPr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520C44" w:rsidRPr="00520C44" w:rsidRDefault="00520C44" w:rsidP="00520C44">
      <w:pPr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20C44" w:rsidRDefault="009B2E4D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C1B154" wp14:editId="7E6001BC">
            <wp:extent cx="9251950" cy="1574165"/>
            <wp:effectExtent l="0" t="0" r="6350" b="6985"/>
            <wp:docPr id="2" name="Рисунок 2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Школа\Desktop\на титульник для сай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20C44" w:rsidRPr="00520C44" w:rsidRDefault="00520C44" w:rsidP="009B2E4D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20C44" w:rsidRP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географии</w:t>
      </w:r>
    </w:p>
    <w:p w:rsidR="00520C44" w:rsidRP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5 класса</w:t>
      </w:r>
    </w:p>
    <w:p w:rsidR="00520C44" w:rsidRP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Pr="00520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520C44" w:rsidRP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6"/>
        <w:gridCol w:w="7294"/>
      </w:tblGrid>
      <w:tr w:rsidR="00520C44" w:rsidRPr="00520C44" w:rsidTr="00520C44">
        <w:tc>
          <w:tcPr>
            <w:tcW w:w="7904" w:type="dxa"/>
            <w:shd w:val="clear" w:color="auto" w:fill="auto"/>
          </w:tcPr>
          <w:p w:rsidR="00520C44" w:rsidRPr="00520C44" w:rsidRDefault="00520C44" w:rsidP="00520C44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line="240" w:lineRule="auto"/>
              <w:ind w:righ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составлено в соответствии </w:t>
            </w:r>
          </w:p>
          <w:p w:rsidR="00520C44" w:rsidRPr="00520C44" w:rsidRDefault="00520C44" w:rsidP="00520C44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line="240" w:lineRule="auto"/>
              <w:ind w:righ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требованиями ФГОС ООО</w:t>
            </w:r>
          </w:p>
          <w:p w:rsidR="00520C44" w:rsidRPr="00520C44" w:rsidRDefault="00520C44" w:rsidP="00520C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5" w:type="dxa"/>
            <w:shd w:val="clear" w:color="auto" w:fill="auto"/>
          </w:tcPr>
          <w:p w:rsidR="00520C44" w:rsidRPr="00520C44" w:rsidRDefault="00520C44" w:rsidP="00520C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 программы: Прянишникова Ольга Алексеевна,</w:t>
            </w:r>
          </w:p>
          <w:p w:rsidR="00520C44" w:rsidRPr="00520C44" w:rsidRDefault="00520C44" w:rsidP="00520C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высшей квалификационной категории</w:t>
            </w:r>
          </w:p>
          <w:p w:rsidR="00520C44" w:rsidRPr="00520C44" w:rsidRDefault="00520C44" w:rsidP="00520C4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C44" w:rsidRPr="00520C44" w:rsidRDefault="00520C44" w:rsidP="00520C44">
      <w:pPr>
        <w:widowControl w:val="0"/>
        <w:autoSpaceDE w:val="0"/>
        <w:autoSpaceDN w:val="0"/>
        <w:adjustRightInd w:val="0"/>
        <w:spacing w:line="240" w:lineRule="auto"/>
        <w:ind w:righ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autoSpaceDE w:val="0"/>
        <w:autoSpaceDN w:val="0"/>
        <w:adjustRightInd w:val="0"/>
        <w:spacing w:line="240" w:lineRule="auto"/>
        <w:ind w:right="0" w:firstLine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с. Абалак </w:t>
      </w:r>
    </w:p>
    <w:p w:rsidR="00520C44" w:rsidRPr="00520C44" w:rsidRDefault="00520C44" w:rsidP="00520C44">
      <w:pPr>
        <w:widowControl w:val="0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20C44" w:rsidRPr="00520C44" w:rsidRDefault="00520C44" w:rsidP="00520C44">
      <w:pPr>
        <w:widowControl w:val="0"/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Pr="00520C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520C44" w:rsidRPr="003F72AE" w:rsidRDefault="00520C44" w:rsidP="00520C44">
      <w:pPr>
        <w:pStyle w:val="ab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F7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 «Географии»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520C44" w:rsidRPr="003F72AE" w:rsidRDefault="00520C44" w:rsidP="00520C44">
      <w:pPr>
        <w:suppressAutoHyphens/>
        <w:spacing w:line="240" w:lineRule="auto"/>
        <w:ind w:left="709" w:righ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2AE">
        <w:rPr>
          <w:rFonts w:ascii="Times New Roman" w:eastAsia="Times New Roman" w:hAnsi="Times New Roman" w:cs="Times New Roman"/>
          <w:sz w:val="24"/>
          <w:szCs w:val="24"/>
          <w:lang w:eastAsia="ar-SA"/>
        </w:rPr>
        <w:t>7) формирование умений и навыков использования разнообразных географических знаний в окружающей среде.</w:t>
      </w:r>
    </w:p>
    <w:p w:rsidR="00520C44" w:rsidRPr="003F72AE" w:rsidRDefault="00520C44" w:rsidP="00C607C1">
      <w:pPr>
        <w:pStyle w:val="4"/>
        <w:shd w:val="clear" w:color="auto" w:fill="auto"/>
        <w:spacing w:line="276" w:lineRule="auto"/>
        <w:ind w:left="20" w:right="20" w:firstLine="340"/>
        <w:rPr>
          <w:rStyle w:val="11"/>
          <w:rFonts w:eastAsia="SimSun"/>
          <w:sz w:val="24"/>
          <w:szCs w:val="24"/>
        </w:rPr>
      </w:pPr>
    </w:p>
    <w:p w:rsidR="006C2A21" w:rsidRPr="003F72AE" w:rsidRDefault="006C2A21" w:rsidP="00C607C1">
      <w:pPr>
        <w:pStyle w:val="4"/>
        <w:shd w:val="clear" w:color="auto" w:fill="auto"/>
        <w:spacing w:line="276" w:lineRule="auto"/>
        <w:ind w:left="20" w:right="20" w:firstLine="340"/>
      </w:pPr>
      <w:r w:rsidRPr="003F72AE">
        <w:rPr>
          <w:rStyle w:val="11"/>
          <w:rFonts w:eastAsia="SimSun"/>
          <w:sz w:val="24"/>
          <w:szCs w:val="24"/>
        </w:rPr>
        <w:t>Личностными результатами</w:t>
      </w:r>
      <w:r w:rsidRPr="003F72AE">
        <w:t xml:space="preserve"> обучения географии являет</w:t>
      </w:r>
      <w:r w:rsidRPr="003F72AE">
        <w:softHyphen/>
        <w:t>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</w:t>
      </w:r>
      <w:r w:rsidRPr="003F72AE">
        <w:softHyphen/>
        <w:t>но-нравственных, культурных, гуманистических и этических принципов и норм поведения.</w:t>
      </w:r>
    </w:p>
    <w:p w:rsidR="006C2A21" w:rsidRPr="003F72AE" w:rsidRDefault="006C2A21" w:rsidP="00C607C1">
      <w:pPr>
        <w:pStyle w:val="4"/>
        <w:shd w:val="clear" w:color="auto" w:fill="auto"/>
        <w:spacing w:line="276" w:lineRule="auto"/>
        <w:ind w:left="20" w:right="20" w:firstLine="688"/>
      </w:pPr>
      <w:r w:rsidRPr="003F72AE">
        <w:t>Изучение географии в основной школе обусловливает до</w:t>
      </w:r>
      <w:r w:rsidRPr="003F72AE">
        <w:softHyphen/>
        <w:t>стижение следующих результатов личностного развития: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716"/>
        </w:tabs>
        <w:spacing w:line="276" w:lineRule="auto"/>
        <w:ind w:left="20" w:right="20" w:firstLine="340"/>
      </w:pPr>
      <w:r w:rsidRPr="003F72AE">
        <w:t>воспитание российской гражданской идентичности, патриотизма, любви и уважения к Отечеству, чувства гордос</w:t>
      </w:r>
      <w:r w:rsidRPr="003F72AE">
        <w:softHyphen/>
        <w:t>ти за свою Родину, прошлое и настоящее многонационально</w:t>
      </w:r>
      <w:r w:rsidRPr="003F72AE">
        <w:softHyphen/>
        <w:t>го народа России; осознание своей этнической принадлеж</w:t>
      </w:r>
      <w:r w:rsidRPr="003F72AE">
        <w:softHyphen/>
        <w:t>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</w:t>
      </w:r>
      <w:r w:rsidRPr="003F72AE">
        <w:softHyphen/>
        <w:t>питание чувства долга перед Родиной;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68"/>
        </w:tabs>
        <w:spacing w:line="276" w:lineRule="auto"/>
        <w:ind w:left="20" w:right="20" w:firstLine="340"/>
      </w:pPr>
      <w:r w:rsidRPr="003F72AE">
        <w:t>формирование целостного мировоззрения, соответству</w:t>
      </w:r>
      <w:r w:rsidRPr="003F72AE">
        <w:softHyphen/>
        <w:t>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>формирование ответственного отношения к учению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 xml:space="preserve">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</w:t>
      </w:r>
      <w:r w:rsidRPr="003F72AE">
        <w:softHyphen/>
        <w:t>ментами и техническими средствами информационных техно</w:t>
      </w:r>
      <w:r w:rsidRPr="003F72AE">
        <w:softHyphen/>
        <w:t>логий;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>формирование толерантности как нормы осознанного и доброжелательного отношения к другому человеку, его мне</w:t>
      </w:r>
      <w:r w:rsidRPr="003F72AE">
        <w:softHyphen/>
        <w:t xml:space="preserve">нию, мировоззрению, культуре, языку, вере, гражданской позиции; к истории, культуре, религии, традициям, языкам, ценностям народов России и </w:t>
      </w:r>
      <w:r w:rsidRPr="003F72AE">
        <w:lastRenderedPageBreak/>
        <w:t>мира;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>освоение социальных норм и правил поведения в груп</w:t>
      </w:r>
      <w:r w:rsidRPr="003F72AE">
        <w:softHyphen/>
        <w:t>пах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</w:t>
      </w:r>
      <w:r w:rsidRPr="003F72AE">
        <w:softHyphen/>
        <w:t>тического мышления; участие в школьном самоуправлении и в общественной жизни в пределах возрастных компетенций с учётом региональных, этнокультурных, социальных и эконо</w:t>
      </w:r>
      <w:r w:rsidRPr="003F72AE">
        <w:softHyphen/>
        <w:t>мических особенностей;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 xml:space="preserve">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</w:t>
      </w:r>
      <w:r w:rsidRPr="003F72AE">
        <w:softHyphen/>
        <w:t>ния, осознанного и ответственного отношения к собственным поступкам;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>учебно-исследова</w:t>
      </w:r>
      <w:r w:rsidRPr="003F72AE">
        <w:softHyphen/>
        <w:t>тельской, творческой и других видах деятельности;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>формирование ценности здорового и безопасного обра</w:t>
      </w:r>
      <w:r w:rsidRPr="003F72AE">
        <w:softHyphen/>
        <w:t>за жизни; усвоение правил индивидуального и коллективного безопасного поведения в чрезвычайных ситуациях, угрожаю</w:t>
      </w:r>
      <w:r w:rsidRPr="003F72AE">
        <w:softHyphen/>
        <w:t>щих жизни и здоровью людей;</w:t>
      </w:r>
    </w:p>
    <w:p w:rsidR="006C2A21" w:rsidRPr="003F72AE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3F72AE">
        <w:t xml:space="preserve">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</w:t>
      </w:r>
      <w:r w:rsidRPr="003F72AE">
        <w:softHyphen/>
        <w:t>жающей среде.</w:t>
      </w:r>
    </w:p>
    <w:p w:rsidR="00271A29" w:rsidRPr="003F72AE" w:rsidRDefault="00271A29" w:rsidP="00C607C1">
      <w:pPr>
        <w:pStyle w:val="1"/>
        <w:shd w:val="clear" w:color="auto" w:fill="auto"/>
        <w:spacing w:after="0" w:line="276" w:lineRule="auto"/>
        <w:ind w:left="23" w:right="23" w:firstLine="363"/>
        <w:jc w:val="both"/>
        <w:rPr>
          <w:rStyle w:val="a6"/>
          <w:rFonts w:eastAsia="SimSun"/>
          <w:b/>
        </w:rPr>
      </w:pPr>
    </w:p>
    <w:p w:rsidR="006C2A21" w:rsidRPr="003F72AE" w:rsidRDefault="006C2A21" w:rsidP="00C607C1">
      <w:pPr>
        <w:pStyle w:val="1"/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rStyle w:val="a6"/>
          <w:rFonts w:eastAsia="SimSun"/>
          <w:b/>
        </w:rPr>
        <w:t>Метапредметными результатами</w:t>
      </w:r>
      <w:r w:rsidRPr="003F72AE">
        <w:rPr>
          <w:color w:val="000000"/>
          <w:sz w:val="24"/>
          <w:szCs w:val="24"/>
        </w:rPr>
        <w:t xml:space="preserve"> освоения основной образовательной программы основного общего образования являются: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tabs>
          <w:tab w:val="left" w:pos="668"/>
        </w:tabs>
        <w:spacing w:after="0" w:line="276" w:lineRule="auto"/>
        <w:ind w:left="20" w:right="20" w:firstLine="36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76" w:lineRule="auto"/>
        <w:ind w:left="20" w:right="20" w:firstLine="360"/>
        <w:jc w:val="both"/>
        <w:rPr>
          <w:color w:val="000000"/>
          <w:sz w:val="24"/>
          <w:szCs w:val="24"/>
        </w:rPr>
      </w:pPr>
      <w:r w:rsidRPr="003F72AE">
        <w:rPr>
          <w:color w:val="000000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</w:t>
      </w:r>
      <w:r w:rsidRPr="003F72AE">
        <w:rPr>
          <w:color w:val="000000"/>
          <w:sz w:val="24"/>
          <w:szCs w:val="24"/>
        </w:rPr>
        <w:softHyphen/>
        <w:t>рать наиболее эффективный способ, осуществлять познава</w:t>
      </w:r>
      <w:r w:rsidRPr="003F72AE">
        <w:rPr>
          <w:color w:val="000000"/>
          <w:sz w:val="24"/>
          <w:szCs w:val="24"/>
        </w:rPr>
        <w:softHyphen/>
        <w:t>тельную рефлексию в отношении действий по решению учеб</w:t>
      </w:r>
      <w:r w:rsidRPr="003F72AE">
        <w:rPr>
          <w:color w:val="000000"/>
          <w:sz w:val="24"/>
          <w:szCs w:val="24"/>
        </w:rPr>
        <w:softHyphen/>
        <w:t>ных и познавательных задач;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76" w:lineRule="auto"/>
        <w:ind w:left="20" w:right="20" w:firstLine="360"/>
        <w:jc w:val="both"/>
        <w:rPr>
          <w:color w:val="000000"/>
          <w:sz w:val="24"/>
          <w:szCs w:val="24"/>
        </w:rPr>
      </w:pPr>
      <w:r w:rsidRPr="003F72AE">
        <w:rPr>
          <w:color w:val="000000"/>
          <w:sz w:val="24"/>
          <w:szCs w:val="24"/>
        </w:rPr>
        <w:t>формирование умений ставить вопросы, выдвигать гипотезу и обосновывать её, давать определения понятиям, классифицировать, структурировать материал, строить логи</w:t>
      </w:r>
      <w:r w:rsidRPr="003F72AE">
        <w:rPr>
          <w:color w:val="000000"/>
          <w:sz w:val="24"/>
          <w:szCs w:val="24"/>
        </w:rPr>
        <w:softHyphen/>
        <w:t>ческое рассуждение, устанавливать причинно-следственные связи, аргументировать собственную позицию, формулиро</w:t>
      </w:r>
      <w:r w:rsidRPr="003F72AE">
        <w:rPr>
          <w:color w:val="000000"/>
          <w:sz w:val="24"/>
          <w:szCs w:val="24"/>
        </w:rPr>
        <w:softHyphen/>
        <w:t>вать выводы, делать умозаключения, выполнять познаватель</w:t>
      </w:r>
      <w:r w:rsidRPr="003F72AE">
        <w:rPr>
          <w:color w:val="000000"/>
          <w:sz w:val="24"/>
          <w:szCs w:val="24"/>
        </w:rPr>
        <w:softHyphen/>
        <w:t>ные и практические задания, в том числе проектные;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формирование осознанной адекватной и критической оценки в учебной деятельности, умения самостоятельно оце</w:t>
      </w:r>
      <w:r w:rsidRPr="003F72AE">
        <w:rPr>
          <w:color w:val="000000"/>
          <w:sz w:val="24"/>
          <w:szCs w:val="24"/>
        </w:rPr>
        <w:softHyphen/>
        <w:t>нивать свои действия и действия одноклассников, аргументировано обосновывать правильность или ошибочность резуль</w:t>
      </w:r>
      <w:r w:rsidRPr="003F72AE">
        <w:rPr>
          <w:color w:val="000000"/>
          <w:sz w:val="24"/>
          <w:szCs w:val="24"/>
        </w:rPr>
        <w:softHyphen/>
        <w:t>тата и способа действия, реально оценивать свои возможнос</w:t>
      </w:r>
      <w:r w:rsidRPr="003F72AE">
        <w:rPr>
          <w:color w:val="000000"/>
          <w:sz w:val="24"/>
          <w:szCs w:val="24"/>
        </w:rPr>
        <w:softHyphen/>
        <w:t>ти достижения цели определённой сложности;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умение организовывать и планировать учебное сотруд</w:t>
      </w:r>
      <w:r w:rsidRPr="003F72AE">
        <w:rPr>
          <w:color w:val="000000"/>
          <w:sz w:val="24"/>
          <w:szCs w:val="24"/>
        </w:rPr>
        <w:softHyphen/>
        <w:t>ничество и совместную деятельность с учителем и со свер</w:t>
      </w:r>
      <w:r w:rsidRPr="003F72AE">
        <w:rPr>
          <w:color w:val="000000"/>
          <w:sz w:val="24"/>
          <w:szCs w:val="24"/>
        </w:rPr>
        <w:softHyphen/>
        <w:t>стниками, определять общие цели, способы взаимодействия, планировать общие способы работы;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формирование и развитие учебной и общепользова</w:t>
      </w:r>
      <w:r w:rsidRPr="003F72AE">
        <w:rPr>
          <w:color w:val="000000"/>
          <w:sz w:val="24"/>
          <w:szCs w:val="24"/>
        </w:rPr>
        <w:softHyphen/>
        <w:t>тельской компетентности в области использования техничес</w:t>
      </w:r>
      <w:r w:rsidRPr="003F72AE">
        <w:rPr>
          <w:color w:val="000000"/>
          <w:sz w:val="24"/>
          <w:szCs w:val="24"/>
        </w:rPr>
        <w:softHyphen/>
        <w:t>ких средств информационно-коммуникационных технологий (компьютеров и программного обеспечения) как инструмен</w:t>
      </w:r>
      <w:r w:rsidRPr="003F72AE">
        <w:rPr>
          <w:color w:val="000000"/>
          <w:sz w:val="24"/>
          <w:szCs w:val="24"/>
        </w:rPr>
        <w:softHyphen/>
        <w:t xml:space="preserve">тальной основы развития </w:t>
      </w:r>
      <w:r w:rsidRPr="003F72AE">
        <w:rPr>
          <w:color w:val="000000"/>
          <w:sz w:val="24"/>
          <w:szCs w:val="24"/>
        </w:rPr>
        <w:lastRenderedPageBreak/>
        <w:t>коммуникативных и познавательны*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умение извлекать информацию из различных источни</w:t>
      </w:r>
      <w:r w:rsidRPr="003F72AE">
        <w:rPr>
          <w:color w:val="000000"/>
          <w:sz w:val="24"/>
          <w:szCs w:val="24"/>
        </w:rPr>
        <w:softHyphen/>
        <w:t>ков (включая средства массовой информации, компакт-диски учебного назначения, ресурсы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умение на практике пользоваться основными логичес</w:t>
      </w:r>
      <w:r w:rsidRPr="003F72AE">
        <w:rPr>
          <w:color w:val="000000"/>
          <w:sz w:val="24"/>
          <w:szCs w:val="24"/>
        </w:rPr>
        <w:softHyphen/>
        <w:t>кими приёмами, методами наблюдения, моделирования, объ</w:t>
      </w:r>
      <w:r w:rsidRPr="003F72AE">
        <w:rPr>
          <w:color w:val="000000"/>
          <w:sz w:val="24"/>
          <w:szCs w:val="24"/>
        </w:rPr>
        <w:softHyphen/>
        <w:t>яснения, решения проблем, прогнозирования и др.;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умение работать в группе — эффективно сотрудничать и взаимодействовать на основе координации различных пози</w:t>
      </w:r>
      <w:r w:rsidRPr="003F72AE">
        <w:rPr>
          <w:color w:val="000000"/>
          <w:sz w:val="24"/>
          <w:szCs w:val="24"/>
        </w:rPr>
        <w:softHyphen/>
        <w:t>ций при выработке общего решения в совместной деятель</w:t>
      </w:r>
      <w:r w:rsidRPr="003F72AE">
        <w:rPr>
          <w:color w:val="000000"/>
          <w:sz w:val="24"/>
          <w:szCs w:val="24"/>
        </w:rPr>
        <w:softHyphen/>
        <w:t>ности; слушать партнёра, формулировать и аргументировать своё мнение, корректно отстаивать свою позицию и коорди</w:t>
      </w:r>
      <w:r w:rsidRPr="003F72AE">
        <w:rPr>
          <w:color w:val="000000"/>
          <w:sz w:val="24"/>
          <w:szCs w:val="24"/>
        </w:rPr>
        <w:softHyphen/>
        <w:t>нировать её с позицией партнёров, в том числе в ситуации столкновения интересов; продуктивно разрешать конфликты на основе учёта интересов и позиций всех их участников, поиска и оценки альтернативных способов разрешения конф</w:t>
      </w:r>
      <w:r w:rsidRPr="003F72AE">
        <w:rPr>
          <w:color w:val="000000"/>
          <w:sz w:val="24"/>
          <w:szCs w:val="24"/>
        </w:rPr>
        <w:softHyphen/>
        <w:t>ликтов;</w:t>
      </w:r>
    </w:p>
    <w:p w:rsidR="006C2A21" w:rsidRPr="003F72AE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 xml:space="preserve">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социальноговзаимодействия.</w:t>
      </w:r>
    </w:p>
    <w:p w:rsidR="006C2A21" w:rsidRPr="003F72AE" w:rsidRDefault="006C2A21" w:rsidP="00C607C1">
      <w:pPr>
        <w:pStyle w:val="1"/>
        <w:shd w:val="clear" w:color="auto" w:fill="auto"/>
        <w:tabs>
          <w:tab w:val="left" w:pos="950"/>
        </w:tabs>
        <w:spacing w:after="0" w:line="276" w:lineRule="auto"/>
        <w:ind w:left="360" w:right="20" w:firstLine="0"/>
        <w:jc w:val="both"/>
        <w:rPr>
          <w:sz w:val="24"/>
          <w:szCs w:val="24"/>
        </w:rPr>
      </w:pPr>
    </w:p>
    <w:p w:rsidR="006C2A21" w:rsidRPr="003F72AE" w:rsidRDefault="006C2A21" w:rsidP="00C607C1">
      <w:pPr>
        <w:pStyle w:val="1"/>
        <w:shd w:val="clear" w:color="auto" w:fill="auto"/>
        <w:spacing w:after="0" w:line="276" w:lineRule="auto"/>
        <w:ind w:left="221" w:right="23" w:firstLine="487"/>
        <w:jc w:val="both"/>
        <w:rPr>
          <w:color w:val="000000"/>
          <w:sz w:val="24"/>
          <w:szCs w:val="24"/>
        </w:rPr>
      </w:pPr>
      <w:r w:rsidRPr="003F72AE">
        <w:rPr>
          <w:rStyle w:val="a6"/>
          <w:rFonts w:eastAsia="SimSun"/>
          <w:b/>
        </w:rPr>
        <w:t>Предметными результатами</w:t>
      </w:r>
      <w:r w:rsidRPr="003F72AE">
        <w:rPr>
          <w:color w:val="000000"/>
          <w:sz w:val="24"/>
          <w:szCs w:val="24"/>
        </w:rPr>
        <w:t xml:space="preserve"> освоения основной образо</w:t>
      </w:r>
      <w:r w:rsidRPr="003F72AE">
        <w:rPr>
          <w:color w:val="000000"/>
          <w:sz w:val="24"/>
          <w:szCs w:val="24"/>
        </w:rPr>
        <w:softHyphen/>
        <w:t>вательной программы по географии являются: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 xml:space="preserve">формирование представлений о географической науке, </w:t>
      </w:r>
      <w:r w:rsidRPr="003F72AE">
        <w:rPr>
          <w:rStyle w:val="a5"/>
          <w:rFonts w:eastAsia="SimSun"/>
        </w:rPr>
        <w:t xml:space="preserve">её </w:t>
      </w:r>
      <w:r w:rsidRPr="003F72AE">
        <w:rPr>
          <w:color w:val="000000"/>
          <w:sz w:val="24"/>
          <w:szCs w:val="24"/>
        </w:rPr>
        <w:t>роли в освоении планеты человеком, о географических знаниях как компоненте научной картины мира, их необхо</w:t>
      </w:r>
      <w:r w:rsidRPr="003F72AE">
        <w:rPr>
          <w:color w:val="000000"/>
          <w:sz w:val="24"/>
          <w:szCs w:val="24"/>
        </w:rPr>
        <w:softHyphen/>
        <w:t>димости для решения современных практических задач чело</w:t>
      </w:r>
      <w:r w:rsidRPr="003F72AE">
        <w:rPr>
          <w:color w:val="000000"/>
          <w:sz w:val="24"/>
          <w:szCs w:val="24"/>
        </w:rPr>
        <w:softHyphen/>
        <w:t>вечества и своей страны, в том числе задачи охраны окружа</w:t>
      </w:r>
      <w:r w:rsidRPr="003F72AE">
        <w:rPr>
          <w:color w:val="000000"/>
          <w:sz w:val="24"/>
          <w:szCs w:val="24"/>
        </w:rPr>
        <w:softHyphen/>
        <w:t>ющей среды и рационального природопользования;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формирование представлений о целостности и неоднородности планеты Земля, особенностях природы,  жизни, культуры и хозяйственной деятельности людей, экологических проблемах на разных материках и в отдельных странах;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</w:t>
      </w:r>
      <w:r w:rsidRPr="003F72AE">
        <w:rPr>
          <w:color w:val="000000"/>
          <w:sz w:val="24"/>
          <w:szCs w:val="24"/>
        </w:rPr>
        <w:softHyphen/>
        <w:t>метров;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овладение основами картографической грамотности и использования географической карта как одного из «языков» международного общения;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овладение основными навыками нахождения, использо</w:t>
      </w:r>
      <w:r w:rsidRPr="003F72AE">
        <w:rPr>
          <w:color w:val="000000"/>
          <w:sz w:val="24"/>
          <w:szCs w:val="24"/>
        </w:rPr>
        <w:softHyphen/>
        <w:t>вания и презентации географической информации;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t>формирование умений и навыков использования раз</w:t>
      </w:r>
      <w:r w:rsidRPr="003F72AE">
        <w:rPr>
          <w:color w:val="000000"/>
          <w:sz w:val="24"/>
          <w:szCs w:val="24"/>
        </w:rPr>
        <w:softHyphen/>
        <w:t>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</w:t>
      </w:r>
      <w:r w:rsidRPr="003F72AE">
        <w:rPr>
          <w:color w:val="000000"/>
          <w:sz w:val="24"/>
          <w:szCs w:val="24"/>
        </w:rPr>
        <w:softHyphen/>
        <w:t>щей среды, адаптации к условиям территории проживания;</w:t>
      </w:r>
    </w:p>
    <w:p w:rsidR="006C2A21" w:rsidRPr="003F72AE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3F72AE">
        <w:rPr>
          <w:color w:val="000000"/>
          <w:sz w:val="24"/>
          <w:szCs w:val="24"/>
        </w:rPr>
        <w:lastRenderedPageBreak/>
        <w:t>создание основы для формирования интереса к даль</w:t>
      </w:r>
      <w:r w:rsidRPr="003F72AE">
        <w:rPr>
          <w:color w:val="000000"/>
          <w:sz w:val="24"/>
          <w:szCs w:val="24"/>
        </w:rPr>
        <w:softHyphen/>
        <w:t>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D17D3C" w:rsidRPr="003F72AE" w:rsidRDefault="00D17D3C" w:rsidP="00520C44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7763"/>
        <w:gridCol w:w="7087"/>
      </w:tblGrid>
      <w:tr w:rsidR="00AD4AFE" w:rsidRPr="003F72AE" w:rsidTr="00520C44">
        <w:tc>
          <w:tcPr>
            <w:tcW w:w="7763" w:type="dxa"/>
            <w:vAlign w:val="center"/>
          </w:tcPr>
          <w:p w:rsidR="00AD4AFE" w:rsidRPr="003F72AE" w:rsidRDefault="00AD4AFE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Выпускник научится</w:t>
            </w:r>
          </w:p>
        </w:tc>
        <w:tc>
          <w:tcPr>
            <w:tcW w:w="7087" w:type="dxa"/>
            <w:vAlign w:val="center"/>
          </w:tcPr>
          <w:p w:rsidR="00AD4AFE" w:rsidRPr="003F72AE" w:rsidRDefault="00AD4AFE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A95FBA" w:rsidRPr="003F72AE" w:rsidTr="00520C44">
        <w:tc>
          <w:tcPr>
            <w:tcW w:w="14850" w:type="dxa"/>
            <w:gridSpan w:val="2"/>
            <w:vAlign w:val="center"/>
          </w:tcPr>
          <w:p w:rsidR="00A95FBA" w:rsidRPr="003F72AE" w:rsidRDefault="00A95FBA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географической информации:</w:t>
            </w:r>
          </w:p>
        </w:tc>
      </w:tr>
      <w:tr w:rsidR="00AD4AFE" w:rsidRPr="003F72AE" w:rsidTr="00520C44">
        <w:tc>
          <w:tcPr>
            <w:tcW w:w="7763" w:type="dxa"/>
          </w:tcPr>
          <w:p w:rsidR="00AD4AFE" w:rsidRPr="003F72AE" w:rsidRDefault="00AD4AFE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географической информации (картографические, статистические, текстовые, видеои фотоизображения, компьютерные базы данных) для поиска и извлечения информации, необходимой для решения учебных и практико-ориентированных задач; анализировать, обобщать и интерпретировать географическую информацию; пo результатам наблюдений (в том числе инструментальных) находить и формулировать зависимости и закономерности;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 в процессе работы с одним или несколькими источниками географической информации выявлять содержащуюся в них противоречивую информацию; составлять описания географических объектов, процессов и явлений с использованием разных источников; представлять в различных формах географическую информацию, необходимую для решения учебных и практико-ориентированных задач</w:t>
            </w:r>
          </w:p>
        </w:tc>
        <w:tc>
          <w:tcPr>
            <w:tcW w:w="7087" w:type="dxa"/>
          </w:tcPr>
          <w:p w:rsidR="00AD4AFE" w:rsidRPr="003F72AE" w:rsidRDefault="00AD4AFE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 на местности при помощи топографических карт и современных навигационных приборов; читать космические снимки и аэрофотоснимки, планы местности и географические карты; строить простые планы местности; создавать простейшие географические карты; моделировать географические объекты и явления при помощи компьютерных программ.</w:t>
            </w:r>
          </w:p>
        </w:tc>
      </w:tr>
      <w:tr w:rsidR="00A95FBA" w:rsidRPr="003F72AE" w:rsidTr="00520C44">
        <w:tc>
          <w:tcPr>
            <w:tcW w:w="14850" w:type="dxa"/>
            <w:gridSpan w:val="2"/>
            <w:vAlign w:val="center"/>
          </w:tcPr>
          <w:p w:rsidR="00A95FBA" w:rsidRPr="003F72AE" w:rsidRDefault="00A95FBA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Земли и человек</w:t>
            </w:r>
          </w:p>
        </w:tc>
      </w:tr>
      <w:tr w:rsidR="00AD4AFE" w:rsidRPr="003F72AE" w:rsidTr="00520C44">
        <w:tc>
          <w:tcPr>
            <w:tcW w:w="7763" w:type="dxa"/>
          </w:tcPr>
          <w:p w:rsidR="00AD4AFE" w:rsidRPr="003F72AE" w:rsidRDefault="00A95FBA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использовать знания о географических законах и закономерностях, о взаимосвязях между изученными географическими объектами, </w:t>
            </w:r>
            <w:r w:rsidRPr="003F7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процессами и явлениями для объяснения их свойств, условий протекания и географических различий;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      </w:r>
          </w:p>
        </w:tc>
        <w:tc>
          <w:tcPr>
            <w:tcW w:w="7087" w:type="dxa"/>
          </w:tcPr>
          <w:p w:rsidR="00AD4AFE" w:rsidRPr="003F72AE" w:rsidRDefault="00A95FBA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2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</w:t>
            </w:r>
            <w:r w:rsidRPr="003F72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знаний в различных областях деятельности; воспринимать и критически оценивать информацию географического содержания в научно-популярной литературе и средствах массовой информации;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</w:t>
            </w:r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192C" w:rsidRPr="003F72AE" w:rsidRDefault="00B0192C" w:rsidP="00C607C1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C607C1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C607C1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3C" w:rsidRPr="003F72AE" w:rsidRDefault="00D17D3C" w:rsidP="00C607C1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2AE">
        <w:rPr>
          <w:rFonts w:ascii="Times New Roman" w:hAnsi="Times New Roman" w:cs="Times New Roman"/>
          <w:b/>
          <w:sz w:val="24"/>
          <w:szCs w:val="24"/>
        </w:rPr>
        <w:t>Учебно - 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6162"/>
        <w:gridCol w:w="2260"/>
        <w:gridCol w:w="2717"/>
        <w:gridCol w:w="2609"/>
      </w:tblGrid>
      <w:tr w:rsidR="00271A29" w:rsidRPr="003F72AE" w:rsidTr="00271A29">
        <w:trPr>
          <w:trHeight w:val="552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</w:p>
        </w:tc>
        <w:tc>
          <w:tcPr>
            <w:tcW w:w="2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Количество часов</w:t>
            </w:r>
          </w:p>
        </w:tc>
      </w:tr>
      <w:tr w:rsidR="00271A29" w:rsidRPr="003F72AE" w:rsidTr="00271A29">
        <w:trPr>
          <w:trHeight w:val="552"/>
        </w:trPr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всего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практические работы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контрольные работы</w:t>
            </w:r>
          </w:p>
        </w:tc>
      </w:tr>
      <w:tr w:rsidR="00271A29" w:rsidRPr="003F72AE" w:rsidTr="00271A29">
        <w:trPr>
          <w:trHeight w:val="27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Style w:val="12pt"/>
                <w:rFonts w:eastAsia="Lucida Sans Unicode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Style w:val="12pt"/>
                <w:rFonts w:eastAsia="Lucida Sans Unicode"/>
              </w:rPr>
              <w:t>Введение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271A29" w:rsidRPr="003F72AE" w:rsidTr="00271A29">
        <w:trPr>
          <w:trHeight w:val="27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Style w:val="12pt"/>
                <w:rFonts w:eastAsia="Lucida Sans Unicode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Style w:val="12pt"/>
                <w:rFonts w:eastAsia="Lucida Sans Unicode"/>
              </w:rPr>
            </w:pPr>
            <w:r w:rsidRPr="003F72AE">
              <w:rPr>
                <w:rStyle w:val="12pt"/>
                <w:rFonts w:eastAsia="Lucida Sans Unicode"/>
              </w:rPr>
              <w:t>На какой Земле мы живём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F4482C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3F72AE" w:rsidTr="00271A29">
        <w:trPr>
          <w:trHeight w:val="27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Style w:val="12pt"/>
                <w:rFonts w:eastAsia="Lucida Sans Unicode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Style w:val="12pt"/>
                <w:rFonts w:eastAsia="Lucida Sans Unicode"/>
              </w:rPr>
              <w:t>Планета Земля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4D084F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271A29" w:rsidRPr="003F72AE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План и карта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4D084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4D084F"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3F72AE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Литосфера – твёрдая оболочка Земли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4D084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4D084F" w:rsidRPr="003F72AE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3F72AE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Обобщение по курсу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3F72AE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Cs/>
                <w:sz w:val="24"/>
              </w:rPr>
              <w:t>Всего: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34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3F72AE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C607C1" w:rsidRPr="003F72AE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3F72AE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F72AE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</w:tbl>
    <w:p w:rsidR="00B0192C" w:rsidRPr="003F72AE" w:rsidRDefault="00B0192C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92C" w:rsidRPr="003F72AE" w:rsidRDefault="00B0192C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44" w:rsidRPr="003F72AE" w:rsidRDefault="00520C44" w:rsidP="00520C44">
      <w:pPr>
        <w:spacing w:line="240" w:lineRule="auto"/>
        <w:ind w:righ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учебного предмета «География» </w:t>
      </w:r>
    </w:p>
    <w:p w:rsidR="00520C44" w:rsidRPr="003F72AE" w:rsidRDefault="00520C44" w:rsidP="00C607C1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71A29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>ВВЕДЕНИЕ – 1 час</w:t>
      </w:r>
    </w:p>
    <w:p w:rsidR="00832CC6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География как наука. Практическое значение географии на разных этапах развития человечества. Задачи и методы географической науки.  </w:t>
      </w:r>
    </w:p>
    <w:p w:rsidR="00832CC6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РАЗДЕЛ 1. На какой Земле мы живем – </w:t>
      </w:r>
      <w:r w:rsidR="00271A29" w:rsidRPr="003F72AE">
        <w:rPr>
          <w:rFonts w:ascii="Times New Roman" w:hAnsi="Times New Roman" w:cs="Times New Roman"/>
          <w:sz w:val="24"/>
          <w:szCs w:val="24"/>
        </w:rPr>
        <w:t>5</w:t>
      </w:r>
      <w:r w:rsidRPr="003F72AE">
        <w:rPr>
          <w:rFonts w:ascii="Times New Roman" w:hAnsi="Times New Roman" w:cs="Times New Roman"/>
          <w:sz w:val="24"/>
          <w:szCs w:val="24"/>
        </w:rPr>
        <w:t xml:space="preserve"> час</w:t>
      </w:r>
      <w:r w:rsidR="00271A29" w:rsidRPr="003F72AE">
        <w:rPr>
          <w:rFonts w:ascii="Times New Roman" w:hAnsi="Times New Roman" w:cs="Times New Roman"/>
          <w:sz w:val="24"/>
          <w:szCs w:val="24"/>
        </w:rPr>
        <w:t>ов</w:t>
      </w:r>
    </w:p>
    <w:p w:rsidR="00F4482C" w:rsidRPr="003F72AE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География в древности: Древняя Индия, Древний Египет, Древний Восток, Древняя Греция. Учёные античного мира – Аристотель, Эратосфен, Птолимей. Экспедиции Т. Хейердала как модель путешествий в древности. География в эпоху Средневековья:  путешествия и открытия португальцев, русских землепроходцев. Путешествия Марко Поло и Афанасия  Никитина. Эпоха Великих географических открытий. Открытие Нового света – экспедиция Христофора Колумба. Первое кругосветное плавание Фернана Магеллана. Значение Великих географических открытий. Географические открытия 17-19 века. Поиски Южной Земли – открытие Австралии. Первая русская кругосветная экспедиция И.Ф. Крузенштерна и Ю.Ф.Лисянского. Русская экспедиция  Ф.Ф. Беллинсгаузена и М.П.Лазарева – открытие Антарктиды.</w:t>
      </w:r>
    </w:p>
    <w:p w:rsidR="00F4482C" w:rsidRPr="003F72AE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Современные географические исследования. Исследования полярных областей Земли. Изучение Мирового о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кеана. Космичес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кие исследования. Географические исследования Новейшего времени. Актуальные проблемы развития человечества и России, решение которых невозможно без участия географо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F4482C" w:rsidRPr="003F72AE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F4482C" w:rsidRPr="003F72AE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«Обозначение на контурной карте маршрутов путешествий, географических объектов, открытых в разные периоды».</w:t>
      </w:r>
    </w:p>
    <w:p w:rsidR="00F4482C" w:rsidRPr="003F72AE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«Составление списка источников информации по теме «Имена русских первопроходцев и мореплавателей на карте мира».</w:t>
      </w:r>
    </w:p>
    <w:p w:rsidR="00F4482C" w:rsidRPr="003F72AE" w:rsidRDefault="00F4482C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32CC6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>РАЗДЕЛ 2. Планета Земля – 5 часов</w:t>
      </w:r>
    </w:p>
    <w:p w:rsidR="00F4482C" w:rsidRPr="003F72AE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Земля в Солнечной системе и во Вселенной. Земля и Луна. Форма, размеры Земли, их географические следствия. Движение Земли вокруг своей оси. Земная ось и географические полюсы. Следствия осевого движения Земли. Географические следствия движения Земли вокруг Солнца. Смена времён года на Земле. Дни вес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ннего и осенн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го равноденствия, летнего и зимнего солнцестояния. Неравномерное распределение солнечного света и тепла на поверх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ности Земли. Пояса освещенности, тр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опики и полярные круги. Влияние Космоса на Землю и жизнь людей. Текущий контроль.</w:t>
      </w:r>
    </w:p>
    <w:p w:rsidR="00F4482C" w:rsidRPr="003F72AE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F4482C" w:rsidRPr="003F72AE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«Характеристика событий, происходящих на э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ваторе, в тропиках, на полярных кругах и полюсах Земли в дни равноденствий и солнцестояний».</w:t>
      </w:r>
    </w:p>
    <w:p w:rsidR="00F4482C" w:rsidRPr="003F72AE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>«Выявление закономерностей изменения продолжит</w:t>
      </w:r>
      <w:r w:rsidR="004D6C55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</w:t>
      </w: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льности дня и высоты Солнца над горизонтом в зависимости от времени года на территории своей местности».</w:t>
      </w:r>
    </w:p>
    <w:p w:rsidR="00F4482C" w:rsidRPr="003F72AE" w:rsidRDefault="00F4482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2CC6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>РАЗДЕЛ 3. План и карта – 1</w:t>
      </w:r>
      <w:r w:rsidR="004D084F" w:rsidRPr="003F72AE">
        <w:rPr>
          <w:rFonts w:ascii="Times New Roman" w:hAnsi="Times New Roman" w:cs="Times New Roman"/>
          <w:sz w:val="24"/>
          <w:szCs w:val="24"/>
        </w:rPr>
        <w:t>1</w:t>
      </w:r>
      <w:r w:rsidR="00C607C1" w:rsidRPr="003F72AE">
        <w:rPr>
          <w:rFonts w:ascii="Times New Roman" w:hAnsi="Times New Roman" w:cs="Times New Roman"/>
          <w:sz w:val="24"/>
          <w:szCs w:val="24"/>
        </w:rPr>
        <w:t xml:space="preserve"> </w:t>
      </w:r>
      <w:r w:rsidRPr="003F72AE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32CC6" w:rsidRPr="003F72AE" w:rsidRDefault="00832CC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Ориентирование и способы ориентирования на местности. Компас. Азимут. </w:t>
      </w:r>
    </w:p>
    <w:p w:rsidR="00C607C1" w:rsidRPr="003F72AE" w:rsidRDefault="00D17D3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Глобус.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 План местности. Измерение расстояний и определение направлений на местности и плане. Способы изображения рельефа земной поверхности. Условные знаки Чтение плана местности. Решение практических задач по плану. Составление простейшего плана местности. Географическая карта — особый источник информации. 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 абсолютных высот. </w:t>
      </w:r>
      <w:r w:rsidR="00C607C1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Разнообразие географических карт и их классификация. Виды географических карт. Способы изображения на мелкомасштабных географических картах. Искажения на географических картах. Градусная сетка: параллели и меридианы на глобусе и картах. Экватор и нулевой (начальный, Гринвичевский) меридиан. Географические координаты. Географическая щирота и географическая долгота. Измерение расстояний по карте. Использование карт в жизни людей.</w:t>
      </w:r>
    </w:p>
    <w:p w:rsidR="00C607C1" w:rsidRPr="003F72AE" w:rsidRDefault="00C607C1" w:rsidP="00C607C1">
      <w:pPr>
        <w:spacing w:line="276" w:lineRule="auto"/>
        <w:ind w:firstLine="708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C607C1" w:rsidRPr="003F72AE" w:rsidRDefault="00C607C1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«Проведение полярной съёмки и составление плана местности»</w:t>
      </w:r>
      <w:r w:rsidR="009A1DB8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(итоговая)</w:t>
      </w:r>
    </w:p>
    <w:p w:rsidR="00C607C1" w:rsidRPr="003F72AE" w:rsidRDefault="00C607C1" w:rsidP="009F5D49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«Определение направлений и расстояний на карте».</w:t>
      </w:r>
    </w:p>
    <w:p w:rsidR="009F5D49" w:rsidRPr="003F72AE" w:rsidRDefault="00C607C1" w:rsidP="009F5D49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«Определение географических координат точек на глобусе и картах»</w:t>
      </w:r>
      <w:r w:rsidR="009F5D49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:rsidR="00C607C1" w:rsidRPr="003F72AE" w:rsidRDefault="009F5D49" w:rsidP="009F5D49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7. </w:t>
      </w:r>
      <w:r w:rsidRPr="003F72AE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val="de-DE" w:eastAsia="ja-JP" w:bidi="fa-IR"/>
        </w:rPr>
        <w:t>«</w:t>
      </w:r>
      <w:r w:rsidRPr="003F72AE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>Определение географических координат точек на глобусе и картах</w:t>
      </w:r>
      <w:r w:rsidRPr="003F72AE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val="de-DE" w:eastAsia="ja-JP" w:bidi="fa-IR"/>
        </w:rPr>
        <w:t>»</w:t>
      </w:r>
      <w:r w:rsidRPr="003F72AE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 xml:space="preserve"> (итоговая)</w:t>
      </w:r>
    </w:p>
    <w:p w:rsidR="009F5D49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BA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РАЗДЕЛ 4. Литосфера – твердая оболочка земли – </w:t>
      </w:r>
      <w:r w:rsidR="00C607C1" w:rsidRPr="003F72AE">
        <w:rPr>
          <w:rFonts w:ascii="Times New Roman" w:hAnsi="Times New Roman" w:cs="Times New Roman"/>
          <w:sz w:val="24"/>
          <w:szCs w:val="24"/>
        </w:rPr>
        <w:t>1</w:t>
      </w:r>
      <w:r w:rsidR="00C12136" w:rsidRPr="003F72AE">
        <w:rPr>
          <w:rFonts w:ascii="Times New Roman" w:hAnsi="Times New Roman" w:cs="Times New Roman"/>
          <w:sz w:val="24"/>
          <w:szCs w:val="24"/>
        </w:rPr>
        <w:t>0</w:t>
      </w:r>
      <w:r w:rsidR="00C607C1" w:rsidRPr="003F72AE">
        <w:rPr>
          <w:rFonts w:ascii="Times New Roman" w:hAnsi="Times New Roman" w:cs="Times New Roman"/>
          <w:sz w:val="24"/>
          <w:szCs w:val="24"/>
        </w:rPr>
        <w:t xml:space="preserve"> </w:t>
      </w:r>
      <w:r w:rsidRPr="003F72AE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A59BA" w:rsidRPr="003F72AE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 Земная кора и литосфера. Рельеф Земли. Внутреннее строение Земли, методы его изучения. Земная кора и литосфера. Горные породы и полезные ископаемые. Состав земной коры, её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 Рельеф Земли. Зависимость крупнейших форм рельефа от строения земной коры. Неоднородность земной поверхности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</w:t>
      </w:r>
      <w:r w:rsidRPr="003F72AE">
        <w:rPr>
          <w:rFonts w:ascii="Times New Roman" w:hAnsi="Times New Roman" w:cs="Times New Roman"/>
          <w:sz w:val="24"/>
          <w:szCs w:val="24"/>
        </w:rPr>
        <w:lastRenderedPageBreak/>
        <w:t xml:space="preserve">ефа территории по карте. Человек и литосфера.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рельефа, антропогенные формы рельефа.  </w:t>
      </w:r>
    </w:p>
    <w:p w:rsidR="00C607C1" w:rsidRPr="003F72AE" w:rsidRDefault="00C607C1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C607C1" w:rsidRPr="003F72AE" w:rsidRDefault="00484188" w:rsidP="00484188">
      <w:pPr>
        <w:widowControl w:val="0"/>
        <w:tabs>
          <w:tab w:val="left" w:pos="851"/>
        </w:tabs>
        <w:suppressAutoHyphens/>
        <w:autoSpaceDN w:val="0"/>
        <w:spacing w:line="276" w:lineRule="auto"/>
        <w:ind w:left="426" w:right="0" w:firstLine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8. </w:t>
      </w:r>
      <w:r w:rsidR="00C607C1" w:rsidRPr="003F72AE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«Сравнение свойств горных пород».</w:t>
      </w:r>
    </w:p>
    <w:p w:rsidR="00624A90" w:rsidRPr="003F72AE" w:rsidRDefault="00624A90" w:rsidP="00624A90">
      <w:pPr>
        <w:pStyle w:val="Standard"/>
        <w:rPr>
          <w:rFonts w:ascii="Times New Roman" w:hAnsi="Times New Roman" w:cs="Times New Roman"/>
          <w:bCs/>
          <w:color w:val="000000"/>
          <w:sz w:val="24"/>
        </w:rPr>
      </w:pPr>
      <w:r w:rsidRPr="003F72AE">
        <w:rPr>
          <w:rFonts w:ascii="Times New Roman" w:eastAsia="Andale Sans UI" w:hAnsi="Times New Roman" w:cs="Times New Roman"/>
          <w:sz w:val="24"/>
          <w:lang w:eastAsia="ja-JP" w:bidi="fa-IR"/>
        </w:rPr>
        <w:t xml:space="preserve">       </w:t>
      </w:r>
      <w:r w:rsidR="00484188" w:rsidRPr="003F72AE">
        <w:rPr>
          <w:rFonts w:ascii="Times New Roman" w:eastAsia="Andale Sans UI" w:hAnsi="Times New Roman" w:cs="Times New Roman"/>
          <w:sz w:val="24"/>
          <w:lang w:eastAsia="ja-JP" w:bidi="fa-IR"/>
        </w:rPr>
        <w:t xml:space="preserve">9. </w:t>
      </w:r>
      <w:r w:rsidRPr="003F72AE">
        <w:rPr>
          <w:rFonts w:ascii="Times New Roman" w:hAnsi="Times New Roman" w:cs="Times New Roman"/>
          <w:bCs/>
          <w:color w:val="000000"/>
          <w:sz w:val="24"/>
        </w:rPr>
        <w:t>«Описываем горы по карте».</w:t>
      </w:r>
    </w:p>
    <w:p w:rsidR="000D1D65" w:rsidRPr="003F72AE" w:rsidRDefault="00624A90" w:rsidP="00624A90">
      <w:pPr>
        <w:pStyle w:val="Standard"/>
        <w:rPr>
          <w:rFonts w:ascii="Times New Roman" w:hAnsi="Times New Roman" w:cs="Times New Roman"/>
          <w:bCs/>
          <w:i/>
          <w:color w:val="000000"/>
          <w:sz w:val="24"/>
        </w:rPr>
      </w:pPr>
      <w:r w:rsidRPr="003F72AE">
        <w:rPr>
          <w:rFonts w:ascii="Times New Roman" w:hAnsi="Times New Roman" w:cs="Times New Roman"/>
          <w:bCs/>
          <w:color w:val="000000"/>
          <w:sz w:val="24"/>
        </w:rPr>
        <w:t xml:space="preserve">      </w:t>
      </w:r>
      <w:r w:rsidR="00484188" w:rsidRPr="003F72AE">
        <w:rPr>
          <w:rFonts w:ascii="Times New Roman" w:eastAsia="Andale Sans UI" w:hAnsi="Times New Roman" w:cs="Times New Roman"/>
          <w:sz w:val="24"/>
          <w:lang w:eastAsia="ja-JP" w:bidi="fa-IR"/>
        </w:rPr>
        <w:t xml:space="preserve">10. </w:t>
      </w:r>
      <w:r w:rsidR="00C607C1" w:rsidRPr="003F72AE">
        <w:rPr>
          <w:rFonts w:ascii="Times New Roman" w:eastAsia="Andale Sans UI" w:hAnsi="Times New Roman" w:cs="Times New Roman"/>
          <w:sz w:val="24"/>
          <w:lang w:eastAsia="ja-JP" w:bidi="fa-IR"/>
        </w:rPr>
        <w:t xml:space="preserve"> </w:t>
      </w:r>
      <w:r w:rsidRPr="003F72AE">
        <w:rPr>
          <w:rFonts w:ascii="Times New Roman" w:hAnsi="Times New Roman" w:cs="Times New Roman"/>
          <w:bCs/>
          <w:color w:val="000000"/>
          <w:sz w:val="24"/>
        </w:rPr>
        <w:t>«Описываем горы по карте».</w:t>
      </w:r>
    </w:p>
    <w:p w:rsidR="00624A90" w:rsidRPr="003F72AE" w:rsidRDefault="00624A90" w:rsidP="000D1D6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A59BA" w:rsidRPr="003F72AE" w:rsidRDefault="00C607C1" w:rsidP="000D1D6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ОБОБЩЕНИЕ ПО КУРСУ </w:t>
      </w:r>
      <w:r w:rsidR="00D17D3C" w:rsidRPr="003F72AE">
        <w:rPr>
          <w:rFonts w:ascii="Times New Roman" w:hAnsi="Times New Roman" w:cs="Times New Roman"/>
          <w:sz w:val="24"/>
          <w:szCs w:val="24"/>
        </w:rPr>
        <w:t xml:space="preserve"> – 2 часа</w:t>
      </w:r>
    </w:p>
    <w:p w:rsidR="00D17D3C" w:rsidRPr="003F72AE" w:rsidRDefault="00D17D3C" w:rsidP="00B0192C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F72AE">
        <w:rPr>
          <w:rFonts w:ascii="Times New Roman" w:hAnsi="Times New Roman" w:cs="Times New Roman"/>
          <w:sz w:val="24"/>
          <w:szCs w:val="24"/>
        </w:rPr>
        <w:t xml:space="preserve"> Обобщение знаний учащихся за курс 5 класса. </w:t>
      </w:r>
    </w:p>
    <w:p w:rsidR="000D1D65" w:rsidRPr="003F72AE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  <w:sectPr w:rsidR="000D1D65" w:rsidSect="00520C4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D1D65" w:rsidRDefault="00520C44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1650"/>
        <w:gridCol w:w="1528"/>
      </w:tblGrid>
      <w:tr w:rsidR="00520C44" w:rsidTr="00762FC3">
        <w:tc>
          <w:tcPr>
            <w:tcW w:w="1356" w:type="dxa"/>
          </w:tcPr>
          <w:p w:rsidR="00520C44" w:rsidRPr="00D135A4" w:rsidRDefault="00520C44" w:rsidP="00520C44">
            <w:pPr>
              <w:pStyle w:val="ab"/>
              <w:ind w:firstLine="0"/>
              <w:rPr>
                <w:rFonts w:ascii="Times New Roman" w:eastAsia="Calibri" w:hAnsi="Times New Roman"/>
                <w:b/>
              </w:rPr>
            </w:pPr>
            <w:r w:rsidRPr="00D135A4">
              <w:rPr>
                <w:rFonts w:ascii="Times New Roman" w:eastAsia="Calibri" w:hAnsi="Times New Roman"/>
                <w:b/>
              </w:rPr>
              <w:t>№</w:t>
            </w:r>
          </w:p>
          <w:p w:rsidR="00520C44" w:rsidRPr="00D135A4" w:rsidRDefault="00520C44" w:rsidP="00520C44">
            <w:pPr>
              <w:pStyle w:val="ab"/>
              <w:rPr>
                <w:rFonts w:ascii="Times New Roman" w:eastAsia="Calibri" w:hAnsi="Times New Roman"/>
                <w:b/>
              </w:rPr>
            </w:pPr>
            <w:r w:rsidRPr="00D135A4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11896" w:type="dxa"/>
          </w:tcPr>
          <w:p w:rsidR="00520C44" w:rsidRPr="00D135A4" w:rsidRDefault="00520C44" w:rsidP="00520C44">
            <w:pPr>
              <w:pStyle w:val="ab"/>
              <w:rPr>
                <w:rFonts w:ascii="Times New Roman" w:eastAsia="Calibri" w:hAnsi="Times New Roman"/>
                <w:b/>
              </w:rPr>
            </w:pPr>
            <w:r w:rsidRPr="00D135A4">
              <w:rPr>
                <w:rFonts w:ascii="Times New Roman" w:eastAsia="Calibri" w:hAnsi="Times New Roman"/>
                <w:b/>
              </w:rPr>
              <w:t>Разделы, темы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520C44" w:rsidRPr="00D135A4" w:rsidRDefault="00520C44" w:rsidP="00520C44">
            <w:pPr>
              <w:pStyle w:val="ab"/>
              <w:ind w:firstLine="0"/>
              <w:rPr>
                <w:rFonts w:ascii="Times New Roman" w:eastAsia="Calibri" w:hAnsi="Times New Roman"/>
                <w:b/>
              </w:rPr>
            </w:pPr>
            <w:r w:rsidRPr="00D135A4">
              <w:rPr>
                <w:rFonts w:ascii="Times New Roman" w:eastAsia="Calibri" w:hAnsi="Times New Roman"/>
                <w:b/>
              </w:rPr>
              <w:t>Количество часов</w:t>
            </w:r>
          </w:p>
        </w:tc>
      </w:tr>
      <w:tr w:rsidR="00762FC3" w:rsidTr="00762FC3">
        <w:tc>
          <w:tcPr>
            <w:tcW w:w="1356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  <w:shd w:val="clear" w:color="auto" w:fill="DBE5F1" w:themeFill="accent1" w:themeFillTint="33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География – наука о планете Земля. (1 час)</w:t>
            </w:r>
          </w:p>
        </w:tc>
        <w:tc>
          <w:tcPr>
            <w:tcW w:w="1534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2FC3" w:rsidTr="00762FC3">
        <w:tc>
          <w:tcPr>
            <w:tcW w:w="1356" w:type="dxa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96" w:type="dxa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Зачем нам география и как мы будем её изучать</w:t>
            </w:r>
          </w:p>
        </w:tc>
        <w:tc>
          <w:tcPr>
            <w:tcW w:w="1534" w:type="dxa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C3" w:rsidTr="00762FC3">
        <w:tc>
          <w:tcPr>
            <w:tcW w:w="1356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  <w:shd w:val="clear" w:color="auto" w:fill="DBE5F1" w:themeFill="accent1" w:themeFillTint="33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На какой Земле мы живем – 5 часов</w:t>
            </w:r>
          </w:p>
        </w:tc>
        <w:tc>
          <w:tcPr>
            <w:tcW w:w="1534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Как люди открывали Землю.</w:t>
            </w:r>
          </w:p>
        </w:tc>
        <w:tc>
          <w:tcPr>
            <w:tcW w:w="1534" w:type="dxa"/>
          </w:tcPr>
          <w:p w:rsidR="003F72AE" w:rsidRPr="003F72AE" w:rsidRDefault="003F72AE" w:rsidP="003F72AE"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Как люди открывали Землю.</w:t>
            </w:r>
            <w:r w:rsidRPr="00520C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Практическая работа №1.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«Обозначение на контурной карте маршрутов путешествий, географических объектов, открытых в разные периоды».</w:t>
            </w:r>
          </w:p>
        </w:tc>
        <w:tc>
          <w:tcPr>
            <w:tcW w:w="1534" w:type="dxa"/>
          </w:tcPr>
          <w:p w:rsidR="003F72AE" w:rsidRPr="003F72AE" w:rsidRDefault="003F72AE" w:rsidP="003F72AE"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Российские путешественники. Географические открытия 17-19 века.</w:t>
            </w:r>
            <w:r w:rsidRPr="00520C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Практическая работа №2.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«Составление списка источников информации по теме «Имена русских первопроходцев и мореплавателей на карте мира».</w:t>
            </w:r>
          </w:p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4" w:type="dxa"/>
          </w:tcPr>
          <w:p w:rsidR="003F72AE" w:rsidRPr="003F72AE" w:rsidRDefault="003F72AE" w:rsidP="003F72AE"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Современные географические исследования.</w:t>
            </w:r>
          </w:p>
        </w:tc>
        <w:tc>
          <w:tcPr>
            <w:tcW w:w="1534" w:type="dxa"/>
          </w:tcPr>
          <w:p w:rsidR="003F72AE" w:rsidRPr="003F72AE" w:rsidRDefault="003F72AE" w:rsidP="003F72AE"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284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Урок – обобщение по теме: «Развитие географических знаний о Земле».</w:t>
            </w:r>
          </w:p>
        </w:tc>
        <w:tc>
          <w:tcPr>
            <w:tcW w:w="1534" w:type="dxa"/>
          </w:tcPr>
          <w:p w:rsidR="003F72AE" w:rsidRPr="003F72AE" w:rsidRDefault="003F72AE" w:rsidP="003F72AE">
            <w:r w:rsidRPr="003F7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FC3" w:rsidTr="00762FC3">
        <w:tc>
          <w:tcPr>
            <w:tcW w:w="1356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  <w:shd w:val="clear" w:color="auto" w:fill="DBE5F1" w:themeFill="accent1" w:themeFillTint="33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Планета Земля – 5 часов</w:t>
            </w:r>
          </w:p>
        </w:tc>
        <w:tc>
          <w:tcPr>
            <w:tcW w:w="1534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36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Мы во Вселенной.</w:t>
            </w:r>
          </w:p>
        </w:tc>
        <w:tc>
          <w:tcPr>
            <w:tcW w:w="1534" w:type="dxa"/>
          </w:tcPr>
          <w:p w:rsidR="003F72AE" w:rsidRDefault="003F72AE" w:rsidP="003F72AE">
            <w:r w:rsidRPr="005A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r w:rsidRPr="001454C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Движение Земли.</w:t>
            </w:r>
            <w:bookmarkEnd w:id="0"/>
          </w:p>
        </w:tc>
        <w:tc>
          <w:tcPr>
            <w:tcW w:w="1534" w:type="dxa"/>
          </w:tcPr>
          <w:p w:rsidR="003F72AE" w:rsidRDefault="003F72AE" w:rsidP="003F72AE">
            <w:r w:rsidRPr="005A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Солнечный свет на Земле.</w:t>
            </w:r>
            <w:r w:rsidRPr="00520C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Практическая работа №3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«Характеристика событий, происходящих на экваторе, в тропиках, на полярных кругах и полюсах Земли в дни равноденствий и солнцестояний».</w:t>
            </w:r>
          </w:p>
        </w:tc>
        <w:tc>
          <w:tcPr>
            <w:tcW w:w="1534" w:type="dxa"/>
          </w:tcPr>
          <w:p w:rsidR="003F72AE" w:rsidRDefault="003F72AE" w:rsidP="003F72AE">
            <w:r w:rsidRPr="005A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Солнечный свет на Земле.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 №4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«Выявление закономерностей изменения продолжительности дня и высоты Солнца над горизонтом в зависимости от времени года на территории своей местности».</w:t>
            </w:r>
          </w:p>
        </w:tc>
        <w:tc>
          <w:tcPr>
            <w:tcW w:w="1534" w:type="dxa"/>
          </w:tcPr>
          <w:p w:rsidR="003F72AE" w:rsidRDefault="003F72AE" w:rsidP="003F72AE">
            <w:r w:rsidRPr="005A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 по теме: «Земля - планета Солнечной системы».Текущий контроль.</w:t>
            </w:r>
          </w:p>
        </w:tc>
        <w:tc>
          <w:tcPr>
            <w:tcW w:w="1534" w:type="dxa"/>
          </w:tcPr>
          <w:p w:rsidR="003F72AE" w:rsidRDefault="003F72AE" w:rsidP="003F72AE">
            <w:r w:rsidRPr="005A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FC3" w:rsidTr="00762FC3">
        <w:tc>
          <w:tcPr>
            <w:tcW w:w="1356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  <w:shd w:val="clear" w:color="auto" w:fill="DBE5F1" w:themeFill="accent1" w:themeFillTint="33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План и карта – 11  часов</w:t>
            </w:r>
          </w:p>
        </w:tc>
        <w:tc>
          <w:tcPr>
            <w:tcW w:w="1534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Ориентирование на местности.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  <w:t>Земная поверхность на плане и карте.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  <w:t>Земная поверхность на плане и карте</w:t>
            </w: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Учимся с «Полярной звездой»</w:t>
            </w:r>
            <w:r w:rsidRPr="00520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Практическая работа №5 (итоговая)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 «Проведение полярной съёмки и составление плана местности».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  <w:t>Географи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>ч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  <w:t>еская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  <w:t>карта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>.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val="de-DE" w:eastAsia="ja-JP" w:bidi="fa-IR"/>
              </w:rPr>
              <w:t xml:space="preserve"> Практическая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eastAsia="ja-JP" w:bidi="fa-IR"/>
              </w:rPr>
              <w:t xml:space="preserve">  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val="de-DE" w:eastAsia="ja-JP" w:bidi="fa-IR"/>
              </w:rPr>
              <w:t>работа №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eastAsia="ja-JP" w:bidi="fa-IR"/>
              </w:rPr>
              <w:t>6.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«Определение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направлений и 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расстояний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на карте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»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  <w:t>Градусная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  <w:t>сетка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Географические координаты. Географическая широта.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  <w:t>Географические координаты. Географическая долгота.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План и карта.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Учимся с «Полярной звездой»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 xml:space="preserve"> Практическая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>работа №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7 (итоговая)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>«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Определение географических координат точек на глобусе и картах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>»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 по теме: «Географические карты».</w:t>
            </w:r>
          </w:p>
        </w:tc>
        <w:tc>
          <w:tcPr>
            <w:tcW w:w="1534" w:type="dxa"/>
          </w:tcPr>
          <w:p w:rsidR="003F72AE" w:rsidRDefault="003F72AE" w:rsidP="003F72AE">
            <w:r w:rsidRPr="00B5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FC3" w:rsidTr="00762FC3">
        <w:tc>
          <w:tcPr>
            <w:tcW w:w="1356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  <w:shd w:val="clear" w:color="auto" w:fill="DBE5F1" w:themeFill="accent1" w:themeFillTint="33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4. Литосфера – твердая оболочка земли – 10  часов</w:t>
            </w:r>
          </w:p>
        </w:tc>
        <w:tc>
          <w:tcPr>
            <w:tcW w:w="1534" w:type="dxa"/>
            <w:shd w:val="clear" w:color="auto" w:fill="DBE5F1" w:themeFill="accent1" w:themeFillTint="33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Земная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кора – верхняя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часть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литосфе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>р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ы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  <w:t>Горные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  <w:t>породы, минералы и полезные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  <w:t>ископаемые.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i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>Практическая работа №8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«Сравнение свойств горных пород».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  <w:t>Движения земной коры.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  <w:t>Движения земной коры.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Рельеф Земли. Равнины.</w:t>
            </w:r>
            <w:r w:rsidRPr="00520C4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Практическая работа №9</w:t>
            </w: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«Описываем горы по карте».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Рельеф Земли. Горы.</w:t>
            </w:r>
            <w:r w:rsidRPr="00520C4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Практическая работа №10</w:t>
            </w: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«Описываем горы по карте».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Учимся с «Полярной звездой»</w:t>
            </w:r>
            <w:r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sz w:val="20"/>
                <w:szCs w:val="20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896" w:type="dxa"/>
          </w:tcPr>
          <w:p w:rsidR="003F72AE" w:rsidRPr="003F72AE" w:rsidRDefault="003F72AE" w:rsidP="003F72AE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Учимся с «Полярной звездой»</w:t>
            </w:r>
            <w:r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sz w:val="20"/>
                <w:szCs w:val="20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Человек и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sz w:val="20"/>
                <w:szCs w:val="20"/>
                <w:lang w:val="de-DE" w:eastAsia="ja-JP" w:bidi="fa-IR"/>
              </w:rPr>
              <w:t>литосфера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Промежуточная аттестация. Контрольная работа.</w:t>
            </w:r>
          </w:p>
        </w:tc>
        <w:tc>
          <w:tcPr>
            <w:tcW w:w="1534" w:type="dxa"/>
          </w:tcPr>
          <w:p w:rsidR="003F72AE" w:rsidRDefault="003F72AE" w:rsidP="003F72AE">
            <w:r w:rsidRPr="002F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FC3" w:rsidTr="00762FC3">
        <w:tc>
          <w:tcPr>
            <w:tcW w:w="1356" w:type="dxa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</w:tcPr>
          <w:p w:rsidR="00762FC3" w:rsidRPr="00520C44" w:rsidRDefault="00762FC3" w:rsidP="00762FC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 ПО КУРСУ  – 2 часа</w:t>
            </w:r>
          </w:p>
        </w:tc>
        <w:tc>
          <w:tcPr>
            <w:tcW w:w="1534" w:type="dxa"/>
          </w:tcPr>
          <w:p w:rsidR="00762FC3" w:rsidRDefault="00762FC3" w:rsidP="00762FC3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 и повторение</w:t>
            </w:r>
          </w:p>
        </w:tc>
        <w:tc>
          <w:tcPr>
            <w:tcW w:w="1534" w:type="dxa"/>
          </w:tcPr>
          <w:p w:rsidR="003F72AE" w:rsidRDefault="003F72AE" w:rsidP="003F72AE">
            <w:r w:rsidRPr="0045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896" w:type="dxa"/>
          </w:tcPr>
          <w:p w:rsidR="003F72AE" w:rsidRPr="00520C44" w:rsidRDefault="003F72AE" w:rsidP="003F72AE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повторение. </w:t>
            </w:r>
          </w:p>
        </w:tc>
        <w:tc>
          <w:tcPr>
            <w:tcW w:w="1534" w:type="dxa"/>
          </w:tcPr>
          <w:p w:rsidR="003F72AE" w:rsidRDefault="003F72AE" w:rsidP="003F72AE">
            <w:r w:rsidRPr="0045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</w:tcPr>
          <w:p w:rsidR="003F72AE" w:rsidRPr="00D135A4" w:rsidRDefault="003F72AE" w:rsidP="003F72AE">
            <w:pPr>
              <w:pStyle w:val="ab"/>
              <w:jc w:val="right"/>
              <w:rPr>
                <w:rFonts w:ascii="Times New Roman" w:hAnsi="Times New Roman"/>
                <w:lang w:eastAsia="ar-SA"/>
              </w:rPr>
            </w:pPr>
            <w:r w:rsidRPr="00D135A4">
              <w:rPr>
                <w:rFonts w:ascii="Times New Roman" w:hAnsi="Times New Roman"/>
                <w:lang w:eastAsia="ar-SA"/>
              </w:rPr>
              <w:t>1 четверть</w:t>
            </w:r>
          </w:p>
        </w:tc>
        <w:tc>
          <w:tcPr>
            <w:tcW w:w="1534" w:type="dxa"/>
          </w:tcPr>
          <w:p w:rsidR="003F72AE" w:rsidRPr="00D135A4" w:rsidRDefault="003F72AE" w:rsidP="003F72AE">
            <w:pPr>
              <w:pStyle w:val="ab"/>
              <w:rPr>
                <w:rFonts w:ascii="Times New Roman" w:eastAsia="Calibri" w:hAnsi="Times New Roman"/>
              </w:rPr>
            </w:pPr>
            <w:r w:rsidRPr="00D135A4">
              <w:rPr>
                <w:rFonts w:ascii="Times New Roman" w:eastAsia="Calibri" w:hAnsi="Times New Roman"/>
              </w:rPr>
              <w:t>8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</w:tcPr>
          <w:p w:rsidR="003F72AE" w:rsidRPr="00D135A4" w:rsidRDefault="003F72AE" w:rsidP="003F72AE">
            <w:pPr>
              <w:pStyle w:val="ab"/>
              <w:jc w:val="right"/>
              <w:rPr>
                <w:rFonts w:ascii="Times New Roman" w:hAnsi="Times New Roman"/>
              </w:rPr>
            </w:pPr>
            <w:r w:rsidRPr="00D135A4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534" w:type="dxa"/>
          </w:tcPr>
          <w:p w:rsidR="003F72AE" w:rsidRPr="00D135A4" w:rsidRDefault="003F72AE" w:rsidP="003F72AE">
            <w:pPr>
              <w:pStyle w:val="ab"/>
              <w:rPr>
                <w:rFonts w:ascii="Times New Roman" w:eastAsia="Calibri" w:hAnsi="Times New Roman"/>
              </w:rPr>
            </w:pPr>
            <w:r w:rsidRPr="00D135A4">
              <w:rPr>
                <w:rFonts w:ascii="Times New Roman" w:eastAsia="Calibri" w:hAnsi="Times New Roman"/>
              </w:rPr>
              <w:t>8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</w:tcPr>
          <w:p w:rsidR="003F72AE" w:rsidRPr="00D135A4" w:rsidRDefault="003F72AE" w:rsidP="003F72AE">
            <w:pPr>
              <w:pStyle w:val="ab"/>
              <w:jc w:val="right"/>
              <w:rPr>
                <w:rFonts w:ascii="Times New Roman" w:hAnsi="Times New Roman"/>
              </w:rPr>
            </w:pPr>
            <w:r w:rsidRPr="00D135A4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534" w:type="dxa"/>
          </w:tcPr>
          <w:p w:rsidR="003F72AE" w:rsidRPr="00D135A4" w:rsidRDefault="003F72AE" w:rsidP="003F72AE">
            <w:pPr>
              <w:pStyle w:val="ab"/>
              <w:rPr>
                <w:rFonts w:ascii="Times New Roman" w:eastAsia="Calibri" w:hAnsi="Times New Roman"/>
              </w:rPr>
            </w:pPr>
            <w:r w:rsidRPr="00D135A4">
              <w:rPr>
                <w:rFonts w:ascii="Times New Roman" w:eastAsia="Calibri" w:hAnsi="Times New Roman"/>
              </w:rPr>
              <w:t>10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</w:tcPr>
          <w:p w:rsidR="003F72AE" w:rsidRPr="00D135A4" w:rsidRDefault="003F72AE" w:rsidP="003F72AE">
            <w:pPr>
              <w:pStyle w:val="ab"/>
              <w:jc w:val="right"/>
              <w:rPr>
                <w:rFonts w:ascii="Times New Roman" w:hAnsi="Times New Roman"/>
              </w:rPr>
            </w:pPr>
            <w:r w:rsidRPr="00D135A4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534" w:type="dxa"/>
          </w:tcPr>
          <w:p w:rsidR="003F72AE" w:rsidRPr="00D135A4" w:rsidRDefault="003F72AE" w:rsidP="003F72AE">
            <w:pPr>
              <w:pStyle w:val="ab"/>
              <w:rPr>
                <w:rFonts w:ascii="Times New Roman" w:eastAsia="Calibri" w:hAnsi="Times New Roman"/>
              </w:rPr>
            </w:pPr>
            <w:r w:rsidRPr="00D135A4">
              <w:rPr>
                <w:rFonts w:ascii="Times New Roman" w:eastAsia="Calibri" w:hAnsi="Times New Roman"/>
              </w:rPr>
              <w:t>8</w:t>
            </w:r>
          </w:p>
        </w:tc>
      </w:tr>
      <w:tr w:rsidR="003F72AE" w:rsidTr="00762FC3">
        <w:tc>
          <w:tcPr>
            <w:tcW w:w="1356" w:type="dxa"/>
          </w:tcPr>
          <w:p w:rsidR="003F72AE" w:rsidRDefault="003F72AE" w:rsidP="003F72A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6" w:type="dxa"/>
          </w:tcPr>
          <w:p w:rsidR="003F72AE" w:rsidRPr="00D135A4" w:rsidRDefault="003F72AE" w:rsidP="003F72AE">
            <w:pPr>
              <w:pStyle w:val="ab"/>
              <w:jc w:val="right"/>
              <w:rPr>
                <w:rFonts w:ascii="Times New Roman" w:eastAsia="Calibri" w:hAnsi="Times New Roman"/>
              </w:rPr>
            </w:pPr>
            <w:r w:rsidRPr="00D135A4">
              <w:rPr>
                <w:rFonts w:ascii="Times New Roman" w:eastAsia="Calibri" w:hAnsi="Times New Roman"/>
                <w:b/>
              </w:rPr>
              <w:t>Итого</w:t>
            </w:r>
            <w:r w:rsidRPr="00D135A4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1534" w:type="dxa"/>
          </w:tcPr>
          <w:p w:rsidR="003F72AE" w:rsidRPr="00D135A4" w:rsidRDefault="003F72AE" w:rsidP="003F72AE">
            <w:pPr>
              <w:pStyle w:val="ab"/>
              <w:rPr>
                <w:rFonts w:ascii="Times New Roman" w:eastAsia="Calibri" w:hAnsi="Times New Roman"/>
                <w:b/>
              </w:rPr>
            </w:pPr>
            <w:r w:rsidRPr="00D135A4">
              <w:rPr>
                <w:rFonts w:ascii="Times New Roman" w:eastAsia="Calibri" w:hAnsi="Times New Roman"/>
                <w:b/>
              </w:rPr>
              <w:t>34</w:t>
            </w:r>
          </w:p>
        </w:tc>
      </w:tr>
    </w:tbl>
    <w:p w:rsidR="00520C44" w:rsidRDefault="00520C44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2FC3" w:rsidRDefault="00762FC3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2FC3" w:rsidRDefault="00762FC3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2FC3" w:rsidRDefault="00762FC3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2FC3" w:rsidRDefault="00762FC3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2FC3" w:rsidRDefault="00762FC3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2FC3" w:rsidRDefault="00762FC3" w:rsidP="00520C44">
      <w:pPr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754"/>
        <w:gridCol w:w="936"/>
        <w:gridCol w:w="992"/>
        <w:gridCol w:w="1695"/>
        <w:gridCol w:w="868"/>
        <w:gridCol w:w="1910"/>
        <w:gridCol w:w="21"/>
        <w:gridCol w:w="1967"/>
        <w:gridCol w:w="2667"/>
        <w:gridCol w:w="2431"/>
      </w:tblGrid>
      <w:tr w:rsidR="003E60C7" w:rsidRPr="00520C44" w:rsidTr="003E60C7">
        <w:tc>
          <w:tcPr>
            <w:tcW w:w="545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4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№ в теме</w:t>
            </w:r>
          </w:p>
        </w:tc>
        <w:tc>
          <w:tcPr>
            <w:tcW w:w="1928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95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868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6565" w:type="dxa"/>
            <w:gridSpan w:val="4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2431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3E60C7" w:rsidRPr="00520C44" w:rsidTr="003E60C7">
        <w:tc>
          <w:tcPr>
            <w:tcW w:w="545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695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988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431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60C7" w:rsidRPr="00520C44" w:rsidTr="003E60C7">
        <w:trPr>
          <w:trHeight w:val="340"/>
        </w:trPr>
        <w:tc>
          <w:tcPr>
            <w:tcW w:w="14786" w:type="dxa"/>
            <w:gridSpan w:val="11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География – наука о планете Земля. (1 час)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Зачем нам география и как мы будем её изучать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корректно отстаивать свою позицию; понимать существование различных мнений и подходов к решению проблемы;</w:t>
            </w:r>
          </w:p>
        </w:tc>
        <w:tc>
          <w:tcPr>
            <w:tcW w:w="1988" w:type="dxa"/>
            <w:gridSpan w:val="2"/>
          </w:tcPr>
          <w:p w:rsidR="003E60C7" w:rsidRPr="00520C44" w:rsidRDefault="003E60C7" w:rsidP="00520C4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понятие « география» Выявлять особенности изучения Земли географией по сравнению с другими науками. 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Выявлять объекты изучения естественных наук, в том числе географии Создание историкогеографического образа объектов Земли Регулятивные Умение работать с текстом, выделять в нем главное Устанавливать основные приемы работы с учебником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1, вопросы.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C7" w:rsidRPr="00520C44" w:rsidTr="003E60C7">
        <w:trPr>
          <w:trHeight w:val="340"/>
        </w:trPr>
        <w:tc>
          <w:tcPr>
            <w:tcW w:w="14786" w:type="dxa"/>
            <w:gridSpan w:val="11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На какой Земле мы живем – 5 часов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Как люди открывали Землю.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проявлять устойчивый познавательный интерес и готовность к самообразованию; вести диалог на основе взаимного уважения; осваивать общемировое культурное наследие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из истории географии факты развития знаний о форме Земли, о материках и океанах, об отражении их на картах; уметь показывать на карте пути экспедиций, уметь наносить на к/к пути экспедиций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систематизировать информацию о путешественниках и открытиях, уметь работать в группе, планировать пути достижения целей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П.2, заполнение таблицы. Работа с картой.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Как люди открывали Землю.</w:t>
            </w:r>
            <w:r w:rsidRPr="00520C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Практическая работа №1.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«Обозначение на контурной карте маршрутов путеше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ствий, географических объектов, открытых в разные периоды».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устойчивый познавательный интерес и готовность к самообразованию; вести диалог на основе взаимного уважения; осваивать общемировое культурное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наследие; осваивать общекультурное наследие России и общемировое культурное наследие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из истории географии факты о развитии знаний о материках и океанах, об отражении их на карте; уметь показывать на карте путь путешественников и исследователей,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наносить на к/к;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учебную деятельность при изучении темы, устанавливать и сравнивать разные точки зрения;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П.3, заполнение таблицы. Работа с картой.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Российские путешественники. Географические открытия 17-19 века.</w:t>
            </w:r>
            <w:r w:rsidRPr="00520C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Практическая работа №2.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«Составление списка источников информации по теме «Имена русских первопроходцев и мореплавателей на карте мира».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из истории географии факты о том, как шло географическое изучение территории России, об отражении их на карте; уметь показывать на карте путь путешественников и исследователей России, уметь наносить маршруты на к/к;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планировать учебную деятельность при изучении темы, устанавливать и сравнивать разные точки зрения;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П.4.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Работа с картой.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Современные географические исследования.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изучения географии на современном этапе.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поиск информации о путешественниках Определение значения географических исследований для жизни общества Регулятивные Поиск в Интернете космических снимков, электронных карт Работа с учебником, с атласом Коммуникативные Обсуждение значения географической науки в парах, группах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5, читать, вопросы.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Урок – обобщение по теме: «Развитие географических 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знаний о Земле».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C7" w:rsidRPr="00520C44" w:rsidTr="003E60C7">
        <w:trPr>
          <w:trHeight w:val="340"/>
        </w:trPr>
        <w:tc>
          <w:tcPr>
            <w:tcW w:w="14786" w:type="dxa"/>
            <w:gridSpan w:val="11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2. Планета Земля – 5 часов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Мы во Вселенной.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корректно отстаивать свою позицию;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порядок расположения планет Солнечной системы по отношению к Солнцу; знать форму и размеры Земли; устанавливать географические следствия формы, размеров Земли.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планировать свою деятельность при изучении темы; Анализ иллюстративносправочных материалов и сравнение планет Солнечной системы Описание уникальных особенностей Земли как планеты Оценить действие партнеров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6, работа с атласом, анализ схем. Вопросы.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Движение Земли.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корректно отстаивать свою позицию; понимать существование разных мнений и подходов к решению проблемы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объяснить движение Земли вокруг своей оси и вокруг Солнца Составить и проанализировать схемы «Следствия вращения земли вокруг своей оси», « Следствия вращения Земли вокруг Солнца»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преобразовывать и создавать схемы (модели) для решения задачи; планировать пути достижения цели; строить логическое рассуждение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7, вопросы, работа с картой, анализ схем.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Солнечный свет на Земле.</w:t>
            </w:r>
            <w:r w:rsidRPr="00520C4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Практическая работа №3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«Характеристика событий, происходящих на экваторе, в тропиках, на полярных кругах и полюсах Земли в дни равноденствий </w:t>
            </w: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солнцестояний».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корректно отстаивать свою позицию; понимать существование разных мнений и подходов к решению проблемы</w:t>
            </w:r>
          </w:p>
        </w:tc>
        <w:tc>
          <w:tcPr>
            <w:tcW w:w="1967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описывать географические следствия вращения земли вокруг своей оси, движения вокруг Солнца; объяснять что происходит на планете в дни солнцестояний и равноденствий; называть пояса освещенности</w:t>
            </w:r>
          </w:p>
        </w:tc>
        <w:tc>
          <w:tcPr>
            <w:tcW w:w="2667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преобразовывать и создавать схемы для решения задач, уметь планировать пути достижения цели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П.8, вопросы, анализ схем учебника.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Солнечный свет на Земле.  Практическая работа №4</w:t>
            </w:r>
          </w:p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«Выявление закономерностей изменения продолжительности дня и высоты Солнца над горизонтом в зависимости от времени года на территории своей местности».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П.8, вопросы, анализ схем учебника.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762FC3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 по теме: «Земля - планета Солнечной системы».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Текущий контроль.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оценивать свои возможности для самостоятельного достижения цели определенной сложности;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содержание темы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информации; формировать готовность к самообразованию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</w:tr>
      <w:tr w:rsidR="003E60C7" w:rsidRPr="00520C44" w:rsidTr="003E60C7">
        <w:trPr>
          <w:trHeight w:val="340"/>
        </w:trPr>
        <w:tc>
          <w:tcPr>
            <w:tcW w:w="14786" w:type="dxa"/>
            <w:gridSpan w:val="11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План и карта – 11  часов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Ориентирование на местности.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мыслей, мотивов и потребностей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знать определения понятий «ориентирование», «азимут», называть и объяснять способы ориентирования, называть алгоритмы работы с компасом, знать ориентирование по сторонам горизонта, раскрывать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 аэрофотоснимков в создании планов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планировать учебную деятельность при изучении темы, давать определения понятиям, уметь объяснять содержание совершаемых действий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9, работа с картой, решение задач. Вопросы.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  <w:t>2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  <w:t>Земная поверхность на плане и карте.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мыслей, мотивов и потребностей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приводить примеры географических объектов, легко распознаваемых на планах, знать определение понятия «масштаб», называть виды масштаба, уметь пользоваться масштабом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речью, строить монологическое высказывание, уметь аргументировать свою точку зрения, формировать действия целеполагания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10 стр 39  №5 (писм)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  <w:t>3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  <w:sz w:val="20"/>
                <w:szCs w:val="20"/>
              </w:rPr>
              <w:t>Земная поверхность на плане и карте</w:t>
            </w: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мыслей, мотивов и потребностей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как на плане и карте изображают неровности земной поверхности , знать понятия «абсолютная высота», «относительная высота», уметь определять относительную и абсолютную высоту, устанавливать взаимосвязи между густотой горизонталей и крутизной склонов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речью, строить монологическое высказывание, уметь аргументировать свою точку зрения, строить логическое рассуждение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11, вопросы стр 41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Учимся с «Полярной звездой»</w:t>
            </w:r>
            <w:r w:rsidRPr="00520C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Практическая работа №5 (итоговая)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«Проведение полярной съёмки и составление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плана местности».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адекватные языковые средства для выражения своих мыслей, мотивов и потребностей, уметь оценивать свои возможности для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самостоятельного достижения цели определенной сложности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ориентироваться по плану местности. уметь составлять и читать план местности, знать различия между полярной и маршрутной съемками местности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обобщать понятия, создавать схемы (модели) для решения задач, формировать действия целеполагания, оценивать трудность решения задачи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12, оформление плана местности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3F72AE" w:rsidRDefault="003F72AE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>5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  <w:t>Географи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>ч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  <w:t>еская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val="de-DE" w:eastAsia="ja-JP" w:bidi="fa-IR"/>
              </w:rPr>
              <w:t>карта</w:t>
            </w:r>
            <w:r w:rsidRPr="00520C44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sz w:val="20"/>
                <w:szCs w:val="20"/>
                <w:lang w:eastAsia="ja-JP" w:bidi="fa-IR"/>
              </w:rPr>
              <w:t>.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val="de-DE" w:eastAsia="ja-JP" w:bidi="fa-IR"/>
              </w:rPr>
              <w:t xml:space="preserve"> Практическая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eastAsia="ja-JP" w:bidi="fa-IR"/>
              </w:rPr>
              <w:t xml:space="preserve">  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val="de-DE" w:eastAsia="ja-JP" w:bidi="fa-IR"/>
              </w:rPr>
              <w:t>работа №</w:t>
            </w:r>
            <w:r w:rsidRPr="00520C44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eastAsia="ja-JP" w:bidi="fa-IR"/>
              </w:rPr>
              <w:t>6.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«Определение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направлений и 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расстояний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 xml:space="preserve"> на карте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de-DE" w:eastAsia="ja-JP" w:bidi="fa-IR"/>
              </w:rPr>
              <w:t>»</w:t>
            </w:r>
            <w:r w:rsidRPr="00520C44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корректно отстаивать свою позицию; понимать существование разных мнений и подходов к решению проблемы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понятия « географическая карта», «глобус», «атлас», определить свойства географической карты, знать различие карт по масштабам, выявить отличие географической карты от плана местности, знать значение географических карт как источников информации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обобщать понятия, осуществлять классификацию, самостоятельно выбирая основания и критерии для указанной логической операции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13, работа с картой. стр 47 №1 (писм)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3F72AE" w:rsidRDefault="003F72AE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  <w:t>6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  <w:t>Градусная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  <w:t>сетка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развивать навыки самостоятельной работы, 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понятие «экватор», «параллель» «меридиан» «»градусная сетка», уметь определять направление по карте и глобусу, уметь измерять расстояние по глобусу и карте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давать определения понятиям, планировать пути достижения цели; строить логическое рассуждение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П 14, стр 51 № 2, 10,11 (устно) 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Географические координаты. Географическая широта.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значение знаний о географических координатах и умение их определять. уметь определять географическую широту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владеть устной речью, строить монологическое высказывание, преобразовывать схемы (модели) для решения задач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15, работа с картой, стр 54 № 6 (писм)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  <w:t>8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color w:val="000000"/>
                <w:w w:val="103"/>
                <w:sz w:val="20"/>
                <w:szCs w:val="20"/>
              </w:rPr>
              <w:t>Географические координаты. Географическая долгота.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определять географическую долготу, уметь определять географические координаты объектов, раскрывать практическое значение выделения часовых поясов, уметь с помощью карты решать простейшие задачи на определение времени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давать определения понятиям, преобразовывать схемы (модели) для решения задач, формировать действия целеполагания, оценивать трудность решения задачи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16, работа с картой,  стр 57 №10 (писм)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План и карта.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читать различные виды карт, планы местности, понимать значение картографических методов исследования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преобразовывать схемы (модели) для решения задач, формировать действия целеполагания, планировать пути достижения цели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Решение задач. Вопросы.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10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Учимся с «Полярной звездой»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 xml:space="preserve"> Практическая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>работа №</w:t>
            </w:r>
            <w:r w:rsidRPr="00520C44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7 (итоговая)</w:t>
            </w:r>
          </w:p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b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>«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Определение географических координат точек на глобусе и картах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val="de-DE" w:eastAsia="ja-JP" w:bidi="fa-IR"/>
              </w:rPr>
              <w:t>»</w:t>
            </w: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читать различные виды карт, планы местности, понимать значение картографических методов исследования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преобразовывать схемы (модели) для решения задач, формировать действия целеполагания, планировать пути достижения цели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Решение задач, вопросы.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 по теме: «Географические карты».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уметь оценивать свои возможности для самостоятельного достижения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 определенной сложности;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содержание темы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информации; формировать готовность к самообразованию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</w:tr>
      <w:tr w:rsidR="003E60C7" w:rsidRPr="00520C44" w:rsidTr="003E60C7">
        <w:trPr>
          <w:trHeight w:val="340"/>
        </w:trPr>
        <w:tc>
          <w:tcPr>
            <w:tcW w:w="14786" w:type="dxa"/>
            <w:gridSpan w:val="11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4. Литосфера – твердая оболочка земли – 10  часов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3F72AE" w:rsidRDefault="003F72AE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>1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Земная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кора – верхняя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часть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литосфе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eastAsia="ja-JP" w:bidi="fa-IR"/>
              </w:rPr>
              <w:t>р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sz w:val="20"/>
                <w:szCs w:val="20"/>
                <w:lang w:val="de-DE" w:eastAsia="ja-JP" w:bidi="fa-IR"/>
              </w:rPr>
              <w:t>ы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 и потребностей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называть внешние и внутренние силы Земли, раскрывать влияние внешних и внутренних процессов на формирование рельефа планеты, знать особенности внутреннего строения Земли и земной коры, знать определение понятий «литосфера», «литосферные плиты», понимать соотношение внутренних слоев Земли, называть и показывать современные литосферные плиты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планировать учебную деятельность при изучении темы, давать определения понятиям, владеть устной речью, строить монологическое высказывание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18,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стр. 64 №  1, 2 (устно)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№  10 (письменно)</w:t>
            </w:r>
          </w:p>
        </w:tc>
      </w:tr>
      <w:tr w:rsidR="003E60C7" w:rsidRPr="00520C44" w:rsidTr="003E60C7">
        <w:trPr>
          <w:trHeight w:val="20"/>
        </w:trPr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3F72AE" w:rsidRDefault="003F72AE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>2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  <w:t>Горные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  <w:t>породы, минералы и полезные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val="de-DE" w:eastAsia="ja-JP" w:bidi="fa-IR"/>
              </w:rPr>
              <w:t>ископаемые.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520C44">
              <w:rPr>
                <w:rFonts w:ascii="Times New Roman" w:eastAsia="Andale Sans UI" w:hAnsi="Times New Roman" w:cs="Times New Roman"/>
                <w:bCs/>
                <w:i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>Практическая работа №8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sz w:val="20"/>
                <w:szCs w:val="20"/>
                <w:lang w:eastAsia="ja-JP" w:bidi="fa-IR"/>
              </w:rPr>
              <w:t xml:space="preserve"> «Сравнение свойств горных пород».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убежденность в познаваемости окружающего мира и достоверности научного метода его изучения, формировать потребность в самовыражении и самореализации 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минералах и горных породах, знать особенности происхождения горных пород уметь различать горные породы и минералы по внешним признакам, знать понятие «полезные иско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паемые», «минерал», «горная порода»,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определения понятиям, преобразовывать схемы (модели) для решения задач, формировать действия целеполагания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19,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стр. 67 №  10 (устно)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adjustRightInd w:val="0"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  <w:t>3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adjustRightInd w:val="0"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adjustRightInd w:val="0"/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adjustRightInd w:val="0"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  <w:t>Движения земной коры.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 и потребностей, понимать ценность жизни и здоровья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определения понятий «землетрясение», «очаг землетрясения» «эпицентр землетрясения», называть существенные признаки понятий «горст», «грабен», «сброс», называть виды движения земной коры, описывать процесс возникновения землетрясений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давать определения понятиям, преобразовывать схемы (модели) для решения задач, строить логическое рассуждение 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20,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стр. 70 №  8, 9 (устно)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  <w:sz w:val="20"/>
                <w:szCs w:val="20"/>
              </w:rPr>
              <w:t>Движения земной коры.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 и потребностей, понимать ценность жизни и здоровья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понятие «вулкан», «очаг магмы», «жерло», «кратер», «гейзер», знать закономерности распространения вулканизма, нанести на контурную карту районы вулканизма, объяснить необходимость обеспечения безопасности населения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давать определения понятиям, преобразовывать схемы (модели) для решения задач, строить логическое рассуждение, знать правила поведения в чрезвычайных ситуациях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21,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стр. 73 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№  6 (письменно)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Рельеф Земли. Равнины.</w:t>
            </w:r>
            <w:r w:rsidRPr="00520C4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Практическая работа №9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«Описываем горы по карте».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мыслей, любить природу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знать общее представление о рельефе и формах рельефа знать понятие «равнина»,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классификацию равнины по высоте, развить умение давать описание равнины по плану, создавать образ равнин с помощью различных средств наглядности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давать определения понятиям, преобразовывать схемы (модели) для решения задач, строить логическое рассуждение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22,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стр. 77 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№  1, 6 (письменно)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Рельеф Земли. Горы.</w:t>
            </w:r>
            <w:r w:rsidRPr="00520C4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Практическая работа №10</w:t>
            </w:r>
          </w:p>
          <w:p w:rsidR="003E60C7" w:rsidRPr="00520C44" w:rsidRDefault="003E60C7" w:rsidP="003E60C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«Описываем горы по карте».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для выражения своих мыслей, любить природу</w:t>
            </w:r>
          </w:p>
        </w:tc>
        <w:tc>
          <w:tcPr>
            <w:tcW w:w="1967" w:type="dxa"/>
          </w:tcPr>
          <w:p w:rsidR="003E60C7" w:rsidRPr="00520C44" w:rsidRDefault="003E60C7" w:rsidP="003F72A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понятие «горы», знать различие гор по высоте, возрасту размеру, сформировать представления об условиях жизни человека в горах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давать определения понятиям преобразовывать схемы (модели) для решения задач, строить логическое рассуждение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23,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стр. 81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№  1, 9 (письменно)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7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Учимся с «Полярной звездой»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sz w:val="20"/>
                <w:szCs w:val="20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корректно отстаивать свою позицию, учитывать разные мнения и стремиться к координаций действий в сотрудничестве</w:t>
            </w:r>
          </w:p>
        </w:tc>
        <w:tc>
          <w:tcPr>
            <w:tcW w:w="1967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определять и показывать на карте горы и равнины, определять ГП гор и равнин. Обозначать горы и равнины на контурной карте</w:t>
            </w:r>
          </w:p>
        </w:tc>
        <w:tc>
          <w:tcPr>
            <w:tcW w:w="2667" w:type="dxa"/>
            <w:vMerge w:val="restart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преобразовывать схемы (модели) для решения задач, осуществлять сравнение, самостоятельно контролировать свое время и управлять им, работать в группе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24,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шаг 3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8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sz w:val="20"/>
                <w:szCs w:val="20"/>
                <w:lang w:eastAsia="ja-JP" w:bidi="fa-IR"/>
              </w:rPr>
              <w:t>Учимся с «Полярной звездой»</w:t>
            </w:r>
          </w:p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sz w:val="20"/>
                <w:szCs w:val="20"/>
                <w:lang w:val="de-DE" w:eastAsia="ja-JP" w:bidi="fa-IR"/>
              </w:rPr>
            </w:pPr>
            <w:r w:rsidRPr="00520C44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sz w:val="20"/>
                <w:szCs w:val="20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vMerge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24,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шаг 6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3F72AE" w:rsidRDefault="003F72AE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eastAsia="ja-JP" w:bidi="fa-IR"/>
              </w:rPr>
              <w:t>9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0"/>
                <w:szCs w:val="20"/>
                <w:lang w:val="de-DE" w:eastAsia="ja-JP" w:bidi="fa-IR"/>
              </w:rPr>
              <w:t xml:space="preserve">Человек и 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sz w:val="20"/>
                <w:szCs w:val="20"/>
                <w:lang w:val="de-DE" w:eastAsia="ja-JP" w:bidi="fa-IR"/>
              </w:rPr>
              <w:t>литосфера</w:t>
            </w:r>
            <w:r w:rsidRPr="00520C44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вести диалог на основе взаимного уважения; использовать адекватные языковые средства для выражения своих мыслей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 xml:space="preserve">раскрывать значение литосферы для человека, знать о влиянии хозяйственной деятельности человека на литосферу, знать правила поведения в </w:t>
            </w: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ситуациях, связанных с литосферой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преобразовывать схемы (модели) для решения задач, строить логическое рассуждение, осуществлять сравнение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П 25,</w:t>
            </w:r>
          </w:p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стр 86 № 6 (писм)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F72AE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762FC3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Промежуточная аттестация. Контрольная работа.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оценивать свои возможности для самостоятельного достижения цели определенной сложности;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содержание всей темы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информации, формировать готовность к самообразованию</w:t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индивидуальныезадания</w:t>
            </w:r>
          </w:p>
        </w:tc>
      </w:tr>
      <w:tr w:rsidR="003E60C7" w:rsidRPr="00520C44" w:rsidTr="003E60C7">
        <w:trPr>
          <w:trHeight w:val="340"/>
        </w:trPr>
        <w:tc>
          <w:tcPr>
            <w:tcW w:w="14786" w:type="dxa"/>
            <w:gridSpan w:val="11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 ПО КУРСУ  – 2 часа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>Урок – обобщение и повторение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уметь оценивать свои возможности для самостоятельного достижения цели определенной сложности;</w:t>
            </w: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знать содержание учебного материала за курс «География 5 класс»</w:t>
            </w: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осуществлять расширенный поиск информации; формировать готовность к самообразованию</w:t>
            </w:r>
          </w:p>
          <w:p w:rsidR="003E60C7" w:rsidRPr="00520C44" w:rsidRDefault="003E60C7" w:rsidP="003E60C7">
            <w:pPr>
              <w:tabs>
                <w:tab w:val="left" w:pos="17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sz w:val="20"/>
                <w:szCs w:val="20"/>
              </w:rPr>
              <w:t>индивидуальныезадания</w:t>
            </w:r>
          </w:p>
        </w:tc>
      </w:tr>
      <w:tr w:rsidR="003E60C7" w:rsidRPr="00520C44" w:rsidTr="003E60C7">
        <w:tc>
          <w:tcPr>
            <w:tcW w:w="545" w:type="dxa"/>
          </w:tcPr>
          <w:p w:rsidR="003E60C7" w:rsidRPr="00520C44" w:rsidRDefault="003E60C7" w:rsidP="003E60C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:rsidR="003E60C7" w:rsidRPr="00520C44" w:rsidRDefault="003E60C7" w:rsidP="00762FC3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Урок – обобщение и повторение. </w:t>
            </w:r>
          </w:p>
        </w:tc>
        <w:tc>
          <w:tcPr>
            <w:tcW w:w="868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3E60C7" w:rsidRPr="00520C44" w:rsidRDefault="003E60C7" w:rsidP="003E60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D65" w:rsidRPr="00C43800" w:rsidRDefault="000D1D65" w:rsidP="00C43800">
      <w:pPr>
        <w:spacing w:line="240" w:lineRule="auto"/>
        <w:ind w:firstLine="708"/>
        <w:rPr>
          <w:rFonts w:ascii="Times New Roman" w:hAnsi="Times New Roman" w:cs="Times New Roman"/>
        </w:rPr>
      </w:pPr>
    </w:p>
    <w:sectPr w:rsidR="000D1D65" w:rsidRPr="00C43800" w:rsidSect="000D1D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50" w:rsidRDefault="003E6F50" w:rsidP="00520C44">
      <w:pPr>
        <w:spacing w:line="240" w:lineRule="auto"/>
      </w:pPr>
      <w:r>
        <w:separator/>
      </w:r>
    </w:p>
  </w:endnote>
  <w:endnote w:type="continuationSeparator" w:id="0">
    <w:p w:rsidR="003E6F50" w:rsidRDefault="003E6F50" w:rsidP="00520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50" w:rsidRDefault="003E6F50" w:rsidP="00520C44">
      <w:pPr>
        <w:spacing w:line="240" w:lineRule="auto"/>
      </w:pPr>
      <w:r>
        <w:separator/>
      </w:r>
    </w:p>
  </w:footnote>
  <w:footnote w:type="continuationSeparator" w:id="0">
    <w:p w:rsidR="003E6F50" w:rsidRDefault="003E6F50" w:rsidP="00520C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FD6"/>
    <w:multiLevelType w:val="hybridMultilevel"/>
    <w:tmpl w:val="99C21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29ACB"/>
    <w:multiLevelType w:val="singleLevel"/>
    <w:tmpl w:val="15C29ACB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 w15:restartNumberingAfterBreak="0">
    <w:nsid w:val="1FB77428"/>
    <w:multiLevelType w:val="multilevel"/>
    <w:tmpl w:val="1FB774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FC5176F"/>
    <w:multiLevelType w:val="hybridMultilevel"/>
    <w:tmpl w:val="73A4FA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125A4F"/>
    <w:multiLevelType w:val="hybridMultilevel"/>
    <w:tmpl w:val="6080899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34599"/>
    <w:multiLevelType w:val="hybridMultilevel"/>
    <w:tmpl w:val="1690DB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C4324"/>
    <w:multiLevelType w:val="hybridMultilevel"/>
    <w:tmpl w:val="DC2078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97346C"/>
    <w:multiLevelType w:val="multilevel"/>
    <w:tmpl w:val="5697346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F340BC8"/>
    <w:multiLevelType w:val="hybridMultilevel"/>
    <w:tmpl w:val="41085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75674"/>
    <w:multiLevelType w:val="multilevel"/>
    <w:tmpl w:val="6BD75674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3D927DB"/>
    <w:multiLevelType w:val="hybridMultilevel"/>
    <w:tmpl w:val="541660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7A07FE"/>
    <w:multiLevelType w:val="hybridMultilevel"/>
    <w:tmpl w:val="AA027D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26"/>
    <w:rsid w:val="00047947"/>
    <w:rsid w:val="000B60C5"/>
    <w:rsid w:val="000D1D65"/>
    <w:rsid w:val="000F15A8"/>
    <w:rsid w:val="001454C1"/>
    <w:rsid w:val="00174A72"/>
    <w:rsid w:val="00212907"/>
    <w:rsid w:val="00271A29"/>
    <w:rsid w:val="002855F1"/>
    <w:rsid w:val="00303A19"/>
    <w:rsid w:val="003072BE"/>
    <w:rsid w:val="0033098D"/>
    <w:rsid w:val="00394710"/>
    <w:rsid w:val="003A4FE3"/>
    <w:rsid w:val="003E0CD6"/>
    <w:rsid w:val="003E60C7"/>
    <w:rsid w:val="003E6F50"/>
    <w:rsid w:val="003F72AE"/>
    <w:rsid w:val="0042594A"/>
    <w:rsid w:val="00427AD7"/>
    <w:rsid w:val="00434E99"/>
    <w:rsid w:val="00484188"/>
    <w:rsid w:val="004C7426"/>
    <w:rsid w:val="004D084F"/>
    <w:rsid w:val="004D3943"/>
    <w:rsid w:val="004D6C55"/>
    <w:rsid w:val="00513CE4"/>
    <w:rsid w:val="00520C44"/>
    <w:rsid w:val="00565457"/>
    <w:rsid w:val="00600614"/>
    <w:rsid w:val="00612833"/>
    <w:rsid w:val="00624A90"/>
    <w:rsid w:val="0067284D"/>
    <w:rsid w:val="006A0D71"/>
    <w:rsid w:val="006C2A21"/>
    <w:rsid w:val="006F42FA"/>
    <w:rsid w:val="007034E0"/>
    <w:rsid w:val="00743034"/>
    <w:rsid w:val="00762FC3"/>
    <w:rsid w:val="007B37F1"/>
    <w:rsid w:val="007B4B49"/>
    <w:rsid w:val="007F7BC4"/>
    <w:rsid w:val="008119EA"/>
    <w:rsid w:val="00823384"/>
    <w:rsid w:val="00832CC6"/>
    <w:rsid w:val="008511DC"/>
    <w:rsid w:val="0087002F"/>
    <w:rsid w:val="00883875"/>
    <w:rsid w:val="00887AC4"/>
    <w:rsid w:val="0089482A"/>
    <w:rsid w:val="00902F61"/>
    <w:rsid w:val="00920621"/>
    <w:rsid w:val="00950E51"/>
    <w:rsid w:val="009A1DB8"/>
    <w:rsid w:val="009A2FBD"/>
    <w:rsid w:val="009B2E4D"/>
    <w:rsid w:val="009F5D49"/>
    <w:rsid w:val="00A30280"/>
    <w:rsid w:val="00A95561"/>
    <w:rsid w:val="00A95FBA"/>
    <w:rsid w:val="00AD4AFE"/>
    <w:rsid w:val="00B0192C"/>
    <w:rsid w:val="00B850C9"/>
    <w:rsid w:val="00C12136"/>
    <w:rsid w:val="00C32983"/>
    <w:rsid w:val="00C43031"/>
    <w:rsid w:val="00C43800"/>
    <w:rsid w:val="00C607C1"/>
    <w:rsid w:val="00C76B40"/>
    <w:rsid w:val="00D17D3C"/>
    <w:rsid w:val="00D274B7"/>
    <w:rsid w:val="00DA42D3"/>
    <w:rsid w:val="00DA59BA"/>
    <w:rsid w:val="00DD0A7B"/>
    <w:rsid w:val="00DD362E"/>
    <w:rsid w:val="00DF4D8B"/>
    <w:rsid w:val="00E05AC5"/>
    <w:rsid w:val="00E07D9F"/>
    <w:rsid w:val="00E15C78"/>
    <w:rsid w:val="00E60211"/>
    <w:rsid w:val="00EA7B87"/>
    <w:rsid w:val="00EE579D"/>
    <w:rsid w:val="00EF08A1"/>
    <w:rsid w:val="00F26D82"/>
    <w:rsid w:val="00F4482C"/>
    <w:rsid w:val="00F524DD"/>
    <w:rsid w:val="00F72413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51A-C705-4CEF-B116-0BD36C2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42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DD"/>
    <w:pPr>
      <w:ind w:left="720"/>
      <w:contextualSpacing/>
    </w:pPr>
  </w:style>
  <w:style w:type="table" w:styleId="a4">
    <w:name w:val="Table Grid"/>
    <w:basedOn w:val="a1"/>
    <w:uiPriority w:val="59"/>
    <w:rsid w:val="00AD4AF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">
    <w:name w:val="Style3"/>
    <w:basedOn w:val="a"/>
    <w:uiPriority w:val="99"/>
    <w:rsid w:val="0033098D"/>
    <w:pPr>
      <w:widowControl w:val="0"/>
      <w:autoSpaceDE w:val="0"/>
      <w:autoSpaceDN w:val="0"/>
      <w:adjustRightInd w:val="0"/>
      <w:spacing w:line="240" w:lineRule="auto"/>
      <w:ind w:right="0" w:firstLine="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3098D"/>
    <w:rPr>
      <w:rFonts w:ascii="Bookman Old Style" w:hAnsi="Bookman Old Style" w:cs="Bookman Old Style" w:hint="default"/>
      <w:b/>
      <w:bCs/>
      <w:spacing w:val="10"/>
      <w:sz w:val="16"/>
      <w:szCs w:val="16"/>
    </w:rPr>
  </w:style>
  <w:style w:type="paragraph" w:customStyle="1" w:styleId="4">
    <w:name w:val="Основной текст4"/>
    <w:basedOn w:val="a"/>
    <w:rsid w:val="006C2A21"/>
    <w:pPr>
      <w:widowControl w:val="0"/>
      <w:shd w:val="clear" w:color="auto" w:fill="FFFFFF"/>
      <w:suppressAutoHyphens/>
      <w:spacing w:line="254" w:lineRule="exact"/>
      <w:ind w:right="0" w:firstLine="320"/>
      <w:jc w:val="both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Основной текст1"/>
    <w:basedOn w:val="a"/>
    <w:rsid w:val="006C2A21"/>
    <w:pPr>
      <w:widowControl w:val="0"/>
      <w:shd w:val="clear" w:color="auto" w:fill="FFFFFF"/>
      <w:suppressAutoHyphens/>
      <w:spacing w:after="420" w:line="211" w:lineRule="exact"/>
      <w:ind w:right="0" w:hanging="560"/>
      <w:jc w:val="center"/>
    </w:pPr>
    <w:rPr>
      <w:rFonts w:ascii="Times New Roman" w:eastAsia="SimSun" w:hAnsi="Times New Roman" w:cs="Times New Roman"/>
    </w:rPr>
  </w:style>
  <w:style w:type="character" w:customStyle="1" w:styleId="11">
    <w:name w:val="Основной текст + 11"/>
    <w:aliases w:val="5 pt,Полужирный,Курсив"/>
    <w:rsid w:val="006C2A21"/>
    <w:rPr>
      <w:rFonts w:ascii="Times New Roman" w:eastAsia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5">
    <w:name w:val="Основной текст + Полужирный"/>
    <w:rsid w:val="006C2A21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a6">
    <w:name w:val="Основной текст + Курсив"/>
    <w:qFormat/>
    <w:rsid w:val="006C2A2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customStyle="1" w:styleId="Standard">
    <w:name w:val="Standard"/>
    <w:rsid w:val="00271A29"/>
    <w:pPr>
      <w:widowControl w:val="0"/>
      <w:suppressAutoHyphens/>
      <w:autoSpaceDN w:val="0"/>
      <w:spacing w:line="240" w:lineRule="auto"/>
      <w:ind w:right="0" w:firstLine="0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12pt">
    <w:name w:val="Основной текст + 12 pt"/>
    <w:qFormat/>
    <w:rsid w:val="00271A29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520C4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0C44"/>
  </w:style>
  <w:style w:type="paragraph" w:styleId="a9">
    <w:name w:val="footer"/>
    <w:basedOn w:val="a"/>
    <w:link w:val="aa"/>
    <w:uiPriority w:val="99"/>
    <w:unhideWhenUsed/>
    <w:rsid w:val="00520C4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0C44"/>
  </w:style>
  <w:style w:type="paragraph" w:styleId="ab">
    <w:name w:val="No Spacing"/>
    <w:uiPriority w:val="1"/>
    <w:qFormat/>
    <w:rsid w:val="00520C4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5435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10</cp:revision>
  <dcterms:created xsi:type="dcterms:W3CDTF">2020-09-21T10:45:00Z</dcterms:created>
  <dcterms:modified xsi:type="dcterms:W3CDTF">2020-10-21T11:55:00Z</dcterms:modified>
</cp:coreProperties>
</file>