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B1" w:rsidRPr="00734B98" w:rsidRDefault="00EB22B1" w:rsidP="00EB22B1">
      <w:pPr>
        <w:jc w:val="center"/>
        <w:rPr>
          <w:b/>
        </w:rPr>
      </w:pPr>
      <w:r w:rsidRPr="00734B98">
        <w:rPr>
          <w:b/>
        </w:rPr>
        <w:t>Аннотация</w:t>
      </w:r>
    </w:p>
    <w:p w:rsidR="00EB22B1" w:rsidRPr="00734B98" w:rsidRDefault="00EB22B1" w:rsidP="00EB22B1">
      <w:pPr>
        <w:jc w:val="center"/>
        <w:rPr>
          <w:b/>
        </w:rPr>
      </w:pPr>
      <w:r w:rsidRPr="00734B98">
        <w:rPr>
          <w:b/>
        </w:rPr>
        <w:t xml:space="preserve">к рабочей программе по алгебре (ФГОС) </w:t>
      </w:r>
      <w:r>
        <w:rPr>
          <w:b/>
        </w:rPr>
        <w:t>8</w:t>
      </w:r>
      <w:r w:rsidRPr="00734B98">
        <w:rPr>
          <w:b/>
        </w:rPr>
        <w:t xml:space="preserve"> класса</w:t>
      </w:r>
    </w:p>
    <w:p w:rsidR="00EB22B1" w:rsidRPr="00734B98" w:rsidRDefault="00EB22B1" w:rsidP="00EB22B1">
      <w:pPr>
        <w:jc w:val="center"/>
        <w:rPr>
          <w:b/>
        </w:rPr>
      </w:pPr>
    </w:p>
    <w:p w:rsidR="00EB22B1" w:rsidRPr="00734B98" w:rsidRDefault="00EB22B1" w:rsidP="00EB22B1">
      <w:pPr>
        <w:pStyle w:val="a3"/>
        <w:rPr>
          <w:color w:val="auto"/>
        </w:rPr>
      </w:pPr>
      <w:r w:rsidRPr="00734B98">
        <w:rPr>
          <w:color w:val="000000"/>
        </w:rPr>
        <w:t xml:space="preserve">       Рабочая програ</w:t>
      </w:r>
      <w:r>
        <w:rPr>
          <w:color w:val="000000"/>
        </w:rPr>
        <w:t>мма по алгебре для обучающихся 8</w:t>
      </w:r>
      <w:r w:rsidRPr="00734B98">
        <w:rPr>
          <w:color w:val="000000"/>
        </w:rPr>
        <w:t xml:space="preserve"> класса составлена в соответствии с примерной программой «</w:t>
      </w:r>
      <w:r w:rsidRPr="00734B98">
        <w:rPr>
          <w:color w:val="auto"/>
        </w:rPr>
        <w:t xml:space="preserve">Алгебра» Сборник рабочих программ. 7—9 классы: п пособие для учителей общеобразовательных. организаций / [составитель Т. А. Бурмистрова]. — 2-е изд., доп. — М.: Просвещение, 2014. к </w:t>
      </w:r>
      <w:r w:rsidRPr="00734B98">
        <w:t xml:space="preserve">предметной линии учебников «Алгебра. 7 класс» / Ю.Н. Макарычев, Н.Г. Миндюк и др.; под ред. С.А. Теляковского. М.: Просвещение, 2016 г. </w:t>
      </w:r>
      <w:r w:rsidRPr="00734B98">
        <w:rPr>
          <w:color w:val="auto"/>
        </w:rPr>
        <w:t>и с основной образовательной программой</w:t>
      </w:r>
    </w:p>
    <w:p w:rsidR="00EB22B1" w:rsidRPr="00734B98" w:rsidRDefault="00EB22B1" w:rsidP="00EB22B1">
      <w:pPr>
        <w:pStyle w:val="a3"/>
        <w:jc w:val="both"/>
        <w:rPr>
          <w:color w:val="auto"/>
        </w:rPr>
      </w:pPr>
      <w:r w:rsidRPr="00734B98">
        <w:t xml:space="preserve">      На изучение пред</w:t>
      </w:r>
      <w:r>
        <w:t>мета «Алгебра» для обучающихся 8</w:t>
      </w:r>
      <w:r w:rsidRPr="00734B98">
        <w:t xml:space="preserve"> класса в учебном плане филиала МАОУ «Прииртышская СОШ» - «Абалакская СОШ» отведено 3 часа в неделю, 102 часа в год</w:t>
      </w:r>
    </w:p>
    <w:p w:rsidR="00EB22B1" w:rsidRDefault="00EB22B1" w:rsidP="00EB22B1">
      <w:pPr>
        <w:rPr>
          <w:b/>
        </w:rPr>
      </w:pPr>
      <w:r>
        <w:rPr>
          <w:b/>
        </w:rPr>
        <w:t xml:space="preserve">     </w:t>
      </w:r>
    </w:p>
    <w:p w:rsidR="00EB22B1" w:rsidRPr="00734B98" w:rsidRDefault="00EB22B1" w:rsidP="00EB22B1">
      <w:pPr>
        <w:rPr>
          <w:b/>
          <w:bCs/>
          <w:color w:val="000000"/>
          <w:shd w:val="clear" w:color="auto" w:fill="FFFFFF"/>
        </w:rPr>
      </w:pPr>
      <w:r>
        <w:rPr>
          <w:b/>
        </w:rPr>
        <w:t xml:space="preserve">    </w:t>
      </w:r>
      <w:r w:rsidRPr="00734B98">
        <w:rPr>
          <w:b/>
        </w:rPr>
        <w:t>Планируемые</w:t>
      </w:r>
      <w:r w:rsidRPr="00734B98">
        <w:rPr>
          <w:b/>
          <w:bCs/>
        </w:rPr>
        <w:t xml:space="preserve"> результаты освоения учебного предмета «Алгебра»</w:t>
      </w:r>
    </w:p>
    <w:p w:rsidR="00EB22B1" w:rsidRPr="00B164E4" w:rsidRDefault="00EB22B1" w:rsidP="00EB22B1">
      <w:pPr>
        <w:tabs>
          <w:tab w:val="left" w:pos="1134"/>
        </w:tabs>
        <w:jc w:val="both"/>
        <w:outlineLvl w:val="2"/>
        <w:rPr>
          <w:bCs/>
          <w:i/>
        </w:rPr>
      </w:pPr>
      <w:r w:rsidRPr="00B164E4">
        <w:rPr>
          <w:bCs/>
          <w:i/>
        </w:rPr>
        <w:t xml:space="preserve">Ученик научится </w:t>
      </w:r>
    </w:p>
    <w:p w:rsidR="00EB22B1" w:rsidRPr="007357F5" w:rsidRDefault="00EB22B1" w:rsidP="00EB22B1">
      <w:pPr>
        <w:rPr>
          <w:rFonts w:eastAsia="Calibri"/>
        </w:rPr>
      </w:pPr>
      <w:r>
        <w:rPr>
          <w:rFonts w:eastAsia="Calibri"/>
          <w:b/>
        </w:rPr>
        <w:t xml:space="preserve">   </w:t>
      </w:r>
      <w:r w:rsidRPr="007357F5">
        <w:rPr>
          <w:rFonts w:eastAsia="Calibri"/>
          <w:b/>
        </w:rPr>
        <w:t>Элементы теории множеств и математической логики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Оперировать на базовом уровне</w:t>
      </w:r>
      <w:r>
        <w:rPr>
          <w:rFonts w:eastAsia="Calibri"/>
        </w:rPr>
        <w:t xml:space="preserve"> </w:t>
      </w:r>
      <w:r w:rsidRPr="007357F5">
        <w:rPr>
          <w:rFonts w:eastAsia="Calibri"/>
        </w:rPr>
        <w:t>понятиями: множество, элемент множества, подмножество, принадлежность;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задавать множества перечислением их элементов;</w:t>
      </w:r>
    </w:p>
    <w:p w:rsidR="00EB22B1" w:rsidRPr="007357F5" w:rsidRDefault="00EB22B1" w:rsidP="00EB22B1">
      <w:pPr>
        <w:tabs>
          <w:tab w:val="left" w:pos="993"/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находить пересечение, объединение, подмножество в простейших ситуациях;</w:t>
      </w:r>
    </w:p>
    <w:p w:rsidR="00EB22B1" w:rsidRPr="007357F5" w:rsidRDefault="00EB22B1" w:rsidP="00EB22B1">
      <w:pPr>
        <w:tabs>
          <w:tab w:val="left" w:pos="993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оперировать на базовом уровне понятиями: определение, аксиома, теорема, доказательство;</w:t>
      </w:r>
    </w:p>
    <w:p w:rsidR="00EB22B1" w:rsidRPr="007357F5" w:rsidRDefault="00EB22B1" w:rsidP="00EB22B1">
      <w:pPr>
        <w:tabs>
          <w:tab w:val="left" w:pos="993"/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приводить примеры и контрпримеры для подтверждения своих высказываний.</w:t>
      </w:r>
    </w:p>
    <w:p w:rsidR="00EB22B1" w:rsidRPr="007357F5" w:rsidRDefault="00EB22B1" w:rsidP="00EB22B1">
      <w:pPr>
        <w:tabs>
          <w:tab w:val="left" w:pos="1134"/>
        </w:tabs>
        <w:rPr>
          <w:rFonts w:eastAsia="Calibri"/>
          <w:b/>
        </w:rPr>
      </w:pPr>
      <w:r w:rsidRPr="00D42C75">
        <w:rPr>
          <w:rFonts w:eastAsia="Calibri"/>
          <w:b/>
          <w:i/>
        </w:rPr>
        <w:t>В повседневной жизни и при изучении других предметов</w:t>
      </w:r>
      <w:r w:rsidRPr="007357F5">
        <w:rPr>
          <w:rFonts w:eastAsia="Calibri"/>
          <w:b/>
        </w:rPr>
        <w:t>: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EB22B1" w:rsidRPr="007357F5" w:rsidRDefault="00EB22B1" w:rsidP="00EB22B1">
      <w:pPr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Pr="007357F5">
        <w:rPr>
          <w:rFonts w:eastAsia="Calibri"/>
          <w:b/>
        </w:rPr>
        <w:t>Числа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использовать свойства чисел и правила действий при выполнении вычислений;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использовать признаки делимости на 2, 5, 3, 9, 10 при выполнении вычислений и решении несложных задач;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выполнять округление рациональных чисел в соответствии с правилами;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 xml:space="preserve">оценивать значение квадратного корня из положительного целого числа; 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распознавать рациональные и иррациональные числа;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>- с</w:t>
      </w:r>
      <w:r w:rsidRPr="007357F5">
        <w:rPr>
          <w:rFonts w:eastAsia="Calibri"/>
        </w:rPr>
        <w:t>равнивать числа.</w:t>
      </w:r>
    </w:p>
    <w:p w:rsidR="00EB22B1" w:rsidRPr="00D42C75" w:rsidRDefault="00EB22B1" w:rsidP="00EB22B1">
      <w:pPr>
        <w:tabs>
          <w:tab w:val="left" w:pos="1134"/>
        </w:tabs>
        <w:rPr>
          <w:rFonts w:eastAsia="Calibri"/>
          <w:b/>
          <w:i/>
        </w:rPr>
      </w:pPr>
      <w:r w:rsidRPr="00D42C75">
        <w:rPr>
          <w:rFonts w:eastAsia="Calibri"/>
          <w:b/>
          <w:i/>
        </w:rPr>
        <w:t xml:space="preserve">    В повседневной жизни и при изучении других предметов:</w:t>
      </w:r>
    </w:p>
    <w:p w:rsidR="00EB22B1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оценивать результаты вычислений при решении практических задач;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выполнять сравнение чисел в реальных ситуациях;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составлять числовые выражения при решении практических задач и задач из других учебных предметов.</w:t>
      </w:r>
    </w:p>
    <w:p w:rsidR="00EB22B1" w:rsidRPr="007357F5" w:rsidRDefault="00EB22B1" w:rsidP="00EB22B1">
      <w:pPr>
        <w:rPr>
          <w:rFonts w:eastAsia="Calibri"/>
          <w:b/>
        </w:rPr>
      </w:pPr>
      <w:r>
        <w:rPr>
          <w:rFonts w:eastAsia="Calibri"/>
          <w:b/>
        </w:rPr>
        <w:t xml:space="preserve">    </w:t>
      </w:r>
      <w:r w:rsidRPr="007357F5">
        <w:rPr>
          <w:rFonts w:eastAsia="Calibri"/>
          <w:b/>
        </w:rPr>
        <w:t>Тождественные преобразования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выполнять несложные преобразования целых выражений: раскрывать скобки, приводить подобные слагаемые;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lastRenderedPageBreak/>
        <w:t xml:space="preserve">- </w:t>
      </w:r>
      <w:r w:rsidRPr="007357F5">
        <w:rPr>
          <w:rFonts w:eastAsia="Calibri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выполнять несложные преобразования дробно-линейных выражений и выражений с квадратными корнями.</w:t>
      </w:r>
    </w:p>
    <w:p w:rsidR="00EB22B1" w:rsidRPr="00D42C75" w:rsidRDefault="00EB22B1" w:rsidP="00EB22B1">
      <w:pPr>
        <w:tabs>
          <w:tab w:val="left" w:pos="1134"/>
        </w:tabs>
        <w:rPr>
          <w:rFonts w:eastAsia="Calibri"/>
          <w:b/>
          <w:i/>
        </w:rPr>
      </w:pPr>
      <w:r>
        <w:rPr>
          <w:rFonts w:eastAsia="Calibri"/>
          <w:b/>
        </w:rPr>
        <w:t xml:space="preserve">    </w:t>
      </w:r>
      <w:r w:rsidRPr="00D42C75">
        <w:rPr>
          <w:rFonts w:eastAsia="Calibri"/>
          <w:b/>
          <w:i/>
        </w:rPr>
        <w:t>В повседневной жизни и при изучении других предметов: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 xml:space="preserve">понимать смысл записи числа в стандартном виде; 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оперировать на базовом уровне понятием «стандартная запись числа».</w:t>
      </w:r>
    </w:p>
    <w:p w:rsidR="00EB22B1" w:rsidRPr="007357F5" w:rsidRDefault="00EB22B1" w:rsidP="00EB22B1">
      <w:pPr>
        <w:rPr>
          <w:rFonts w:eastAsia="Calibri"/>
          <w:b/>
        </w:rPr>
      </w:pPr>
      <w:r>
        <w:rPr>
          <w:rFonts w:eastAsia="Calibri"/>
          <w:b/>
        </w:rPr>
        <w:t xml:space="preserve">    </w:t>
      </w:r>
      <w:r w:rsidRPr="007357F5">
        <w:rPr>
          <w:rFonts w:eastAsia="Calibri"/>
          <w:b/>
        </w:rPr>
        <w:t>Уравнения и неравенства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проверять справедливость числовых равенств и неравенств;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линейные неравенства и несложные неравенства, сводящиеся к линейным;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системы несложных линейных уравнений, неравенств;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проверять, является ли данное число решением уравнения (неравенства);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квадратные уравнения по формуле корней квадратного уравнения;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изображать решения неравенств и их систем на числовой прямой.</w:t>
      </w:r>
    </w:p>
    <w:p w:rsidR="00EB22B1" w:rsidRPr="00D42C75" w:rsidRDefault="00EB22B1" w:rsidP="00EB22B1">
      <w:pPr>
        <w:tabs>
          <w:tab w:val="left" w:pos="1134"/>
        </w:tabs>
        <w:rPr>
          <w:rFonts w:eastAsia="Calibri"/>
          <w:b/>
          <w:i/>
        </w:rPr>
      </w:pPr>
      <w:r>
        <w:rPr>
          <w:rFonts w:eastAsia="Calibri"/>
          <w:b/>
        </w:rPr>
        <w:t xml:space="preserve">    </w:t>
      </w:r>
      <w:r w:rsidRPr="00D42C75">
        <w:rPr>
          <w:rFonts w:eastAsia="Calibri"/>
          <w:b/>
          <w:i/>
        </w:rPr>
        <w:t>В повседневной жизни и при изучении других предметов: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составлять и решать линейные уравнения при решении задач, возникающих в других учебных предметах.</w:t>
      </w:r>
    </w:p>
    <w:p w:rsidR="00EB22B1" w:rsidRPr="007357F5" w:rsidRDefault="00EB22B1" w:rsidP="00EB22B1">
      <w:pPr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Pr="007357F5">
        <w:rPr>
          <w:rFonts w:eastAsia="Calibri"/>
          <w:b/>
        </w:rPr>
        <w:t>Функции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 xml:space="preserve">Находить значение функции по заданному значению аргумента; 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находить значение аргумента по заданному значению функции в несложных ситуациях;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строить график линейной функции;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определять приближенные значения координат точки пересечения графиков функций;</w:t>
      </w:r>
    </w:p>
    <w:p w:rsidR="00EB22B1" w:rsidRPr="007357F5" w:rsidRDefault="00EB22B1" w:rsidP="00EB22B1">
      <w:pPr>
        <w:tabs>
          <w:tab w:val="left" w:pos="1134"/>
        </w:tabs>
        <w:rPr>
          <w:rFonts w:eastAsia="Calibri"/>
          <w:b/>
        </w:rPr>
      </w:pPr>
      <w:r>
        <w:rPr>
          <w:rFonts w:eastAsia="Calibri"/>
          <w:b/>
        </w:rPr>
        <w:t xml:space="preserve">   </w:t>
      </w:r>
      <w:r w:rsidRPr="007357F5">
        <w:rPr>
          <w:rFonts w:eastAsia="Calibri"/>
          <w:b/>
        </w:rPr>
        <w:t>В повседневной жизни и при изучении других предметов: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использовать свойства линейной функции и ее график при решении задач из других учебных предметов.</w:t>
      </w:r>
    </w:p>
    <w:p w:rsidR="00EB22B1" w:rsidRPr="007357F5" w:rsidRDefault="00EB22B1" w:rsidP="00EB22B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</w:t>
      </w:r>
      <w:r w:rsidRPr="007357F5">
        <w:rPr>
          <w:rFonts w:eastAsia="Calibri"/>
          <w:b/>
          <w:bCs/>
        </w:rPr>
        <w:t>Текстовые задачи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несложные сюжетные задачи разных типов на все арифметические действия;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 xml:space="preserve">составлять план решения задачи; 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lastRenderedPageBreak/>
        <w:t xml:space="preserve">- </w:t>
      </w:r>
      <w:r w:rsidRPr="007357F5">
        <w:rPr>
          <w:rFonts w:eastAsia="Calibri"/>
        </w:rPr>
        <w:t>выделять этапы решения задачи;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интерпретировать вычислительные результаты в задаче, исследовать полученное решение задачи;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знать различие скоростей объекта в стоячей воде, против течения и по течению реки;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задачи на нахождение части числа и числа по его части;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EB22B1" w:rsidRPr="007357F5" w:rsidRDefault="00EB22B1" w:rsidP="00EB22B1">
      <w:pPr>
        <w:tabs>
          <w:tab w:val="left" w:pos="1134"/>
        </w:tabs>
        <w:spacing w:line="276" w:lineRule="auto"/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решать несложные логические задачи методом рассуждений.</w:t>
      </w:r>
    </w:p>
    <w:p w:rsidR="00EB22B1" w:rsidRPr="00D42C75" w:rsidRDefault="00EB22B1" w:rsidP="00EB22B1">
      <w:pPr>
        <w:tabs>
          <w:tab w:val="left" w:pos="1134"/>
        </w:tabs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    </w:t>
      </w:r>
      <w:r w:rsidRPr="00D42C75">
        <w:rPr>
          <w:rFonts w:eastAsia="Calibri"/>
          <w:b/>
          <w:i/>
        </w:rPr>
        <w:t>В повседневной жизни и при изучении других предметов:</w:t>
      </w:r>
    </w:p>
    <w:p w:rsidR="00EB22B1" w:rsidRDefault="00EB22B1" w:rsidP="00EB22B1">
      <w:pPr>
        <w:tabs>
          <w:tab w:val="left" w:pos="1134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7357F5">
        <w:rPr>
          <w:rFonts w:eastAsia="Calibri"/>
        </w:rPr>
        <w:t>выдвигать гипотезы о возможных предельных значениях искомых в з</w:t>
      </w:r>
      <w:r>
        <w:rPr>
          <w:rFonts w:eastAsia="Calibri"/>
        </w:rPr>
        <w:t>адаче величин (делать прикидку)</w:t>
      </w:r>
    </w:p>
    <w:p w:rsidR="00EB22B1" w:rsidRPr="00D42C75" w:rsidRDefault="00EB22B1" w:rsidP="00EB22B1">
      <w:pPr>
        <w:tabs>
          <w:tab w:val="left" w:pos="1134"/>
        </w:tabs>
        <w:spacing w:line="276" w:lineRule="auto"/>
        <w:jc w:val="both"/>
        <w:rPr>
          <w:rFonts w:eastAsia="Calibri"/>
        </w:rPr>
      </w:pPr>
    </w:p>
    <w:p w:rsidR="00EB22B1" w:rsidRPr="006D71AD" w:rsidRDefault="00EB22B1" w:rsidP="00EB22B1">
      <w:pPr>
        <w:spacing w:line="240" w:lineRule="atLeast"/>
        <w:rPr>
          <w:b/>
        </w:rPr>
      </w:pPr>
      <w:r w:rsidRPr="00D42C75">
        <w:rPr>
          <w:rFonts w:ascii="Arial" w:hAnsi="Arial" w:cs="Arial"/>
        </w:rPr>
        <w:t xml:space="preserve">    </w:t>
      </w:r>
      <w:r w:rsidRPr="006D71AD">
        <w:rPr>
          <w:b/>
        </w:rPr>
        <w:t>Содержание учебного предмета «Алгебра»</w:t>
      </w:r>
    </w:p>
    <w:p w:rsidR="00EB22B1" w:rsidRPr="00D42C75" w:rsidRDefault="00EB22B1" w:rsidP="00EB22B1">
      <w:pPr>
        <w:spacing w:line="240" w:lineRule="atLeast"/>
        <w:rPr>
          <w:b/>
          <w:bCs/>
        </w:rPr>
      </w:pPr>
      <w:r w:rsidRPr="00D42C75">
        <w:rPr>
          <w:b/>
          <w:bCs/>
        </w:rPr>
        <w:t xml:space="preserve">    Повторение (3 часа)</w:t>
      </w:r>
    </w:p>
    <w:p w:rsidR="00EB22B1" w:rsidRPr="006D71AD" w:rsidRDefault="00EB22B1" w:rsidP="00EB22B1">
      <w:pPr>
        <w:jc w:val="both"/>
      </w:pPr>
      <w:r w:rsidRPr="006D71AD">
        <w:t>Уравнения. Координатная плоскость Решение текстовых задач</w:t>
      </w:r>
    </w:p>
    <w:p w:rsidR="00EB22B1" w:rsidRPr="006D71AD" w:rsidRDefault="00EB22B1" w:rsidP="00EB22B1">
      <w:pPr>
        <w:spacing w:line="240" w:lineRule="atLeast"/>
        <w:jc w:val="both"/>
      </w:pPr>
      <w:r w:rsidRPr="00D42C75">
        <w:rPr>
          <w:b/>
          <w:bCs/>
        </w:rPr>
        <w:t xml:space="preserve">   Рациональные дроби (21 часа)</w:t>
      </w:r>
    </w:p>
    <w:p w:rsidR="00EB22B1" w:rsidRPr="006D71AD" w:rsidRDefault="00EB22B1" w:rsidP="00EB22B1">
      <w:pPr>
        <w:spacing w:line="240" w:lineRule="atLeast"/>
      </w:pPr>
      <w:r w:rsidRPr="006D71AD">
        <w:t>Рациональная дробь. Основное свойство дроби, сокращение дробей. Алгебраическая дробь.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  <w:r w:rsidRPr="00D42C75">
        <w:t xml:space="preserve"> </w:t>
      </w:r>
      <w:r w:rsidRPr="006D71AD">
        <w:t>Тождественные преобразования рациональных выражений. Функция</w:t>
      </w:r>
      <w:r w:rsidRPr="00D42C75">
        <w:t> </w:t>
      </w:r>
      <w:r w:rsidRPr="006D71AD">
        <w:t>и ее график.</w:t>
      </w:r>
    </w:p>
    <w:p w:rsidR="00EB22B1" w:rsidRPr="006D71AD" w:rsidRDefault="00EB22B1" w:rsidP="00EB22B1">
      <w:pPr>
        <w:spacing w:line="240" w:lineRule="atLeast"/>
      </w:pPr>
      <w:r w:rsidRPr="00D42C75">
        <w:rPr>
          <w:b/>
          <w:bCs/>
        </w:rPr>
        <w:t xml:space="preserve">    Квадратные корни (13 часов)</w:t>
      </w:r>
    </w:p>
    <w:p w:rsidR="00EB22B1" w:rsidRPr="006D71AD" w:rsidRDefault="00EB22B1" w:rsidP="00EB22B1">
      <w:pPr>
        <w:spacing w:line="240" w:lineRule="atLeast"/>
      </w:pPr>
      <w:r w:rsidRPr="006D71AD"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</w:t>
      </w:r>
      <w:r w:rsidRPr="00D42C75">
        <w:t xml:space="preserve"> у=</w:t>
      </w:r>
      <w:r w:rsidRPr="006D71AD">
        <w:t xml:space="preserve"> x</w:t>
      </w:r>
      <w:r w:rsidRPr="006D71AD">
        <w:rPr>
          <w:vertAlign w:val="superscript"/>
        </w:rPr>
        <w:t>2</w:t>
      </w:r>
      <w:r w:rsidRPr="006D71AD">
        <w:t> </w:t>
      </w:r>
      <w:r w:rsidRPr="00D42C75">
        <w:t> </w:t>
      </w:r>
      <w:r w:rsidRPr="006D71AD">
        <w:t> ее свойства и график.</w:t>
      </w:r>
    </w:p>
    <w:p w:rsidR="00EB22B1" w:rsidRPr="006D71AD" w:rsidRDefault="00EB22B1" w:rsidP="00EB22B1">
      <w:pPr>
        <w:spacing w:line="240" w:lineRule="atLeast"/>
      </w:pPr>
      <w:r w:rsidRPr="00D42C75">
        <w:rPr>
          <w:b/>
          <w:bCs/>
        </w:rPr>
        <w:t xml:space="preserve">     Квадратные уравнения (23 часа)</w:t>
      </w:r>
    </w:p>
    <w:p w:rsidR="00EB22B1" w:rsidRPr="006D71AD" w:rsidRDefault="00EB22B1" w:rsidP="00EB22B1">
      <w:pPr>
        <w:spacing w:line="240" w:lineRule="atLeast"/>
      </w:pPr>
      <w:r w:rsidRPr="006D71AD">
        <w:t>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разложение на множители, подбор корней с использованием теоремы Виета. Количество корней квадратного уравнения в зависимости от его дискриминанта.  Решение рациональных уравнений. Решение задач, приводящих к квадратным уравнениям и простейшим рациональным уравнениям.</w:t>
      </w:r>
    </w:p>
    <w:p w:rsidR="00EB22B1" w:rsidRPr="006D71AD" w:rsidRDefault="00EB22B1" w:rsidP="00EB22B1">
      <w:pPr>
        <w:spacing w:line="240" w:lineRule="atLeast"/>
      </w:pPr>
      <w:r w:rsidRPr="00D42C75">
        <w:rPr>
          <w:b/>
          <w:bCs/>
        </w:rPr>
        <w:t xml:space="preserve">    Неравенства (19 часов)</w:t>
      </w:r>
    </w:p>
    <w:p w:rsidR="00EB22B1" w:rsidRPr="006D71AD" w:rsidRDefault="00EB22B1" w:rsidP="00EB22B1">
      <w:pPr>
        <w:spacing w:line="240" w:lineRule="atLeast"/>
      </w:pPr>
      <w:r w:rsidRPr="006D71AD">
        <w:t xml:space="preserve">Числовые неравенства. Свойства числовых неравенств. Проверка справедливости неравенств при заданных значениях переменных. </w:t>
      </w:r>
      <w:r>
        <w:t xml:space="preserve"> </w:t>
      </w:r>
      <w:r w:rsidRPr="006D71AD">
        <w:t>Неравенство с переменной. Строгие и нестрогие неравенства. Область определ</w:t>
      </w:r>
      <w:r w:rsidRPr="00D42C75">
        <w:t>ения неравенства</w:t>
      </w:r>
      <w:r w:rsidRPr="006D71AD">
        <w:t>.</w:t>
      </w:r>
      <w:r>
        <w:t xml:space="preserve"> </w:t>
      </w:r>
      <w:r w:rsidRPr="006D71AD">
        <w:t>Решение линейных неравенств Системы неравенств с одной переменной. Решение систем неравенств с одной переменной: линейных. Изображение решения системы неравенств на числовой прямой. Запись решения системы неравенств.</w:t>
      </w:r>
    </w:p>
    <w:p w:rsidR="00EB22B1" w:rsidRPr="00D42C75" w:rsidRDefault="00EB22B1" w:rsidP="00EB22B1">
      <w:pPr>
        <w:spacing w:line="240" w:lineRule="atLeast"/>
        <w:jc w:val="both"/>
        <w:rPr>
          <w:b/>
          <w:bCs/>
        </w:rPr>
      </w:pPr>
      <w:r w:rsidRPr="00D42C75">
        <w:rPr>
          <w:b/>
          <w:bCs/>
        </w:rPr>
        <w:t xml:space="preserve">   Степень с целым показателем</w:t>
      </w:r>
      <w:r w:rsidRPr="006D71AD">
        <w:t xml:space="preserve"> </w:t>
      </w:r>
      <w:r w:rsidRPr="00D42C75">
        <w:rPr>
          <w:b/>
          <w:bCs/>
        </w:rPr>
        <w:t>Элементы статистики. (12 часов)</w:t>
      </w:r>
    </w:p>
    <w:p w:rsidR="00EB22B1" w:rsidRPr="006D71AD" w:rsidRDefault="00EB22B1" w:rsidP="00EB22B1">
      <w:pPr>
        <w:spacing w:line="240" w:lineRule="atLeast"/>
      </w:pPr>
      <w:r w:rsidRPr="006D71AD">
        <w:t xml:space="preserve">Степень с целым показателем.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</w:t>
      </w:r>
      <w:r w:rsidRPr="006D71AD">
        <w:lastRenderedPageBreak/>
        <w:t>графиков. Описательные статистические показатели числовых наборов: среднее арифметическое, медиана, наибольшее и наименьшее значения.</w:t>
      </w:r>
    </w:p>
    <w:p w:rsidR="00EB22B1" w:rsidRPr="00D42C75" w:rsidRDefault="00EB22B1" w:rsidP="00EB22B1">
      <w:pPr>
        <w:spacing w:line="240" w:lineRule="atLeast"/>
        <w:jc w:val="both"/>
        <w:rPr>
          <w:b/>
          <w:bCs/>
        </w:rPr>
      </w:pPr>
      <w:r w:rsidRPr="00D42C75">
        <w:rPr>
          <w:b/>
          <w:bCs/>
        </w:rPr>
        <w:t xml:space="preserve">    Итоговое повторение (11 часов)</w:t>
      </w:r>
    </w:p>
    <w:p w:rsidR="00EB22B1" w:rsidRPr="006D71AD" w:rsidRDefault="00EB22B1" w:rsidP="00EB22B1">
      <w:pPr>
        <w:spacing w:line="240" w:lineRule="atLeast"/>
        <w:rPr>
          <w:bCs/>
        </w:rPr>
      </w:pPr>
      <w:r w:rsidRPr="006D71AD">
        <w:t>Рациональные дроби. Преобразование выражений, содержащих квадратные корни. Квадратные уравнения. Решение задач с помощью уравнений. Степень и её свойства. Числовые неравенства.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DE4F8E"/>
    <w:rsid w:val="00E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22B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2020-09-27T14:30:00Z</dcterms:created>
  <dcterms:modified xsi:type="dcterms:W3CDTF">2020-09-27T14:30:00Z</dcterms:modified>
</cp:coreProperties>
</file>