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1E" w:rsidRPr="0065484C" w:rsidRDefault="00FF361E">
      <w:pPr>
        <w:rPr>
          <w:u w:val="single"/>
        </w:rPr>
      </w:pPr>
    </w:p>
    <w:p w:rsidR="005730E3" w:rsidRPr="005730E3" w:rsidRDefault="005730E3" w:rsidP="0057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E3" w:rsidRPr="005730E3" w:rsidRDefault="005730E3" w:rsidP="0057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E3" w:rsidRPr="005730E3" w:rsidRDefault="005730E3" w:rsidP="0057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</w:t>
      </w:r>
      <w:r w:rsidR="00F1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общеобразовательного учреждения</w:t>
      </w:r>
    </w:p>
    <w:p w:rsidR="005730E3" w:rsidRPr="005730E3" w:rsidRDefault="005730E3" w:rsidP="0057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30E3" w:rsidRPr="005730E3" w:rsidRDefault="0002782F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4484B7" wp14:editId="2C3A8EAD">
            <wp:extent cx="9251950" cy="1574165"/>
            <wp:effectExtent l="0" t="0" r="6350" b="6985"/>
            <wp:docPr id="1" name="Рисунок 1" descr="C:\Users\Olga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lga\Desktop\на титульник для сай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географии</w:t>
      </w: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8 класса</w:t>
      </w:r>
    </w:p>
    <w:p w:rsidR="005730E3" w:rsidRPr="005730E3" w:rsidRDefault="0002782F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2020-2021 </w:t>
      </w:r>
      <w:r w:rsidR="005730E3" w:rsidRPr="0057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7415"/>
      </w:tblGrid>
      <w:tr w:rsidR="00E144A8" w:rsidRPr="006751DD" w:rsidTr="00E144A8">
        <w:tc>
          <w:tcPr>
            <w:tcW w:w="7904" w:type="dxa"/>
          </w:tcPr>
          <w:p w:rsidR="00E144A8" w:rsidRPr="006751DD" w:rsidRDefault="00E144A8" w:rsidP="00CB71CB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751D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E144A8" w:rsidRPr="006751DD" w:rsidRDefault="00E144A8" w:rsidP="00CB71CB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751DD">
              <w:rPr>
                <w:rFonts w:ascii="Times New Roman" w:eastAsia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E144A8" w:rsidRPr="006751DD" w:rsidRDefault="00E144A8" w:rsidP="00CB71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E144A8" w:rsidRPr="006751DD" w:rsidRDefault="00E144A8" w:rsidP="00CB71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1DD">
              <w:rPr>
                <w:rFonts w:ascii="Times New Roman" w:eastAsia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E144A8" w:rsidRPr="006751DD" w:rsidRDefault="00E144A8" w:rsidP="00CB71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1DD">
              <w:rPr>
                <w:rFonts w:ascii="Times New Roman" w:eastAsia="Times New Roman" w:hAnsi="Times New Roman"/>
                <w:sz w:val="24"/>
                <w:szCs w:val="24"/>
              </w:rPr>
              <w:t>учитель географии высшей квалификационной категории</w:t>
            </w:r>
          </w:p>
          <w:p w:rsidR="00E144A8" w:rsidRPr="006751DD" w:rsidRDefault="00E144A8" w:rsidP="00CB71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730E3" w:rsidRPr="005730E3" w:rsidRDefault="005730E3" w:rsidP="005730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Абалак </w:t>
      </w:r>
    </w:p>
    <w:p w:rsidR="005730E3" w:rsidRPr="005730E3" w:rsidRDefault="005730E3" w:rsidP="00573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730E3" w:rsidRPr="005730E3" w:rsidRDefault="0002782F" w:rsidP="00573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="005730E3" w:rsidRPr="00573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5730E3" w:rsidRPr="005730E3" w:rsidRDefault="005730E3" w:rsidP="005730E3">
      <w:pPr>
        <w:spacing w:after="0"/>
        <w:rPr>
          <w:rFonts w:ascii="Calibri" w:eastAsia="Calibri" w:hAnsi="Calibri" w:cs="Calibri"/>
          <w:b/>
          <w:color w:val="000000"/>
          <w:sz w:val="20"/>
          <w:szCs w:val="20"/>
          <w:lang w:eastAsia="ru-RU"/>
        </w:rPr>
      </w:pPr>
    </w:p>
    <w:p w:rsidR="005730E3" w:rsidRPr="005730E3" w:rsidRDefault="005730E3" w:rsidP="005730E3">
      <w:pPr>
        <w:spacing w:after="0"/>
        <w:ind w:left="325" w:hanging="10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ru-RU"/>
        </w:rPr>
      </w:pPr>
    </w:p>
    <w:p w:rsidR="005730E3" w:rsidRDefault="005730E3" w:rsidP="00573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3433" w:rsidRPr="005730E3" w:rsidRDefault="00193433" w:rsidP="00573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730E3" w:rsidRDefault="00193433" w:rsidP="00573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="005730E3" w:rsidRPr="00C90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</w:t>
      </w:r>
      <w:r w:rsidR="00F14413" w:rsidRPr="00C90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5730E3" w:rsidRPr="00C90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«Географии»</w:t>
      </w:r>
    </w:p>
    <w:p w:rsidR="00E144A8" w:rsidRDefault="00E144A8" w:rsidP="00573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144A8" w:rsidRPr="00BA50E4" w:rsidRDefault="00E144A8" w:rsidP="00E144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E144A8" w:rsidRPr="00BA50E4" w:rsidRDefault="00E144A8" w:rsidP="00E144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50E4">
        <w:rPr>
          <w:rFonts w:ascii="Times New Roman" w:eastAsia="Times New Roman" w:hAnsi="Times New Roman" w:cs="Times New Roman"/>
          <w:sz w:val="24"/>
          <w:szCs w:val="24"/>
          <w:lang w:eastAsia="ar-SA"/>
        </w:rPr>
        <w:t>7) формирование умений и навыков использования разнообразных географических знаний в окружающей среде.</w:t>
      </w:r>
    </w:p>
    <w:p w:rsidR="00E144A8" w:rsidRPr="00BA50E4" w:rsidRDefault="00E144A8" w:rsidP="00E144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4A8" w:rsidRPr="00C9076A" w:rsidRDefault="00E144A8" w:rsidP="00573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76A" w:rsidRPr="002D54BF" w:rsidRDefault="00BD33DA" w:rsidP="00E144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</w:t>
      </w:r>
      <w:r w:rsidR="00C9076A" w:rsidRPr="002D54BF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C9076A" w:rsidRPr="002D54BF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4BF">
        <w:rPr>
          <w:rFonts w:ascii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C9076A" w:rsidRPr="002D54BF" w:rsidRDefault="00BD33DA" w:rsidP="00E144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</w:t>
      </w:r>
      <w:r w:rsidR="00C9076A" w:rsidRPr="002D54BF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lastRenderedPageBreak/>
        <w:t>показывать на карте артезианские бассейны и области распространения многолетней мерзлоты;</w:t>
      </w:r>
    </w:p>
    <w:p w:rsidR="00C9076A" w:rsidRPr="00E144A8" w:rsidRDefault="00C9076A" w:rsidP="00E144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5730E3" w:rsidRPr="005730E3" w:rsidRDefault="005730E3" w:rsidP="00573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E3" w:rsidRDefault="005730E3" w:rsidP="005730E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«География» </w:t>
      </w:r>
    </w:p>
    <w:p w:rsidR="00E144A8" w:rsidRPr="005730E3" w:rsidRDefault="00E144A8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Введение (7часов.)</w:t>
      </w: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 w:line="275" w:lineRule="auto"/>
        <w:ind w:right="44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Что изучает физическая география России (1 час).  </w:t>
      </w: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необходимо изучать географию своей страны? Знакомство со структурой учебника и атласом.</w:t>
      </w: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Наша Родина на карте мира (6 часов). </w:t>
      </w:r>
    </w:p>
    <w:p w:rsidR="005730E3" w:rsidRPr="005730E3" w:rsidRDefault="005730E3" w:rsidP="005730E3">
      <w:pP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Географическое положение России. Россия – крупнейшее по площади государство мира. Моря, омывающие берега России. Северный морской путь. Ресурсы морей. Экологические проблемы морей. Россия на карте часовых поясов. Исчисление времени в России. Как осваивали и изучали территорию России. Роль Русского географического общества в изучении территории России. Административно-территориальное устройство России. Федеральные округа. Субъекты Федерации. </w:t>
      </w:r>
    </w:p>
    <w:p w:rsidR="005730E3" w:rsidRPr="00E144A8" w:rsidRDefault="005730E3" w:rsidP="005730E3">
      <w:pPr>
        <w:spacing w:after="0" w:line="278" w:lineRule="auto"/>
        <w:ind w:right="5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№1. «Характеристика географического положения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 №2 «Определение поясного времени в различных пунктах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Раздел I. Особенности природы и природные ресурсы России (18 часов).</w:t>
      </w: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Рельеф, геологическое строение и минеральные ресурсы (4 часа).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рельефа России.  Геологическое строение территории России. Минеральные ресурсы России. Экологические проблемы, связанные с добычей полезных ископаемых. Развитие форм рельефа. Стихийные природные явления, происходящие в литосфере. </w:t>
      </w:r>
    </w:p>
    <w:p w:rsidR="005730E3" w:rsidRPr="00E144A8" w:rsidRDefault="005730E3" w:rsidP="005730E3">
      <w:pPr>
        <w:spacing w:after="0" w:line="27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№3 «Объяснение зависимости расположения крупных форм рельефа и месторождений полезных ископаемых от строения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земной коры».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Климат и климатические ресурсы (4 часа).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чего зависит климат нашей страны. Климатообразующие факторы. Распределение тепла и влаги на территории России.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климата России. Зависимость человека от климата. Агроклиматические ресурсы. Неблагоприятные климатические явления.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Климат своей местности. </w:t>
      </w:r>
    </w:p>
    <w:p w:rsidR="005730E3" w:rsidRPr="00E144A8" w:rsidRDefault="005730E3" w:rsidP="005730E3">
      <w:pPr>
        <w:spacing w:after="0" w:line="279" w:lineRule="auto"/>
        <w:ind w:right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№4 «Определение по картам закономерностей распределения солнечной радиации, радиационного баланса, выявление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особенностей распределения средних температур января и июля, годового количества осадков на территории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№5 «Оценка основных климатических показателей одного из регионов страны».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Внутренние воды и водные ресурсы (3 часа). </w:t>
      </w:r>
    </w:p>
    <w:p w:rsidR="005730E3" w:rsidRPr="005730E3" w:rsidRDefault="005730E3" w:rsidP="005730E3">
      <w:pPr>
        <w:spacing w:after="0" w:line="278" w:lineRule="auto"/>
        <w:ind w:right="4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внутренних вод России. Реки. Озера, болота, подземные воды, ледники, многолетняя мерзлота. Водные ресурсы. Роль воды в жизни человека. Влияние деятельности человека на водные ресурсы и меры по их охране и восстановлению. Стихийные явления, связанные с водой.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Почвы и почвенные ресурсы (3 часа).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почв и их разнообразие. Закономерности распространения почв. Почвы своей местности. Почвенные ресурсы России. Значение почвы для жизни и деятельности человека. Охрана почв. 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№6 «Выявление условий  почвообразования основных типов почв. Оценка их плодородия».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Растительный и животный мир. Биологические ресурсы (4 часа). </w:t>
      </w:r>
    </w:p>
    <w:p w:rsidR="005730E3" w:rsidRPr="005730E3" w:rsidRDefault="005730E3" w:rsidP="005730E3">
      <w:pP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Растительный и животный мир России. Биологические ресурсы. Особо охраняемые природные территории (ООПТ). Растительный и животный мир своей местности. Природно-ресурсный потенциал России. </w:t>
      </w:r>
    </w:p>
    <w:p w:rsidR="005730E3" w:rsidRPr="00E144A8" w:rsidRDefault="005730E3" w:rsidP="005730E3">
      <w:pPr>
        <w:spacing w:after="0" w:line="27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№7. «Составление прогноза изменений растительного и животного мира при изменении других компонентов природного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комплекса».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№8. «Определение роли ООПТ в сохранении природы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Раздел II. Природные комплексы России (36 часов).</w:t>
      </w: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Природное районирование (6 часов). </w:t>
      </w:r>
    </w:p>
    <w:p w:rsidR="005730E3" w:rsidRPr="005730E3" w:rsidRDefault="005730E3" w:rsidP="005730E3">
      <w:pPr>
        <w:spacing w:after="0" w:line="27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природных территориальных комплексов (ПТК). Моря как крупные природные комплексы. Ресурсы морей. Природные зоны России. Разнообразие лесов России. Роль лесов в жизни человека. Необходимость охраны лесов. Безлесные зоны на юге России.  Хозяйственное использование безлесных зон. Высотная поясность. 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 №9«Сравнительная характеристика двух природных зон России (по выбору)».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№10 «Объяснение принципов выделения крупных природных регионов на территории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Природа регионов России (30 часов).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Восточно-Европейская (Русская) равнина (5 часов).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освоения. Особенности географического положения и природы Русской равнины. Природные комплексы  Восточно-Европейской равнины.  Памятники природы Восточно-Европейской равнины: Карелия. Валдай. Волга. Селигер. Природные ресурсы равнины. Проблемы рационального использования.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Кавказ (5 часов).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географического положения и природы Северного Кавказа. Особенности природы высокогорий.  Природные комплексы Северного Кавказа. Природные ресурсы. Уникальный курортный регион России. Население Северного Кавказа.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Урал (5 часов). </w:t>
      </w:r>
    </w:p>
    <w:p w:rsidR="005730E3" w:rsidRPr="005730E3" w:rsidRDefault="005730E3" w:rsidP="005730E3">
      <w:pP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географического положения, история освоения. Природные ресурсы и своеобразие природы Урала. Природные уникумы. Экологические проблемы Урала.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Западно-Сибирская равнина (4 часа). </w:t>
      </w:r>
    </w:p>
    <w:p w:rsidR="005730E3" w:rsidRPr="005730E3" w:rsidRDefault="005730E3" w:rsidP="005730E3">
      <w:pPr>
        <w:spacing w:after="0" w:line="278" w:lineRule="auto"/>
        <w:ind w:right="4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географического положения и природы. Природные зоны Западно-Сибирской равнины. Разнообразие природных ресурсов равнины и условия их освоения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Восточная Сибирь (6 часов).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 территории и особенности географического положения. История освоения Восточной Сибири. Особенности природы. Природные  районы Восточной Сибири. Озеро Байкал. Природные ресурсы Восточной Сибири и проблемы их освоения.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Дальний Восток (5 часов).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географического положения и природы. История освоения. Природные комплексы Дальнего Востока. Природные уникумы. 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ресурсы Дальнего Востока, освоение их человеком. </w:t>
      </w:r>
    </w:p>
    <w:p w:rsidR="005730E3" w:rsidRPr="00E144A8" w:rsidRDefault="005730E3" w:rsidP="005730E3">
      <w:pP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№11 «Оценка природных условий и ресурсов одного из регионов России. Прогнозирование изменений природы в результате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хозяйственной деятельности».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№12  «Характеристика взаимодействия природы и общества на примере одного из регионов».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Раздел IV. Человек и природа (6 часов).</w:t>
      </w: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природных условий на жизнь и здоровье человека. </w:t>
      </w:r>
    </w:p>
    <w:p w:rsidR="005730E3" w:rsidRPr="005730E3" w:rsidRDefault="005730E3" w:rsidP="005730E3">
      <w:pPr>
        <w:spacing w:after="0" w:line="27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Стихийные природные явления, их причины и география. Меры борьбы со стихийными природными явлениями. Воздействие человека на природу. Рациональное природопользование. Охрана природы. Россия на экологической карте мира. Источники экологической опасности.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 для природы и общества. Взаимоотношения человека и географической среды. НТР – благо или причина экологического кризиса? </w:t>
      </w:r>
    </w:p>
    <w:p w:rsidR="005730E3" w:rsidRPr="00E144A8" w:rsidRDefault="005730E3" w:rsidP="005730E3">
      <w:pPr>
        <w:spacing w:after="0" w:line="278" w:lineRule="auto"/>
        <w:ind w:right="19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№13 «Сравнительная характеристика природных условий и ресурсов двух регионов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Практическая работа №14«Характеристика экологического состояния одного из регионов России».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0E3" w:rsidRPr="005730E3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аттестация. Контрольная работа. (1 час). </w:t>
      </w:r>
    </w:p>
    <w:p w:rsidR="005730E3" w:rsidRPr="005730E3" w:rsidRDefault="005730E3" w:rsidP="005730E3">
      <w:pPr>
        <w:spacing w:after="0" w:line="28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программе предусмотрено 14 практических работ из них оценочных – 7 работ.  Остальные практические работы являются фрагментом урока.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Практическая работа №1.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«Характеристика географического положения России».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Практическая работа №2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«Определение поясного времени в различных пунктах России». </w:t>
      </w:r>
    </w:p>
    <w:p w:rsidR="005730E3" w:rsidRPr="00E144A8" w:rsidRDefault="005730E3" w:rsidP="005730E3">
      <w:pP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Практическая работа 3.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«Объяснение зависимости расположения крупных форм рельефа и месторождений полезных ископаемых от строения земной коры».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Практическая работа 5.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«Оценка основных климатических показателей одного из регионов страны».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Практическая работа 9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«Сравнительная характеристика двух природных зон России (по выбору)».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11.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«Оценка природных условий и ресурсов одного из регионов России. Прогнозирование изменений природы в результате хозяйственной деятельности». </w:t>
      </w:r>
    </w:p>
    <w:p w:rsidR="005730E3" w:rsidRPr="00E144A8" w:rsidRDefault="005730E3" w:rsidP="005730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13</w:t>
      </w:r>
      <w:r w:rsidRPr="00E14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«Сравнительная характеристика природных условий и ресурсов двух регионов России». </w:t>
      </w:r>
    </w:p>
    <w:p w:rsidR="005730E3" w:rsidRDefault="005730E3"/>
    <w:p w:rsidR="00E144A8" w:rsidRDefault="00E144A8">
      <w:pPr>
        <w:rPr>
          <w:rFonts w:ascii="Times New Roman" w:hAnsi="Times New Roman" w:cs="Times New Roman"/>
          <w:sz w:val="24"/>
          <w:szCs w:val="24"/>
        </w:rPr>
      </w:pPr>
    </w:p>
    <w:p w:rsidR="00E144A8" w:rsidRDefault="00E144A8">
      <w:pPr>
        <w:rPr>
          <w:rFonts w:ascii="Times New Roman" w:hAnsi="Times New Roman" w:cs="Times New Roman"/>
          <w:sz w:val="24"/>
          <w:szCs w:val="24"/>
        </w:rPr>
      </w:pPr>
    </w:p>
    <w:p w:rsidR="00E144A8" w:rsidRDefault="00E144A8">
      <w:pPr>
        <w:rPr>
          <w:rFonts w:ascii="Times New Roman" w:hAnsi="Times New Roman" w:cs="Times New Roman"/>
          <w:sz w:val="24"/>
          <w:szCs w:val="24"/>
        </w:rPr>
      </w:pPr>
    </w:p>
    <w:p w:rsidR="005730E3" w:rsidRPr="00E144A8" w:rsidRDefault="0033510C">
      <w:pPr>
        <w:rPr>
          <w:rFonts w:ascii="Times New Roman" w:hAnsi="Times New Roman" w:cs="Times New Roman"/>
          <w:sz w:val="24"/>
          <w:szCs w:val="24"/>
        </w:rPr>
      </w:pPr>
      <w:r w:rsidRPr="00E144A8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6"/>
        <w:gridCol w:w="12163"/>
        <w:gridCol w:w="1523"/>
      </w:tblGrid>
      <w:tr w:rsidR="00E144A8" w:rsidRPr="00E144A8" w:rsidTr="005800EA">
        <w:trPr>
          <w:trHeight w:val="253"/>
        </w:trPr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113" w:type="pct"/>
            <w:vMerge w:val="restart"/>
            <w:shd w:val="clear" w:color="auto" w:fill="auto"/>
            <w:vAlign w:val="center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Разделы, темы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E144A8" w:rsidRPr="00E144A8" w:rsidTr="005800EA">
        <w:trPr>
          <w:trHeight w:val="315"/>
        </w:trPr>
        <w:tc>
          <w:tcPr>
            <w:tcW w:w="372" w:type="pct"/>
            <w:gridSpan w:val="2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44A8" w:rsidRPr="00E144A8" w:rsidTr="005800EA">
        <w:trPr>
          <w:trHeight w:val="253"/>
        </w:trPr>
        <w:tc>
          <w:tcPr>
            <w:tcW w:w="372" w:type="pct"/>
            <w:gridSpan w:val="2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Введение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E144A8" w:rsidRPr="00CB71CB" w:rsidRDefault="00E144A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</w:tcPr>
          <w:p w:rsidR="00E144A8" w:rsidRPr="00E144A8" w:rsidRDefault="00E144A8" w:rsidP="002A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необходимо изучать географию своей страны? Знакомство со структурой учебника и атласом.</w:t>
            </w:r>
          </w:p>
        </w:tc>
        <w:tc>
          <w:tcPr>
            <w:tcW w:w="515" w:type="pct"/>
            <w:shd w:val="clear" w:color="auto" w:fill="auto"/>
          </w:tcPr>
          <w:p w:rsidR="00E144A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Наша Родина на карте мира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Географическое положение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Моря, омывающие берега России. Практическая работа. №1 </w:t>
            </w:r>
            <w:r w:rsidRPr="00E144A8">
              <w:rPr>
                <w:rFonts w:ascii="Times New Roman" w:hAnsi="Times New Roman" w:cs="Times New Roman"/>
                <w:i/>
              </w:rPr>
              <w:t xml:space="preserve">«Характеристика географического положения России».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Россия на карте часовых поясов. Практическая работа №2 </w:t>
            </w:r>
            <w:r w:rsidRPr="00E144A8">
              <w:rPr>
                <w:rFonts w:ascii="Times New Roman" w:hAnsi="Times New Roman" w:cs="Times New Roman"/>
                <w:i/>
              </w:rPr>
              <w:t xml:space="preserve">«Определение поясного времени в различных пунктах России».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Как осваивали и изучали территорию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Административно-территориальное устройство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Обобщение знаний по теме «Наша Родина на карте мира».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775D1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DF6F60">
        <w:trPr>
          <w:trHeight w:val="415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Раздел I. Особенности природы и природные ресурсы России</w:t>
            </w:r>
          </w:p>
          <w:p w:rsidR="00E144A8" w:rsidRPr="00DF6F60" w:rsidRDefault="00E144A8" w:rsidP="00DF6F60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Рельеф, геологическое строение и минеральные ресурсы</w:t>
            </w:r>
          </w:p>
        </w:tc>
        <w:tc>
          <w:tcPr>
            <w:tcW w:w="515" w:type="pct"/>
            <w:shd w:val="clear" w:color="auto" w:fill="E7E6E6" w:themeFill="background2"/>
          </w:tcPr>
          <w:p w:rsidR="00DF6F60" w:rsidRDefault="00E144A8" w:rsidP="00DF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  <w:p w:rsidR="00E144A8" w:rsidRPr="00E144A8" w:rsidRDefault="00E144A8" w:rsidP="00DF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CD0">
              <w:rPr>
                <w:rFonts w:ascii="Times New Roman" w:hAnsi="Times New Roman" w:cs="Times New Roman"/>
                <w:color w:val="FF0000"/>
              </w:rPr>
              <w:t xml:space="preserve">Особенности рельефа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04AD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Геологическое строение территории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04AD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Минеральные ресурсы России. Практическая работа №3</w:t>
            </w:r>
            <w:r w:rsidRPr="00E144A8">
              <w:rPr>
                <w:rFonts w:ascii="Times New Roman" w:hAnsi="Times New Roman" w:cs="Times New Roman"/>
                <w:i/>
              </w:rPr>
              <w:t xml:space="preserve"> «Объяснение зависимости расположения крупных форм рельефа и месторождений полезных ископаемых от строения земной коры».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04AD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Развитие форм рельефа.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04AD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DF6F60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Климат и климатические ресурсы 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4F77">
              <w:rPr>
                <w:rFonts w:ascii="Times New Roman" w:hAnsi="Times New Roman" w:cs="Times New Roman"/>
                <w:color w:val="FF0000"/>
              </w:rPr>
              <w:t xml:space="preserve">От чего зависит климат нашей страны.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397E9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7C3">
              <w:rPr>
                <w:rFonts w:ascii="Times New Roman" w:hAnsi="Times New Roman" w:cs="Times New Roman"/>
                <w:color w:val="FF0000"/>
              </w:rPr>
              <w:t xml:space="preserve">Распределение тепла и влаги на территории России. Разнообразие климата России. Практическая работа №4 </w:t>
            </w:r>
            <w:r w:rsidRPr="00B427C3">
              <w:rPr>
                <w:rFonts w:ascii="Times New Roman" w:hAnsi="Times New Roman" w:cs="Times New Roman"/>
                <w:i/>
                <w:color w:val="FF0000"/>
              </w:rPr>
              <w:t xml:space="preserve">«Оценка основных климатических показателей одного из регионов страны».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397E9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7385">
              <w:rPr>
                <w:rFonts w:ascii="Times New Roman" w:hAnsi="Times New Roman" w:cs="Times New Roman"/>
                <w:color w:val="FF0000"/>
              </w:rPr>
              <w:t xml:space="preserve">Зависимость человека от климата. Агроклиматические ресурсы.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397E9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EC70F8">
              <w:rPr>
                <w:rFonts w:ascii="Times New Roman" w:hAnsi="Times New Roman" w:cs="Times New Roman"/>
                <w:color w:val="FF0000"/>
              </w:rPr>
              <w:t xml:space="preserve">Климат своей местности. </w:t>
            </w:r>
            <w:bookmarkEnd w:id="0"/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397E9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Внутренние воды и водные ресурсы 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Разнообразие внутренних вод России. Реки.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170B9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Озера, болота, подземные воды, ледники, многолетняя мерзлота.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170B9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Водные ресурсы. Роль воды в жизни человека.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170B9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189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Почвы и почвенные ресурсы 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Образование почв и их разнообразие.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A95D1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Закономерности распространения почв.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A95D1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Почвенные ресурсы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A95D1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Растительный и животный мир. Биологические ресурсы).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Растительный и животный мир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2F553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Биологические ресурсы. Особо охраняемые природные территории (ООПТ).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2F553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Природно-ресурсный потенциал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2F553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Обобщение знаний по разделу «Особенности природы и природные ресурсы России».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2F5537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473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Раздел II. Природные комплексы России.  </w:t>
            </w:r>
          </w:p>
          <w:p w:rsidR="00E144A8" w:rsidRPr="00E144A8" w:rsidRDefault="00E144A8" w:rsidP="00CB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Природное районирование 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2A5568" w:rsidRPr="00E144A8" w:rsidTr="00DF6F60">
        <w:trPr>
          <w:trHeight w:val="235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Разнообразие природных комплексов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DF6F60">
        <w:trPr>
          <w:trHeight w:val="254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Моря как крупные природные комплексы.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DF6F60">
        <w:trPr>
          <w:trHeight w:val="257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зоны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DF6F60">
        <w:trPr>
          <w:trHeight w:val="289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Разнообразие лесов России.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473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Безлесные зоны на юге России. Практическая работа №5 </w:t>
            </w:r>
            <w:r w:rsidRPr="00E144A8">
              <w:rPr>
                <w:rFonts w:ascii="Times New Roman" w:hAnsi="Times New Roman" w:cs="Times New Roman"/>
                <w:i/>
              </w:rPr>
              <w:t xml:space="preserve">«Сравнительная характеристика двух природных зон России (по выбору)».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DF6F60">
        <w:trPr>
          <w:trHeight w:val="174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Высотная поясность. Обобщение знаний по </w:t>
            </w:r>
            <w:r w:rsidRPr="00E1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 «Природное районирование».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FB5A7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E144A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E7E6E6" w:themeFill="background2"/>
          </w:tcPr>
          <w:p w:rsidR="00E144A8" w:rsidRPr="00CB71CB" w:rsidRDefault="00E144A8" w:rsidP="00CB71CB">
            <w:pPr>
              <w:pStyle w:val="aa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</w:t>
            </w: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Природа регионов России </w:t>
            </w:r>
            <w:r w:rsidRPr="00E144A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515" w:type="pct"/>
            <w:shd w:val="clear" w:color="auto" w:fill="E7E6E6" w:themeFill="background2"/>
          </w:tcPr>
          <w:p w:rsidR="00E144A8" w:rsidRPr="00E144A8" w:rsidRDefault="00E144A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Восточно-Европейской (Русской) равнины. История освоения.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Особенности природы Восточно-Европейской равнины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комплексы Восточно-Европейской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Памятники природы Восточно-Европейской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Восточно-Европейской равнины. Проблемы рационального использования. Практическая работа №6 </w:t>
            </w:r>
            <w:r w:rsidRPr="00E144A8">
              <w:rPr>
                <w:rFonts w:ascii="Times New Roman" w:hAnsi="Times New Roman" w:cs="Times New Roman"/>
                <w:i/>
              </w:rPr>
              <w:t xml:space="preserve">«Оценка природных условий и ресурсов одного из регионов России. Прогнозирование изменений природы в результате хозяйственной деятельности».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CB71CB" w:rsidRDefault="002A5568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Кавказа.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Особенности природы Кавказа.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Особенности природы высокогорий.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комплексы Северного Кавказа.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Северного Кавказа. Население.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Урала. История освоения.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Урала.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Своеобразие природы Урала.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уникумы Урала.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C45D2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Экологические проблемы Урала. </w:t>
            </w:r>
            <w:r w:rsidRPr="00E144A8">
              <w:rPr>
                <w:rFonts w:ascii="Times New Roman" w:hAnsi="Times New Roman" w:cs="Times New Roman"/>
                <w:b/>
              </w:rPr>
              <w:t>Обобщение пройденного по темам «Урал», «Кавказ».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Западно - Сибирской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природы Западно - Сибирской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зоны Западно - Сибирской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Западно - Сибирской равнины.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Восточной Сибири. История освоения.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Особенности географического положения Восточной Сибири. История освоения.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</w:tcPr>
          <w:p w:rsidR="002A5568" w:rsidRPr="00CB71CB" w:rsidRDefault="002A5568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68" w:rsidRPr="00527A6A" w:rsidRDefault="002A5568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A6A">
              <w:rPr>
                <w:rFonts w:ascii="Times New Roman" w:hAnsi="Times New Roman" w:cs="Times New Roman"/>
              </w:rPr>
              <w:t xml:space="preserve">Особенности природы Восточной Сибири. Климат. </w:t>
            </w:r>
          </w:p>
        </w:tc>
        <w:tc>
          <w:tcPr>
            <w:tcW w:w="515" w:type="pct"/>
            <w:shd w:val="clear" w:color="auto" w:fill="auto"/>
          </w:tcPr>
          <w:p w:rsidR="002A5568" w:rsidRDefault="002A5568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B73005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 w:val="restart"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районы Восточной Сибири. </w:t>
            </w:r>
          </w:p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Байкал: история освоения, особенности природы, значение.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B73005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Восточной Сибири и проблемы их освоения.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166DE3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 w:val="restart"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Особенности географического положения Дальнего Востока. История освоения. </w:t>
            </w:r>
          </w:p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lastRenderedPageBreak/>
              <w:t xml:space="preserve">Особенности природы Дальнего Востока.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</w:tr>
      <w:tr w:rsidR="005800EA" w:rsidRPr="00E144A8" w:rsidTr="00166DE3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4935A0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 w:val="restart"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комплексы и природные уникумы Дальнего Востока. </w:t>
            </w:r>
          </w:p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Природные ресурсы Дальнего Востока.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0D501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4935A0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  <w:vMerge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3A28B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0"/>
        </w:trPr>
        <w:tc>
          <w:tcPr>
            <w:tcW w:w="228" w:type="pct"/>
          </w:tcPr>
          <w:p w:rsidR="005800EA" w:rsidRPr="00CB71CB" w:rsidRDefault="005800EA" w:rsidP="00CB71CB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pct"/>
          </w:tcPr>
          <w:p w:rsidR="005800EA" w:rsidRPr="00022164" w:rsidRDefault="005800EA" w:rsidP="0058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Обобщение знаний по разделу «Природные комплексы России».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3A28B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75"/>
        </w:trPr>
        <w:tc>
          <w:tcPr>
            <w:tcW w:w="372" w:type="pct"/>
            <w:gridSpan w:val="2"/>
          </w:tcPr>
          <w:p w:rsidR="005800EA" w:rsidRPr="00CB71CB" w:rsidRDefault="005800EA" w:rsidP="00CB71C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E7E6E6" w:themeFill="background2"/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Раздел III.</w:t>
            </w:r>
            <w:r w:rsidRPr="00E144A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E144A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Человек и природа</w:t>
            </w:r>
          </w:p>
        </w:tc>
        <w:tc>
          <w:tcPr>
            <w:tcW w:w="515" w:type="pct"/>
            <w:shd w:val="clear" w:color="auto" w:fill="E7E6E6" w:themeFill="background2"/>
          </w:tcPr>
          <w:p w:rsidR="005800EA" w:rsidRPr="00E144A8" w:rsidRDefault="005800EA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5800EA" w:rsidRPr="00E144A8" w:rsidTr="001509BF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vMerge w:val="restart"/>
            <w:shd w:val="clear" w:color="auto" w:fill="auto"/>
          </w:tcPr>
          <w:p w:rsidR="005800EA" w:rsidRPr="00E144A8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Влияние природных условий на жизнь и здоровье человека.</w:t>
            </w:r>
            <w:r w:rsidRPr="00E144A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Воздействие человека на природу.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1509BF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vMerge/>
            <w:shd w:val="clear" w:color="auto" w:fill="auto"/>
          </w:tcPr>
          <w:p w:rsidR="005800EA" w:rsidRPr="00E144A8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shd w:val="clear" w:color="auto" w:fill="auto"/>
          </w:tcPr>
          <w:p w:rsidR="005800EA" w:rsidRPr="00E144A8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Рациональное природопользование. Охрана природы. Практическая работа №7</w:t>
            </w:r>
            <w:r w:rsidRPr="00E144A8">
              <w:rPr>
                <w:rFonts w:ascii="Times New Roman" w:hAnsi="Times New Roman" w:cs="Times New Roman"/>
                <w:i/>
              </w:rPr>
              <w:t xml:space="preserve"> «Сравнительная характеристика природных условий и ресурсов двух регионов России».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shd w:val="clear" w:color="auto" w:fill="auto"/>
          </w:tcPr>
          <w:p w:rsidR="005800EA" w:rsidRPr="00527A6A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527A6A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A6A">
              <w:rPr>
                <w:rFonts w:ascii="Times New Roman" w:hAnsi="Times New Roman" w:cs="Times New Roman"/>
              </w:rPr>
              <w:t>Промежуточная аттестация. Контрольная работа.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8B12C2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vMerge w:val="restart"/>
            <w:shd w:val="clear" w:color="auto" w:fill="auto"/>
          </w:tcPr>
          <w:p w:rsidR="005800EA" w:rsidRPr="00E144A8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 xml:space="preserve">Россия на экологической карте мира. Экология и здоровье человека. </w:t>
            </w:r>
          </w:p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4A8">
              <w:rPr>
                <w:rFonts w:ascii="Times New Roman" w:hAnsi="Times New Roman" w:cs="Times New Roman"/>
              </w:rPr>
              <w:t>География для природы и общества.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8B12C2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vMerge/>
            <w:shd w:val="clear" w:color="auto" w:fill="auto"/>
          </w:tcPr>
          <w:p w:rsidR="005800EA" w:rsidRPr="00E144A8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E144A8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5800EA" w:rsidRPr="00E144A8" w:rsidTr="005800EA">
        <w:trPr>
          <w:trHeight w:val="275"/>
        </w:trPr>
        <w:tc>
          <w:tcPr>
            <w:tcW w:w="228" w:type="pct"/>
            <w:shd w:val="clear" w:color="auto" w:fill="auto"/>
          </w:tcPr>
          <w:p w:rsidR="005800EA" w:rsidRPr="00CB71CB" w:rsidRDefault="005800EA" w:rsidP="00CB71C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pct"/>
            <w:shd w:val="clear" w:color="auto" w:fill="auto"/>
          </w:tcPr>
          <w:p w:rsidR="005800EA" w:rsidRPr="00527A6A" w:rsidRDefault="005800EA" w:rsidP="005800E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EA" w:rsidRPr="00527A6A" w:rsidRDefault="005800EA" w:rsidP="002A5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A6A">
              <w:rPr>
                <w:rFonts w:ascii="Times New Roman" w:hAnsi="Times New Roman" w:cs="Times New Roman"/>
              </w:rPr>
              <w:t xml:space="preserve">Обобщение знаний по разделу «Человек и природа». </w:t>
            </w:r>
          </w:p>
        </w:tc>
        <w:tc>
          <w:tcPr>
            <w:tcW w:w="515" w:type="pct"/>
            <w:shd w:val="clear" w:color="auto" w:fill="auto"/>
          </w:tcPr>
          <w:p w:rsidR="005800EA" w:rsidRDefault="005800EA" w:rsidP="002A5568">
            <w:pPr>
              <w:spacing w:after="0" w:line="240" w:lineRule="auto"/>
            </w:pPr>
            <w:r w:rsidRPr="006275A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auto"/>
            <w:vAlign w:val="center"/>
          </w:tcPr>
          <w:p w:rsidR="002A5568" w:rsidRPr="00E144A8" w:rsidRDefault="002A5568" w:rsidP="002A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i/>
                <w:lang w:eastAsia="ru-RU"/>
              </w:rPr>
              <w:t>1 четверть</w:t>
            </w:r>
          </w:p>
        </w:tc>
        <w:tc>
          <w:tcPr>
            <w:tcW w:w="515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auto"/>
            <w:vAlign w:val="center"/>
          </w:tcPr>
          <w:p w:rsidR="002A5568" w:rsidRPr="00E144A8" w:rsidRDefault="002A5568" w:rsidP="002A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i/>
                <w:lang w:eastAsia="ru-RU"/>
              </w:rPr>
              <w:t>2 четверть</w:t>
            </w:r>
          </w:p>
        </w:tc>
        <w:tc>
          <w:tcPr>
            <w:tcW w:w="515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auto"/>
            <w:vAlign w:val="center"/>
          </w:tcPr>
          <w:p w:rsidR="002A5568" w:rsidRPr="00E144A8" w:rsidRDefault="002A5568" w:rsidP="002A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i/>
                <w:lang w:eastAsia="ru-RU"/>
              </w:rPr>
              <w:t>3 четверть</w:t>
            </w:r>
          </w:p>
        </w:tc>
        <w:tc>
          <w:tcPr>
            <w:tcW w:w="515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auto"/>
            <w:vAlign w:val="center"/>
          </w:tcPr>
          <w:p w:rsidR="002A5568" w:rsidRPr="00E144A8" w:rsidRDefault="002A5568" w:rsidP="002A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Times New Roman" w:hAnsi="Times New Roman" w:cs="Times New Roman"/>
                <w:i/>
                <w:lang w:eastAsia="ru-RU"/>
              </w:rPr>
              <w:t>4 четверть</w:t>
            </w:r>
          </w:p>
        </w:tc>
        <w:tc>
          <w:tcPr>
            <w:tcW w:w="515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2A5568" w:rsidRPr="00E144A8" w:rsidTr="005800EA">
        <w:trPr>
          <w:trHeight w:val="20"/>
        </w:trPr>
        <w:tc>
          <w:tcPr>
            <w:tcW w:w="372" w:type="pct"/>
            <w:gridSpan w:val="2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3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Итого</w:t>
            </w:r>
            <w:r w:rsidRPr="00E144A8">
              <w:rPr>
                <w:rFonts w:ascii="Times New Roman" w:eastAsia="Calibri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515" w:type="pct"/>
            <w:shd w:val="clear" w:color="auto" w:fill="auto"/>
          </w:tcPr>
          <w:p w:rsidR="002A5568" w:rsidRPr="00E144A8" w:rsidRDefault="002A5568" w:rsidP="002A5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144A8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</w:tr>
    </w:tbl>
    <w:p w:rsidR="005730E3" w:rsidRDefault="005730E3"/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6F30" w:rsidRPr="009A358D" w:rsidRDefault="00716F30" w:rsidP="00716F30">
      <w:pPr>
        <w:keepNext/>
        <w:keepLines/>
        <w:spacing w:after="27"/>
        <w:ind w:right="38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:rsidR="00716F30" w:rsidRPr="009A358D" w:rsidRDefault="00716F30" w:rsidP="00716F30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740"/>
        <w:gridCol w:w="713"/>
        <w:gridCol w:w="715"/>
        <w:gridCol w:w="4793"/>
        <w:gridCol w:w="2690"/>
        <w:gridCol w:w="4972"/>
      </w:tblGrid>
      <w:tr w:rsidR="00716F30" w:rsidRPr="009A358D" w:rsidTr="00CB71CB">
        <w:trPr>
          <w:trHeight w:val="373"/>
        </w:trPr>
        <w:tc>
          <w:tcPr>
            <w:tcW w:w="0" w:type="auto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урока </w:t>
            </w:r>
          </w:p>
        </w:tc>
        <w:tc>
          <w:tcPr>
            <w:tcW w:w="0" w:type="auto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Уро-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 в теме</w:t>
            </w:r>
          </w:p>
        </w:tc>
        <w:tc>
          <w:tcPr>
            <w:tcW w:w="0" w:type="auto"/>
            <w:gridSpan w:val="2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Тема урока</w:t>
            </w:r>
          </w:p>
        </w:tc>
        <w:tc>
          <w:tcPr>
            <w:tcW w:w="0" w:type="auto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 урока,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предметные результаты</w:t>
            </w:r>
          </w:p>
        </w:tc>
      </w:tr>
      <w:tr w:rsidR="00716F30" w:rsidRPr="009A358D" w:rsidTr="00CB71CB">
        <w:trPr>
          <w:trHeight w:val="244"/>
        </w:trPr>
        <w:tc>
          <w:tcPr>
            <w:tcW w:w="0" w:type="auto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/>
              <w:ind w:left="4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Введение. Что изучает география России (1 час).   </w:t>
            </w:r>
          </w:p>
          <w:p w:rsidR="00716F30" w:rsidRPr="009A358D" w:rsidRDefault="00716F30" w:rsidP="00CB71CB">
            <w:pPr>
              <w:spacing w:after="0" w:line="240" w:lineRule="auto"/>
              <w:ind w:left="32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16F30" w:rsidRPr="009A358D" w:rsidRDefault="00716F30" w:rsidP="00CB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Почему необходимо изучать географию своей страны? Знакомство со структурой учебника и атласом.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особенности предмета и структуру учебника.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находить  дополнительные источники информации</w:t>
            </w: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Наша Родина на карте мира (6 часов). 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России. </w:t>
            </w:r>
          </w:p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Входная контрольная работа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УОМН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главные черты географического положения России и их влияние на природу и хозяйственную деятельность населения. Уметь работать с географической картой России. Знать границы России и пограничные государства.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Моря, омывающие берега России. Практическая работа. №1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«Характеристика географического положения России».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общеметодологической направленности 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моря  и океаны, омывающие территорию Россию. Изучить по картам моря, проливы, заливы. Уметь составлять характеристику моря.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на карте часовых поясов. Практическая работа №2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«Определение поясного времени в различных пунктах России».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11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виды времени на территории России</w:t>
            </w:r>
            <w:r w:rsidRPr="009A358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Уметь решать задачи  на поясное время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осваивали и изучали территорию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понятия «делимитация», «демаркация», «миграция».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применять знания по истории образования Российского государства.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Административно-территориальное устройство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все понятия по теме «Наша Родина на карте мира»»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применять все понятия по теме «Наша Родина на карте мира» в жизни и практической деятельности.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знаний по теме «Наша Родина на карте мира».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Тестирование 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I. Особенности природы и природные ресурсы России (18 часов).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Рельеф, геологическое строение и минеральные ресурсы (4 часа).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рельефа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Знать  основные тектонические структуры и закономерности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распространения крупных форм рельефа на территории страны.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Геологическое строение территории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главные черты рельефа России и закономерности размещения гор и равнин на карте России. Знать основные этапы геологической истории формирования земной коры на территории страны.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 w:righ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ресурсы России. Практическая работа №3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«Объяснение зависимости расположения крупных форм рельефа и месторождений полезных ископаемых от строения земной коры».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 полезных ископаемых и особенности размещения рудных и нерудных ископаемых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форм рельефа.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Урок-консультация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 влияние внутренних и внешних факторов на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рельефа страны. Знать области современного горообразования, землетрясений и вулканизма.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стихийные природные явления на территории страны, связанные с литосферой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применять все понятия по теме «Рельеф,  геологическое строение, минеральные ресурсы» в жизни и  практической деятельности.</w:t>
            </w: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Климат и климатические ресурсы (4 часа).</w:t>
            </w:r>
          </w:p>
        </w:tc>
      </w:tr>
      <w:tr w:rsidR="00716F30" w:rsidRPr="009A358D" w:rsidTr="00CB71CB">
        <w:trPr>
          <w:trHeight w:val="1408"/>
        </w:trPr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чего зависит климат нашей страны.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основные факторы, влияющие на климат России. Знать, что такое атмосферные фронты, циклоны, антициклоны и как они влияют на погоду и климат России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тепла и влаги на территории России. Разнообразие климата России. Практическая работа  №4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«Оценка основных климатических показателей одного из регионов страны».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и понимать закономерности распределения элементов климата на территории России. </w:t>
            </w:r>
          </w:p>
          <w:p w:rsidR="00716F30" w:rsidRPr="009A358D" w:rsidRDefault="00716F30" w:rsidP="00CB71CB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</w:t>
            </w:r>
            <w:r w:rsidRPr="009A358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определять закономерности распространения тепла и влаги на территории страны (средние температура января и июля, осадки, испарение, испаряемость, коэффициент увлажнения).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Знать  основные типы климата России, закрепить умение работать с климатической картой</w:t>
            </w:r>
          </w:p>
        </w:tc>
      </w:tr>
      <w:tr w:rsidR="00716F30" w:rsidRPr="009A358D" w:rsidTr="00CB71CB"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Зависимость человека от климата. Агроклиматические ресурсы. 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</w:t>
            </w:r>
          </w:p>
        </w:tc>
        <w:tc>
          <w:tcPr>
            <w:tcW w:w="4972" w:type="dxa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о влиянии климата на жизнь и хозяйственную деятельность человека. Знать , что такое агроклиматические ресурсы. Уметь себя вести при неблагоприятных климатических явлениях.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Климат своей местности.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Внутренние воды и водные ресурсы (3 часа).</w:t>
            </w:r>
          </w:p>
        </w:tc>
      </w:tr>
      <w:tr w:rsidR="00716F30" w:rsidRPr="009A358D" w:rsidTr="00CB71CB">
        <w:tc>
          <w:tcPr>
            <w:tcW w:w="0" w:type="auto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0" w:type="auto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внутренних вод России. Реки. </w:t>
            </w:r>
          </w:p>
        </w:tc>
        <w:tc>
          <w:tcPr>
            <w:tcW w:w="0" w:type="auto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shd w:val="clear" w:color="auto" w:fill="D9E2F3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понятие внутренних вод и  особенности рек России. Расширить и углубить знания о реках. Знать виды вод суши на территории страны. Владеть понятиями: питание , режим, расход, годовой сток рек, ледовый режим.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Озера, болота, подземные воды, ледники, многолетняя мерзлота.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Урок-игра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находить важнейшие озера и  болота на карте.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Водные ресурсы. Роль воды в жизни человека.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урок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значение воды в жизни человека, оценить водные ресурсы России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применять все понятия по теме «Внутренние воды России» в жизни и  практической деятельности.</w:t>
            </w: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Почвы и почвенные ресурсы (3 часа).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 почв и их разнообразие.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общеметодологической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Иметь основные знания о почвах, знать о  вкладе В.В. Докучаева в создании почвоведения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Закономерности распространения почв.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закономерностях распространения почв на территории России.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Понимать закономерность размещения основных типов почв. Уметь на практике применять меры по сохранению плодородия почв.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Почвенные ресурсы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основных закономерностях использования почв человеком, и  о причинах разрушения почв. Знать понятия: почва и почвенные ресурсы. Уметь на практике применять меры по сохранению плодородия почв.</w:t>
            </w: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Растительный и животный мир. Биологические ресурсы (4 часа).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Растительный и животный мир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Расширить знания о растительном и животном мире России, иметь представление о распространении растений и животных   и способах  приспособлении их к среде обитания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Понимать зависимость растительного и  животного мира всех природных зон  от состояния природы. Знать  о заповедниках, заказниках, национальных парках России Понимать значение заповедников, заказников, национальных парков России для сохранения растительного и животного мира страны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Биологические ресурсы. Особо охраняемые природные территории (ООПТ).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Природно-ресурсный потенциал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классификацию  природных ресурсов России. Понимать значение природных ресурсов для развития регионов России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знаний по разделу «Особенности природы и природные ресурсы России».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Тестирование 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Раздел II. Природные комплексы России (36 часов). 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Природное районирование (6 часов).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природных комплексов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понятие «природные территориальные комплексы». Знать  офизико-географическом районировании. Знать природные и антропогенные ПТК.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выделять локальные, региональные и глобальные уровни ПТК. Уметь выделять  природные и антропогенные ПТК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Моря как крупные природные комплексы.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моря России. их основные заливы, проливы, полуострова, острова.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Понимать специфику природного комплекса моря на примере Белого моря.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зоны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  <w:p w:rsidR="00716F30" w:rsidRPr="009A358D" w:rsidRDefault="00716F30" w:rsidP="00CB71CB">
            <w:pPr>
              <w:tabs>
                <w:tab w:val="left" w:pos="840"/>
              </w:tabs>
              <w:spacing w:after="5" w:line="26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урок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природных зонах России, углубить знания о взаимосвязях в природных комплексах северо – запада  России.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Представлять природную  зону как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комплекс. Понимать  взаимосвязь и взаимообусловленность ее компонентов.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лесов России.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Знать про природные ресурсы таёжной  зоны, об их использовании и  экологических проблемах.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Знать про природные ресурсы зоны смешанных и широко лиственных лесов об их использовании и  экологических проблемах.</w:t>
            </w:r>
          </w:p>
        </w:tc>
      </w:tr>
      <w:tr w:rsidR="00716F30" w:rsidRPr="009A358D" w:rsidTr="00CB71CB"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Безлесные зоны на юге России. Практическая работа  №5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«Сравнительная характеристика двух природных зон России (по выбору)». 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4972" w:type="dxa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про природные ресурсы зоны лесостепей и степей об их использовании и  экологических проблемах. Знать про природные ресурсы зоны полупустынь, пустынь и субтропиков, об их использовании и  экологических проблемах. </w:t>
            </w:r>
          </w:p>
        </w:tc>
      </w:tr>
      <w:tr w:rsidR="00716F30" w:rsidRPr="009A358D" w:rsidTr="00CB71CB">
        <w:trPr>
          <w:trHeight w:val="980"/>
        </w:trPr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F30" w:rsidRPr="00BD33DA" w:rsidRDefault="00716F30" w:rsidP="00CB71CB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Высотная поясность. </w:t>
            </w:r>
            <w:r w:rsidRPr="00BD33DA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по </w:t>
            </w:r>
            <w:r w:rsidRPr="00BD3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 «Природное районирование»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 Тестирование</w:t>
            </w:r>
          </w:p>
        </w:tc>
        <w:tc>
          <w:tcPr>
            <w:tcW w:w="4972" w:type="dxa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о закономерностях смены природных условий и ПТК в горах России. Уметь применять все понятия по теме «Природные зоны «России» в жизни и  практической деятельности.</w:t>
            </w:r>
          </w:p>
        </w:tc>
      </w:tr>
      <w:tr w:rsidR="00716F30" w:rsidRPr="009A358D" w:rsidTr="00CB71CB">
        <w:trPr>
          <w:trHeight w:val="419"/>
        </w:trPr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Природа регионов России (30 часов).</w:t>
            </w:r>
          </w:p>
        </w:tc>
      </w:tr>
      <w:tr w:rsidR="00716F30" w:rsidRPr="009A358D" w:rsidTr="00CB71CB">
        <w:tc>
          <w:tcPr>
            <w:tcW w:w="0" w:type="auto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0" w:type="auto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Восточно-Европейской (Русской) равнины. История освоения. </w:t>
            </w:r>
          </w:p>
        </w:tc>
        <w:tc>
          <w:tcPr>
            <w:tcW w:w="0" w:type="auto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</w:tc>
        <w:tc>
          <w:tcPr>
            <w:tcW w:w="4972" w:type="dxa"/>
            <w:shd w:val="clear" w:color="auto" w:fill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географического положения Восточно – Европейской (Русской) равнины.</w:t>
            </w:r>
          </w:p>
        </w:tc>
      </w:tr>
      <w:tr w:rsidR="00716F30" w:rsidRPr="009A358D" w:rsidTr="00CB71CB"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природы Восточно-Европейской равнины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УОМН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природных условийВосточно – Европейской равнины, состав растительного и животного мира.</w:t>
            </w:r>
          </w:p>
        </w:tc>
      </w:tr>
      <w:tr w:rsidR="00716F30" w:rsidRPr="009A358D" w:rsidTr="00CB71CB">
        <w:trPr>
          <w:trHeight w:val="352"/>
        </w:trPr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комплексы Восточно-Европейской равнины.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многообразии памятников природы Русской равнины на примере Карелии, Валдая, девственных лесов Коми, Волги.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с помощью дополнительной литературы познакомить класс с другими памятниками природы Восточно – Европейской равнины.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Памятники природы Восточно-Европейской равнины.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 w:righ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Восточно-Европейской равнины. Проблемы рационального использования. Практическая работа №6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«Оценка природных условий и ресурсов одного из регионов России. Прогнозирование изменений природы в результате хозяйственной деятельности».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направленности.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 природных ресурсах Восточно – Европейской равнины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 проблемах рационального природопользования. 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особо охраняемые территории на Русской равнине.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Кавказа.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особенности географического положения Кавказа, о природных ресурсах Кавказа, о высотной поясности кавказских гор.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природы Кавказа.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природы высокогорий.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общеметодологической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комплексы Северного Кавказа.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урок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многообразии природных комплексов Северного Кавказа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использовать литературные произведения российских писателей при характеристике природных комплексов Северного Кавказа.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Северного Кавказа. Население.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Урала. История освоения.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особенности географического положения Урала, о природных ресурсах Урала, о высотной поясности уральских гор.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Урала.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Своеобразие природы Урала.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 природные комплексы и части Урала. Знать природные уникумы Урала на примере Ильменского заповедника, Кунгурской ледяной пещеры, реки Чусовой.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литературные произведения российских писателей при характеристике природных комплексов и природных уникумов. Урала.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уникумы Урала.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Экологические проблемы Урала.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 и повторение  по темам «Урал», «Кавказ».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направленности. Тестирование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Западно - Сибирской равнины.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природы и ресурсного потенциала Западно - Сибирской равнины.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природы Западно - Сибирской равнины.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природных условийЗападно - Сибирской равнины, состав растительного и животного мира.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зоны Западно - Сибирской равнины.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новых знаний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урок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Западно - Сибирской равнины. </w:t>
            </w:r>
          </w:p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Восточной Сибири. История освоения. </w:t>
            </w:r>
          </w:p>
        </w:tc>
        <w:tc>
          <w:tcPr>
            <w:tcW w:w="0" w:type="auto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shd w:val="clear" w:color="auto" w:fill="FFFFFF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природы и ресурсного потенциала Восточной Сибири, и её климата.</w:t>
            </w:r>
          </w:p>
        </w:tc>
      </w:tr>
      <w:tr w:rsidR="00716F30" w:rsidRPr="009A358D" w:rsidTr="00CB71CB"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Восточной Сибири. История освоения.</w:t>
            </w:r>
          </w:p>
        </w:tc>
        <w:tc>
          <w:tcPr>
            <w:tcW w:w="0" w:type="auto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  <w:shd w:val="clear" w:color="auto" w:fill="D0CECE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природные районы Восточной Сибири: Таймыр, Якутия, восточносибирская тайга, Минусинская котловина, Алтай.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природы Восточной Сибири. Климат.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районы Восточной Сибири.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Байкал: история освоения, особенности природы, значение.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происхождение озера Байкал – жемчужины России, особенностях байкальской воды, его хозяйственном использовании экологических проблемах озера.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объяснять причины происхождение озера и особенности байкальской воды, приводить примеры хозяйственного использования, предлагать пути решение экологических проблем.</w:t>
            </w:r>
          </w:p>
        </w:tc>
      </w:tr>
      <w:tr w:rsidR="00716F30" w:rsidRPr="009A358D" w:rsidTr="00CB71CB">
        <w:trPr>
          <w:trHeight w:val="667"/>
        </w:trPr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Восточной Сибири и проблемы их освоения.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rPr>
          <w:trHeight w:val="539"/>
        </w:trPr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Дальнего Востока. История освоения.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природы Дальнего Востока.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комплексы и природные уникумы Дальнего Востока.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Знать особенности природы и ресурсный потенциал Дальнего Востока. Знать природные комплексы дальнего Востока: Природные комплексы: Чукотское нагорье, полуостров Камчатка, остров Сахалин. Приморье.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Знать пиродные уникумы Дальнего Востока: Долина Гейзеров, озеро Ханка, Лазовский заповедник. Знать о многообразии ресурсов Дальнего Востока и проблемы их освоения.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ресурсы Дальнего Востока.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знаний по разделу «Природные комплексы России».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5" w:line="268" w:lineRule="auto"/>
              <w:ind w:left="32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ивающего контроля.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все понятия по теме «Природные комплексы России».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применять знания понятий по теме «Природные комплексы России» для решения тестовых заданий в формате ОГЭ.</w:t>
            </w:r>
          </w:p>
        </w:tc>
      </w:tr>
      <w:tr w:rsidR="00716F30" w:rsidRPr="009A358D" w:rsidTr="00CB71CB">
        <w:tc>
          <w:tcPr>
            <w:tcW w:w="15446" w:type="dxa"/>
            <w:gridSpan w:val="7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III.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5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Человек и природа (6 часов). +1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природных условий на жизнь и здоровье человека.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влияние природных условий на здоровье человека. Знать  о стихийных природных явлениях, их причинах и мерах по борьбе с ними.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Уметь применять знания о стихийных природных явлениях в жизни.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Воздействие человека на природу.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 природопользование. Охрана природы. Практическая работа №7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«Сравнительная характеристика природных условий и ресурсов двух </w:t>
            </w:r>
            <w:r w:rsidRPr="009A35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регионов России».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Урок общеметодологической направленности.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Практикум. 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 классификацию  природных ресурсов России.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аттестация. Контрольная работа.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контроля. Тестирование.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на экологической карте мира. Экология и здоровье человека.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4972" w:type="dxa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влиянии экологической ситуации на здоровье человека. Знать экологическую карту мира и России. Уметь следить за своим здоровьем в разных экологических ситуациях.</w:t>
            </w:r>
          </w:p>
        </w:tc>
      </w:tr>
      <w:tr w:rsidR="00716F30" w:rsidRPr="009A358D" w:rsidTr="00CB71CB"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для природы и общества.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 w:val="restart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все понятия по теме «Человек и природа»</w:t>
            </w:r>
          </w:p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применять свои знания при решении тестовых заданий по экологии.</w:t>
            </w:r>
          </w:p>
        </w:tc>
      </w:tr>
      <w:tr w:rsidR="00716F30" w:rsidRPr="009A358D" w:rsidTr="00CB71CB">
        <w:trPr>
          <w:trHeight w:val="347"/>
        </w:trPr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30" w:rsidRPr="009A358D" w:rsidRDefault="00716F30" w:rsidP="00CB71CB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</w:t>
            </w: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знаний по разделу «Человек и природа». </w:t>
            </w:r>
          </w:p>
        </w:tc>
        <w:tc>
          <w:tcPr>
            <w:tcW w:w="0" w:type="auto"/>
          </w:tcPr>
          <w:p w:rsidR="00716F30" w:rsidRPr="009A358D" w:rsidRDefault="00716F30" w:rsidP="00CB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контроля. Тестирование.</w:t>
            </w:r>
          </w:p>
        </w:tc>
        <w:tc>
          <w:tcPr>
            <w:tcW w:w="4972" w:type="dxa"/>
            <w:vMerge/>
          </w:tcPr>
          <w:p w:rsidR="00716F30" w:rsidRPr="009A358D" w:rsidRDefault="00716F30" w:rsidP="00CB71CB">
            <w:pPr>
              <w:spacing w:after="0" w:line="240" w:lineRule="auto"/>
              <w:ind w:left="57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F30" w:rsidRPr="009A358D" w:rsidRDefault="00716F30" w:rsidP="00716F30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6F30" w:rsidRPr="009A358D" w:rsidRDefault="00716F30" w:rsidP="00716F30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6F30" w:rsidRPr="009A358D" w:rsidRDefault="00716F30" w:rsidP="00716F30">
      <w:pPr>
        <w:spacing w:after="5" w:line="268" w:lineRule="auto"/>
        <w:ind w:left="32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358D" w:rsidRPr="009A358D" w:rsidRDefault="009A358D" w:rsidP="009A358D">
      <w:pPr>
        <w:spacing w:after="0"/>
        <w:ind w:right="311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30E3" w:rsidRDefault="005730E3"/>
    <w:sectPr w:rsidR="005730E3" w:rsidSect="005730E3">
      <w:pgSz w:w="16838" w:h="11906" w:orient="landscape"/>
      <w:pgMar w:top="709" w:right="1134" w:bottom="851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9C" w:rsidRDefault="00083F9C" w:rsidP="005730E3">
      <w:pPr>
        <w:spacing w:after="0" w:line="240" w:lineRule="auto"/>
      </w:pPr>
      <w:r>
        <w:separator/>
      </w:r>
    </w:p>
  </w:endnote>
  <w:endnote w:type="continuationSeparator" w:id="0">
    <w:p w:rsidR="00083F9C" w:rsidRDefault="00083F9C" w:rsidP="0057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9C" w:rsidRDefault="00083F9C" w:rsidP="005730E3">
      <w:pPr>
        <w:spacing w:after="0" w:line="240" w:lineRule="auto"/>
      </w:pPr>
      <w:r>
        <w:separator/>
      </w:r>
    </w:p>
  </w:footnote>
  <w:footnote w:type="continuationSeparator" w:id="0">
    <w:p w:rsidR="00083F9C" w:rsidRDefault="00083F9C" w:rsidP="0057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DBA"/>
    <w:multiLevelType w:val="hybridMultilevel"/>
    <w:tmpl w:val="AB96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0D3C"/>
    <w:multiLevelType w:val="hybridMultilevel"/>
    <w:tmpl w:val="C4047048"/>
    <w:lvl w:ilvl="0" w:tplc="17C65872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AE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B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609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A0F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292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47D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6DC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EA3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C"/>
    <w:rsid w:val="0002782F"/>
    <w:rsid w:val="0007429C"/>
    <w:rsid w:val="00083F9C"/>
    <w:rsid w:val="001400FE"/>
    <w:rsid w:val="00193433"/>
    <w:rsid w:val="00277385"/>
    <w:rsid w:val="002A5568"/>
    <w:rsid w:val="002B7C16"/>
    <w:rsid w:val="002F59EF"/>
    <w:rsid w:val="0033510C"/>
    <w:rsid w:val="00424206"/>
    <w:rsid w:val="004469E1"/>
    <w:rsid w:val="004B4F77"/>
    <w:rsid w:val="00525682"/>
    <w:rsid w:val="00527A6A"/>
    <w:rsid w:val="005730E3"/>
    <w:rsid w:val="005800EA"/>
    <w:rsid w:val="0065484C"/>
    <w:rsid w:val="00655A55"/>
    <w:rsid w:val="006A282F"/>
    <w:rsid w:val="006B5B8F"/>
    <w:rsid w:val="00716F30"/>
    <w:rsid w:val="00760D95"/>
    <w:rsid w:val="007960CB"/>
    <w:rsid w:val="008833A2"/>
    <w:rsid w:val="0091082F"/>
    <w:rsid w:val="009A358D"/>
    <w:rsid w:val="00A256C7"/>
    <w:rsid w:val="00A75424"/>
    <w:rsid w:val="00AF5CD0"/>
    <w:rsid w:val="00B40A6F"/>
    <w:rsid w:val="00B427C3"/>
    <w:rsid w:val="00B52AA4"/>
    <w:rsid w:val="00BC3F02"/>
    <w:rsid w:val="00BD33DA"/>
    <w:rsid w:val="00C26D1F"/>
    <w:rsid w:val="00C9076A"/>
    <w:rsid w:val="00C9289B"/>
    <w:rsid w:val="00CB71CB"/>
    <w:rsid w:val="00D446DE"/>
    <w:rsid w:val="00DF6F60"/>
    <w:rsid w:val="00E144A8"/>
    <w:rsid w:val="00EC70F8"/>
    <w:rsid w:val="00F14413"/>
    <w:rsid w:val="00F259DD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47985-A66E-4B5E-8D4F-156FF5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0E3"/>
  </w:style>
  <w:style w:type="paragraph" w:styleId="a5">
    <w:name w:val="footer"/>
    <w:basedOn w:val="a"/>
    <w:link w:val="a6"/>
    <w:uiPriority w:val="99"/>
    <w:unhideWhenUsed/>
    <w:rsid w:val="005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0E3"/>
  </w:style>
  <w:style w:type="paragraph" w:styleId="a7">
    <w:name w:val="Balloon Text"/>
    <w:basedOn w:val="a"/>
    <w:link w:val="a8"/>
    <w:uiPriority w:val="99"/>
    <w:semiHidden/>
    <w:unhideWhenUsed/>
    <w:rsid w:val="00D4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6D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144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B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32</cp:revision>
  <cp:lastPrinted>2020-10-14T10:08:00Z</cp:lastPrinted>
  <dcterms:created xsi:type="dcterms:W3CDTF">2019-11-19T12:25:00Z</dcterms:created>
  <dcterms:modified xsi:type="dcterms:W3CDTF">2020-10-21T11:44:00Z</dcterms:modified>
</cp:coreProperties>
</file>