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 xml:space="preserve">627750, </w:t>
              </w:r>
              <w:proofErr w:type="spellStart"/>
              <w:r>
                <w:rPr>
                  <w:b/>
                  <w:sz w:val="20"/>
                  <w:szCs w:val="20"/>
                </w:rPr>
                <w:t>г</w:t>
              </w:r>
            </w:smartTag>
            <w:r>
              <w:rPr>
                <w:b/>
                <w:sz w:val="20"/>
                <w:szCs w:val="20"/>
              </w:rPr>
              <w:t>.Ишим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ул.Ленина</w:t>
            </w:r>
            <w:proofErr w:type="spellEnd"/>
            <w:r>
              <w:rPr>
                <w:b/>
                <w:sz w:val="20"/>
                <w:szCs w:val="20"/>
              </w:rPr>
              <w:t>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EF52A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E0782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 №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Default="00E07821" w:rsidP="00E07821">
      <w:pPr>
        <w:jc w:val="center"/>
      </w:pPr>
      <w:r>
        <w:t>Уважаемые руководители!</w:t>
      </w:r>
    </w:p>
    <w:p w:rsidR="003D287F" w:rsidRPr="00EF52AF" w:rsidRDefault="003D287F" w:rsidP="00EF52AF">
      <w:pPr>
        <w:ind w:firstLine="567"/>
        <w:jc w:val="both"/>
      </w:pP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>В настоящее время в сети Интернет обнаружено 3 веб-ресурса, имеющих созвучные доменные имена с официальным ресурсом подсистемы «Электронная школа Тюменской области» РЕГИСО:</w:t>
      </w: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>- https://school-72to.ru;</w:t>
      </w: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>- https://school72toru.ru;</w:t>
      </w: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>- https://school72-to.ru.</w:t>
      </w: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 xml:space="preserve"> Указанные веб-ресурсы находятся в </w:t>
      </w:r>
      <w:proofErr w:type="spellStart"/>
      <w:r w:rsidRPr="00EF52AF">
        <w:t>топовых</w:t>
      </w:r>
      <w:proofErr w:type="spellEnd"/>
      <w:r w:rsidRPr="00EF52AF">
        <w:t xml:space="preserve"> позициях выдачи результатов поисковых систем по запросу: "Электронная школа 72". Согласно данным </w:t>
      </w:r>
      <w:proofErr w:type="spellStart"/>
      <w:r w:rsidRPr="00EF52AF">
        <w:t>яндекс</w:t>
      </w:r>
      <w:proofErr w:type="spellEnd"/>
      <w:r w:rsidRPr="00EF52AF">
        <w:t>-метрики за 1 месяц на поддельный сайт перешло более 4000 человек. Это обусловлено тем, что пользователи подсистемы «Электронная школа Тюменской области» РЕГИСО заходят на ресурс не через доменное имя, а через поиск в поисковых системах.</w:t>
      </w:r>
    </w:p>
    <w:p w:rsidR="00EF52AF" w:rsidRPr="00EF52AF" w:rsidRDefault="00EF52AF" w:rsidP="00EF52AF">
      <w:pPr>
        <w:pStyle w:val="ac"/>
        <w:spacing w:before="0" w:beforeAutospacing="0" w:after="0" w:afterAutospacing="0"/>
        <w:ind w:firstLine="567"/>
        <w:jc w:val="both"/>
      </w:pPr>
      <w:r w:rsidRPr="00EF52AF">
        <w:t xml:space="preserve"> В связи с тем, что владельцы указанных ресурсов могут распространять вредоносное программное обеспечение, а также создать поддельные формы авторизации для получения учетных записей и персональных данных пользователей подсистемы «Электронная школа Тюменской области» РЕГИСО, просим Вас провести дополнительную работу по доведению до сведения родителей учащихся правильного адреса подсистемы «Электронная школа Тюменской области» РЕГИСО в сети Интернет - </w:t>
      </w:r>
      <w:hyperlink r:id="rId7" w:tgtFrame="_blank" w:history="1">
        <w:r w:rsidRPr="00EF52AF">
          <w:rPr>
            <w:rStyle w:val="ad"/>
          </w:rPr>
          <w:t>https://school.72to.ru/</w:t>
        </w:r>
      </w:hyperlink>
      <w:r w:rsidRPr="00EF52AF">
        <w:t xml:space="preserve"> .</w:t>
      </w:r>
    </w:p>
    <w:p w:rsidR="00EF52AF" w:rsidRDefault="00EF52AF" w:rsidP="00EF52AF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786596" w:rsidRDefault="00786596"/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8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6F" w:rsidRDefault="00936C6F">
      <w:r>
        <w:separator/>
      </w:r>
    </w:p>
  </w:endnote>
  <w:endnote w:type="continuationSeparator" w:id="0">
    <w:p w:rsidR="00936C6F" w:rsidRDefault="0093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6F" w:rsidRPr="00BE02D0" w:rsidRDefault="00936C6F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936C6F" w:rsidRDefault="00936C6F">
      <w:r>
        <w:continuationSeparator/>
      </w:r>
    </w:p>
  </w:footnote>
  <w:footnote w:id="1">
    <w:p w:rsidR="007C1E33" w:rsidRDefault="00EF52AF" w:rsidP="007C1E33">
      <w:pPr>
        <w:rPr>
          <w:sz w:val="18"/>
          <w:szCs w:val="18"/>
        </w:rPr>
      </w:pPr>
      <w:r>
        <w:rPr>
          <w:sz w:val="18"/>
          <w:szCs w:val="18"/>
        </w:rPr>
        <w:t>Колова Н.Н.</w:t>
      </w:r>
    </w:p>
    <w:p w:rsidR="007C1E33" w:rsidRPr="006A53E7" w:rsidRDefault="007C1E33" w:rsidP="006A53E7">
      <w:pPr>
        <w:rPr>
          <w:sz w:val="18"/>
          <w:szCs w:val="18"/>
        </w:rPr>
      </w:pPr>
      <w:r w:rsidRPr="006E358A">
        <w:rPr>
          <w:sz w:val="18"/>
          <w:szCs w:val="18"/>
        </w:rPr>
        <w:t>(34551) 5-13-</w:t>
      </w:r>
      <w:r w:rsidR="00EF52AF">
        <w:rPr>
          <w:sz w:val="18"/>
          <w:szCs w:val="18"/>
        </w:rPr>
        <w:t>98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AF"/>
    <w:rsid w:val="00000EC0"/>
    <w:rsid w:val="0005425B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4D02C8"/>
    <w:rsid w:val="00694D48"/>
    <w:rsid w:val="006A53E7"/>
    <w:rsid w:val="006B16E0"/>
    <w:rsid w:val="006C4156"/>
    <w:rsid w:val="007304D1"/>
    <w:rsid w:val="00786596"/>
    <w:rsid w:val="007B0A42"/>
    <w:rsid w:val="007C1E33"/>
    <w:rsid w:val="00902C5F"/>
    <w:rsid w:val="00902FC5"/>
    <w:rsid w:val="00904CAF"/>
    <w:rsid w:val="00936C6F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D117A3"/>
    <w:rsid w:val="00D37640"/>
    <w:rsid w:val="00D37ABE"/>
    <w:rsid w:val="00D7431E"/>
    <w:rsid w:val="00D81497"/>
    <w:rsid w:val="00D95B8C"/>
    <w:rsid w:val="00E04A5B"/>
    <w:rsid w:val="00E07821"/>
    <w:rsid w:val="00E463A2"/>
    <w:rsid w:val="00EF52AF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E97AE1"/>
  <w15:chartTrackingRefBased/>
  <w15:docId w15:val="{7FCB27E4-9D9C-4CC3-B7A9-84E5E69F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styleId="ac">
    <w:name w:val="Normal (Web)"/>
    <w:basedOn w:val="a"/>
    <w:uiPriority w:val="99"/>
    <w:unhideWhenUsed/>
    <w:rsid w:val="00EF52A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EF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chool.72t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K26</cp:lastModifiedBy>
  <cp:revision>1</cp:revision>
  <cp:lastPrinted>2004-04-28T11:31:00Z</cp:lastPrinted>
  <dcterms:created xsi:type="dcterms:W3CDTF">2019-12-24T05:18:00Z</dcterms:created>
  <dcterms:modified xsi:type="dcterms:W3CDTF">2019-12-24T05:19:00Z</dcterms:modified>
</cp:coreProperties>
</file>