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472"/>
        <w:tblW w:w="0" w:type="auto"/>
        <w:tblLook w:val="04A0"/>
      </w:tblPr>
      <w:tblGrid>
        <w:gridCol w:w="3476"/>
        <w:gridCol w:w="3872"/>
        <w:gridCol w:w="3640"/>
      </w:tblGrid>
      <w:tr w:rsidR="005A2E04" w:rsidTr="005A2E04">
        <w:tc>
          <w:tcPr>
            <w:tcW w:w="3662" w:type="dxa"/>
          </w:tcPr>
          <w:p w:rsidR="005A2E04" w:rsidRDefault="005A2E04" w:rsidP="005A2E04">
            <w:r w:rsidRPr="005A2E04">
              <w:rPr>
                <w:b/>
                <w:i/>
                <w:sz w:val="28"/>
                <w:szCs w:val="28"/>
              </w:rPr>
              <w:t>РАССМОТРЕНО:</w:t>
            </w:r>
            <w:r>
              <w:t xml:space="preserve"> </w:t>
            </w:r>
          </w:p>
          <w:p w:rsidR="005A2E04" w:rsidRDefault="005A2E04" w:rsidP="005A2E04">
            <w:r>
              <w:t>Педагогический совет</w:t>
            </w:r>
          </w:p>
          <w:p w:rsidR="005A2E04" w:rsidRDefault="005A2E04" w:rsidP="005A2E04">
            <w:r>
              <w:t>от 29.04.2014г. Протокол №5</w:t>
            </w:r>
          </w:p>
          <w:p w:rsidR="005A2E04" w:rsidRPr="005A2E04" w:rsidRDefault="005A2E04" w:rsidP="005A2E04">
            <w:r>
              <w:t xml:space="preserve">Председатель </w:t>
            </w:r>
            <w:proofErr w:type="spellStart"/>
            <w:r>
              <w:t>_______________С.Я.Павлинова</w:t>
            </w:r>
            <w:proofErr w:type="spellEnd"/>
          </w:p>
        </w:tc>
        <w:tc>
          <w:tcPr>
            <w:tcW w:w="3663" w:type="dxa"/>
          </w:tcPr>
          <w:p w:rsidR="005A2E04" w:rsidRPr="005667B8" w:rsidRDefault="005A2E04" w:rsidP="005A2E04">
            <w:pPr>
              <w:pStyle w:val="1"/>
              <w:jc w:val="left"/>
              <w:outlineLvl w:val="0"/>
              <w:rPr>
                <w:i/>
              </w:rPr>
            </w:pPr>
            <w:r w:rsidRPr="005667B8">
              <w:rPr>
                <w:i/>
              </w:rPr>
              <w:t>СОГЛАСОВАНО</w:t>
            </w:r>
            <w:r>
              <w:rPr>
                <w:i/>
              </w:rPr>
              <w:t>:</w:t>
            </w:r>
          </w:p>
          <w:p w:rsidR="005A2E04" w:rsidRDefault="005A2E04" w:rsidP="005A2E04">
            <w:r>
              <w:t>Управляющий совет</w:t>
            </w:r>
          </w:p>
          <w:p w:rsidR="005A2E04" w:rsidRDefault="005A2E04" w:rsidP="005A2E04">
            <w:r>
              <w:t>от 30.04.2014г. Протокол №10</w:t>
            </w:r>
          </w:p>
          <w:p w:rsidR="005A2E04" w:rsidRDefault="005A2E04" w:rsidP="005A2E04">
            <w:proofErr w:type="spellStart"/>
            <w:r>
              <w:t>Председатель___________Т.А.Стогова</w:t>
            </w:r>
            <w:proofErr w:type="spellEnd"/>
          </w:p>
          <w:p w:rsidR="005A2E04" w:rsidRDefault="005A2E04" w:rsidP="005A2E04"/>
        </w:tc>
        <w:tc>
          <w:tcPr>
            <w:tcW w:w="3663" w:type="dxa"/>
          </w:tcPr>
          <w:p w:rsidR="005A2E04" w:rsidRPr="005667B8" w:rsidRDefault="005A2E04" w:rsidP="005A2E04">
            <w:pPr>
              <w:pStyle w:val="1"/>
              <w:ind w:left="46"/>
              <w:jc w:val="left"/>
              <w:outlineLvl w:val="0"/>
              <w:rPr>
                <w:i/>
              </w:rPr>
            </w:pPr>
            <w:r w:rsidRPr="005667B8">
              <w:rPr>
                <w:i/>
              </w:rPr>
              <w:t>УТВЕРЖДЕНО</w:t>
            </w:r>
            <w:r>
              <w:rPr>
                <w:i/>
              </w:rPr>
              <w:t>:</w:t>
            </w:r>
          </w:p>
          <w:p w:rsidR="005A2E04" w:rsidRDefault="005A2E04" w:rsidP="005A2E04">
            <w:r>
              <w:t>Приказом директора  МА</w:t>
            </w:r>
            <w:proofErr w:type="gramStart"/>
            <w:r>
              <w:t>С(</w:t>
            </w:r>
            <w:proofErr w:type="gramEnd"/>
            <w:r>
              <w:t>К)ОУ «Карасульская специальная (коррекционная) школа-интернат»</w:t>
            </w:r>
          </w:p>
          <w:p w:rsidR="005A2E04" w:rsidRDefault="005A2E04" w:rsidP="005A2E04">
            <w:pPr>
              <w:ind w:left="-95"/>
            </w:pPr>
            <w:r>
              <w:t xml:space="preserve">       № </w:t>
            </w:r>
            <w:r>
              <w:rPr>
                <w:u w:val="single"/>
              </w:rPr>
              <w:t>67</w:t>
            </w:r>
            <w:r>
              <w:t xml:space="preserve"> от </w:t>
            </w:r>
            <w:r>
              <w:rPr>
                <w:u w:val="single"/>
              </w:rPr>
              <w:t>15</w:t>
            </w:r>
            <w:r w:rsidRPr="00542CF0">
              <w:rPr>
                <w:u w:val="single"/>
              </w:rPr>
              <w:t xml:space="preserve"> </w:t>
            </w:r>
            <w:r>
              <w:rPr>
                <w:u w:val="single"/>
              </w:rPr>
              <w:t>.05</w:t>
            </w:r>
            <w:r w:rsidRPr="00FC67AD">
              <w:rPr>
                <w:u w:val="single"/>
              </w:rPr>
              <w:t>. 20</w:t>
            </w:r>
            <w:r w:rsidRPr="00542CF0">
              <w:rPr>
                <w:u w:val="single"/>
              </w:rPr>
              <w:t>1</w:t>
            </w:r>
            <w:r>
              <w:rPr>
                <w:u w:val="single"/>
              </w:rPr>
              <w:t>4</w:t>
            </w:r>
            <w:r>
              <w:t>г.</w:t>
            </w:r>
          </w:p>
          <w:p w:rsidR="005A2E04" w:rsidRDefault="005A2E04" w:rsidP="005A2E04">
            <w:proofErr w:type="spellStart"/>
            <w:r>
              <w:t>__________________С.Я.Павлинова</w:t>
            </w:r>
            <w:proofErr w:type="spellEnd"/>
          </w:p>
        </w:tc>
      </w:tr>
    </w:tbl>
    <w:p w:rsidR="000F6D24" w:rsidRDefault="000F6D24" w:rsidP="000F6D24">
      <w:pPr>
        <w:rPr>
          <w:sz w:val="28"/>
        </w:rPr>
      </w:pPr>
    </w:p>
    <w:tbl>
      <w:tblPr>
        <w:tblW w:w="4785" w:type="dxa"/>
        <w:tblLook w:val="04A0"/>
      </w:tblPr>
      <w:tblGrid>
        <w:gridCol w:w="4785"/>
      </w:tblGrid>
      <w:tr w:rsidR="005A2E04" w:rsidTr="005A2E04">
        <w:tc>
          <w:tcPr>
            <w:tcW w:w="4785" w:type="dxa"/>
            <w:hideMark/>
          </w:tcPr>
          <w:p w:rsidR="005A2E04" w:rsidRDefault="005A2E04" w:rsidP="00193C4D"/>
        </w:tc>
      </w:tr>
    </w:tbl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0F6D24">
      <w:pPr>
        <w:jc w:val="center"/>
      </w:pPr>
    </w:p>
    <w:p w:rsidR="000F6D24" w:rsidRDefault="000F6D24" w:rsidP="000F6D24">
      <w:pPr>
        <w:jc w:val="center"/>
      </w:pPr>
    </w:p>
    <w:p w:rsidR="000F6D24" w:rsidRDefault="000F6D24" w:rsidP="000F6D24">
      <w:pPr>
        <w:jc w:val="center"/>
      </w:pPr>
    </w:p>
    <w:p w:rsidR="000F6D24" w:rsidRDefault="000F6D24" w:rsidP="000F6D24">
      <w:pPr>
        <w:jc w:val="center"/>
      </w:pPr>
    </w:p>
    <w:p w:rsidR="000F6D24" w:rsidRDefault="000F6D24" w:rsidP="000F6D24">
      <w:pPr>
        <w:pStyle w:val="2"/>
      </w:pPr>
      <w:r>
        <w:t>УЧЕБНЫЙ ПЛАН</w:t>
      </w:r>
    </w:p>
    <w:p w:rsidR="000F6D24" w:rsidRDefault="000F6D24" w:rsidP="000F6D24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на 201</w:t>
      </w:r>
      <w:r w:rsidR="00193C4D">
        <w:rPr>
          <w:b/>
          <w:bCs/>
          <w:sz w:val="48"/>
        </w:rPr>
        <w:t>4</w:t>
      </w:r>
      <w:r>
        <w:rPr>
          <w:b/>
          <w:bCs/>
          <w:sz w:val="48"/>
        </w:rPr>
        <w:t>-201</w:t>
      </w:r>
      <w:r w:rsidR="00193C4D">
        <w:rPr>
          <w:b/>
          <w:bCs/>
          <w:sz w:val="48"/>
        </w:rPr>
        <w:t>5</w:t>
      </w:r>
      <w:r w:rsidR="009D1D87">
        <w:rPr>
          <w:b/>
          <w:bCs/>
          <w:sz w:val="48"/>
        </w:rPr>
        <w:t xml:space="preserve"> </w:t>
      </w:r>
      <w:r>
        <w:rPr>
          <w:b/>
          <w:bCs/>
          <w:sz w:val="48"/>
        </w:rPr>
        <w:t>учебный год</w:t>
      </w:r>
    </w:p>
    <w:p w:rsidR="000F6D24" w:rsidRDefault="000F6D24" w:rsidP="000F6D24">
      <w:pPr>
        <w:pStyle w:val="a3"/>
        <w:rPr>
          <w:sz w:val="32"/>
        </w:rPr>
      </w:pPr>
    </w:p>
    <w:p w:rsidR="000F6D24" w:rsidRDefault="000F6D24" w:rsidP="000F6D24">
      <w:pPr>
        <w:pStyle w:val="a3"/>
        <w:rPr>
          <w:sz w:val="32"/>
        </w:rPr>
      </w:pPr>
      <w:r>
        <w:rPr>
          <w:sz w:val="32"/>
        </w:rPr>
        <w:t>муниципального  автономного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/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/>
    <w:p w:rsidR="000F6D24" w:rsidRDefault="000F6D24" w:rsidP="000F6D24"/>
    <w:p w:rsidR="000F6D24" w:rsidRDefault="000F6D24" w:rsidP="000F6D24">
      <w:pPr>
        <w:pStyle w:val="a3"/>
        <w:tabs>
          <w:tab w:val="left" w:pos="720"/>
          <w:tab w:val="center" w:pos="5566"/>
        </w:tabs>
        <w:jc w:val="left"/>
        <w:rPr>
          <w:b/>
          <w:szCs w:val="28"/>
        </w:rPr>
      </w:pPr>
    </w:p>
    <w:p w:rsidR="0078633E" w:rsidRPr="0078633E" w:rsidRDefault="0078633E" w:rsidP="000F6D24">
      <w:pPr>
        <w:pStyle w:val="a3"/>
        <w:tabs>
          <w:tab w:val="left" w:pos="720"/>
          <w:tab w:val="center" w:pos="5566"/>
        </w:tabs>
        <w:rPr>
          <w:b/>
          <w:szCs w:val="28"/>
        </w:rPr>
      </w:pPr>
      <w:r w:rsidRPr="0078633E">
        <w:rPr>
          <w:b/>
          <w:szCs w:val="28"/>
        </w:rPr>
        <w:lastRenderedPageBreak/>
        <w:t>Учебный план</w:t>
      </w:r>
    </w:p>
    <w:p w:rsidR="0078633E" w:rsidRPr="00560FEC" w:rsidRDefault="0078633E" w:rsidP="0078633E">
      <w:pPr>
        <w:jc w:val="center"/>
        <w:rPr>
          <w:b/>
          <w:sz w:val="28"/>
          <w:szCs w:val="28"/>
        </w:rPr>
      </w:pPr>
      <w:r w:rsidRPr="00560FEC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автономного </w:t>
      </w:r>
      <w:r w:rsidRPr="00560FEC">
        <w:rPr>
          <w:b/>
          <w:sz w:val="28"/>
          <w:szCs w:val="28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</w:t>
      </w:r>
      <w:r w:rsidR="000D1C07">
        <w:rPr>
          <w:b/>
          <w:sz w:val="28"/>
          <w:szCs w:val="28"/>
        </w:rPr>
        <w:t xml:space="preserve"> специальная (коррекционная</w:t>
      </w:r>
      <w:r w:rsidR="003B3905">
        <w:rPr>
          <w:b/>
          <w:sz w:val="28"/>
          <w:szCs w:val="28"/>
        </w:rPr>
        <w:t xml:space="preserve">) </w:t>
      </w:r>
      <w:r w:rsidRPr="00560FEC">
        <w:rPr>
          <w:b/>
          <w:sz w:val="28"/>
          <w:szCs w:val="28"/>
        </w:rPr>
        <w:t>общеобразовательная школа-интернат для умственно-отсталых детей»</w:t>
      </w:r>
    </w:p>
    <w:p w:rsidR="0078633E" w:rsidRDefault="0078633E" w:rsidP="0078633E">
      <w:pPr>
        <w:pStyle w:val="a3"/>
        <w:ind w:left="360"/>
        <w:rPr>
          <w:b/>
          <w:szCs w:val="28"/>
        </w:rPr>
      </w:pPr>
      <w:r w:rsidRPr="0078633E">
        <w:rPr>
          <w:b/>
          <w:szCs w:val="28"/>
        </w:rPr>
        <w:t>на 201</w:t>
      </w:r>
      <w:r w:rsidR="00193C4D">
        <w:rPr>
          <w:b/>
          <w:szCs w:val="28"/>
        </w:rPr>
        <w:t>4</w:t>
      </w:r>
      <w:r w:rsidRPr="0078633E">
        <w:rPr>
          <w:b/>
          <w:szCs w:val="28"/>
        </w:rPr>
        <w:t>-201</w:t>
      </w:r>
      <w:r w:rsidR="00193C4D">
        <w:rPr>
          <w:b/>
          <w:szCs w:val="28"/>
        </w:rPr>
        <w:t>5</w:t>
      </w:r>
      <w:r w:rsidRPr="0078633E">
        <w:rPr>
          <w:b/>
          <w:szCs w:val="28"/>
        </w:rPr>
        <w:t xml:space="preserve"> учебный год</w:t>
      </w:r>
    </w:p>
    <w:p w:rsidR="00B53B49" w:rsidRPr="0078633E" w:rsidRDefault="00B53B49" w:rsidP="0078633E">
      <w:pPr>
        <w:pStyle w:val="a3"/>
        <w:ind w:left="360"/>
        <w:rPr>
          <w:b/>
          <w:szCs w:val="28"/>
        </w:rPr>
      </w:pPr>
    </w:p>
    <w:tbl>
      <w:tblPr>
        <w:tblW w:w="101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762"/>
        <w:gridCol w:w="740"/>
        <w:gridCol w:w="763"/>
        <w:gridCol w:w="708"/>
        <w:gridCol w:w="720"/>
        <w:gridCol w:w="763"/>
        <w:gridCol w:w="673"/>
        <w:gridCol w:w="9"/>
        <w:gridCol w:w="895"/>
        <w:gridCol w:w="900"/>
      </w:tblGrid>
      <w:tr w:rsidR="0078633E" w:rsidTr="00B53B49">
        <w:trPr>
          <w:cantSplit/>
          <w:trHeight w:val="27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69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развитие речи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8633E" w:rsidTr="00B53B49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письмо и развитие речи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8633E" w:rsidTr="00B53B49">
        <w:trPr>
          <w:cantSplit/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5421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575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природоведение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830DB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5421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трудовое обучение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345A27" w:rsidTr="00B53B49">
        <w:trPr>
          <w:cantSplit/>
          <w:trHeight w:val="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профессионально-трудовое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Столярное дело, швейное дело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45A27" w:rsidTr="00B53B49">
        <w:trPr>
          <w:cantSplit/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Сельскохозяйственный труд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A81B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A81B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A81B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социально-бытовая ориентировка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A1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830D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8633E" w:rsidTr="00B53B49">
        <w:trPr>
          <w:cantSplit/>
          <w:trHeight w:val="2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  <w:trHeight w:val="3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5421EB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5421E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81B3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81B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81B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:rsidR="00B53B49" w:rsidRDefault="00B53B49" w:rsidP="000D1C07">
      <w:pPr>
        <w:jc w:val="center"/>
        <w:rPr>
          <w:b/>
          <w:sz w:val="22"/>
          <w:szCs w:val="22"/>
        </w:rPr>
      </w:pPr>
    </w:p>
    <w:p w:rsidR="0078633E" w:rsidRDefault="0078633E" w:rsidP="000D1C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Обязательные индивидуальные и групповые коррекционные занятия</w:t>
      </w:r>
    </w:p>
    <w:tbl>
      <w:tblPr>
        <w:tblW w:w="9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1"/>
        <w:gridCol w:w="850"/>
        <w:gridCol w:w="851"/>
        <w:gridCol w:w="850"/>
        <w:gridCol w:w="772"/>
        <w:gridCol w:w="772"/>
      </w:tblGrid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</w:tr>
    </w:tbl>
    <w:p w:rsidR="0078633E" w:rsidRDefault="0078633E" w:rsidP="00345A27">
      <w:pPr>
        <w:tabs>
          <w:tab w:val="left" w:pos="993"/>
        </w:tabs>
        <w:ind w:right="-286"/>
        <w:rPr>
          <w:b/>
          <w:sz w:val="22"/>
          <w:szCs w:val="22"/>
        </w:rPr>
      </w:pPr>
    </w:p>
    <w:p w:rsidR="0078633E" w:rsidRDefault="0078633E" w:rsidP="0078633E">
      <w:pPr>
        <w:tabs>
          <w:tab w:val="left" w:pos="993"/>
        </w:tabs>
        <w:ind w:left="142" w:right="-286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Трудовая подготовка</w:t>
      </w:r>
    </w:p>
    <w:tbl>
      <w:tblPr>
        <w:tblW w:w="8346" w:type="dxa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17"/>
        <w:gridCol w:w="1134"/>
        <w:gridCol w:w="1134"/>
        <w:gridCol w:w="1134"/>
        <w:gridCol w:w="1134"/>
      </w:tblGrid>
      <w:tr w:rsidR="0078633E" w:rsidTr="00C3597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tabs>
                <w:tab w:val="left" w:pos="993"/>
              </w:tabs>
              <w:ind w:right="-2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78633E" w:rsidTr="00C3597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345A27" w:rsidRDefault="00345A27">
      <w:pPr>
        <w:sectPr w:rsidR="00345A27" w:rsidSect="00D73780">
          <w:pgSz w:w="11906" w:h="16838"/>
          <w:pgMar w:top="1134" w:right="284" w:bottom="1134" w:left="850" w:header="708" w:footer="708" w:gutter="0"/>
          <w:cols w:space="708"/>
          <w:docGrid w:linePitch="360"/>
        </w:sectPr>
      </w:pP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lastRenderedPageBreak/>
        <w:t>Пояснительная записка</w:t>
      </w: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t xml:space="preserve"> муниципального </w:t>
      </w:r>
      <w:r w:rsidR="00DD1590">
        <w:rPr>
          <w:b/>
          <w:sz w:val="28"/>
          <w:szCs w:val="28"/>
        </w:rPr>
        <w:t xml:space="preserve">автономного </w:t>
      </w:r>
      <w:r w:rsidRPr="001B3ACF">
        <w:rPr>
          <w:b/>
          <w:sz w:val="28"/>
          <w:szCs w:val="28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6D420A" w:rsidRPr="001B3ACF" w:rsidRDefault="006D420A" w:rsidP="006D420A">
      <w:pPr>
        <w:pStyle w:val="a3"/>
        <w:rPr>
          <w:b/>
          <w:szCs w:val="28"/>
        </w:rPr>
      </w:pPr>
      <w:r w:rsidRPr="001B3ACF">
        <w:rPr>
          <w:b/>
          <w:szCs w:val="28"/>
        </w:rPr>
        <w:t>к учебному плану на 201</w:t>
      </w:r>
      <w:r w:rsidR="00193C4D">
        <w:rPr>
          <w:b/>
          <w:szCs w:val="28"/>
        </w:rPr>
        <w:t>4</w:t>
      </w:r>
      <w:r w:rsidRPr="001B3ACF">
        <w:rPr>
          <w:b/>
          <w:szCs w:val="28"/>
        </w:rPr>
        <w:t>-201</w:t>
      </w:r>
      <w:r w:rsidR="00193C4D">
        <w:rPr>
          <w:b/>
          <w:szCs w:val="28"/>
        </w:rPr>
        <w:t>5</w:t>
      </w:r>
      <w:r w:rsidRPr="001B3ACF">
        <w:rPr>
          <w:b/>
          <w:szCs w:val="28"/>
        </w:rPr>
        <w:t xml:space="preserve"> учебный год</w:t>
      </w:r>
    </w:p>
    <w:p w:rsidR="006D420A" w:rsidRPr="00560FEC" w:rsidRDefault="006D420A" w:rsidP="006D420A">
      <w:pPr>
        <w:pStyle w:val="a3"/>
        <w:rPr>
          <w:szCs w:val="28"/>
        </w:rPr>
      </w:pP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</w:r>
      <w:proofErr w:type="gramStart"/>
      <w:r w:rsidRPr="00560FEC">
        <w:rPr>
          <w:szCs w:val="28"/>
        </w:rPr>
        <w:t xml:space="preserve">Учебный план разработан в соответствии </w:t>
      </w:r>
      <w:r w:rsidR="00193C4D" w:rsidRPr="00193C4D">
        <w:rPr>
          <w:rStyle w:val="1253"/>
          <w:sz w:val="28"/>
          <w:szCs w:val="28"/>
        </w:rPr>
        <w:t>Федеральным законом «Об образовании в Российской Федерации» от 29.12.2012  № 273-ФЗ</w:t>
      </w:r>
      <w:r w:rsidR="00193C4D">
        <w:rPr>
          <w:rStyle w:val="1253"/>
          <w:sz w:val="28"/>
          <w:szCs w:val="28"/>
        </w:rPr>
        <w:t>,</w:t>
      </w:r>
      <w:r w:rsidR="00193C4D" w:rsidRPr="00560FEC">
        <w:rPr>
          <w:szCs w:val="28"/>
        </w:rPr>
        <w:t xml:space="preserve"> </w:t>
      </w:r>
      <w:r w:rsidRPr="00560FEC">
        <w:rPr>
          <w:szCs w:val="28"/>
        </w:rPr>
        <w:t>с приказом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</w:t>
      </w:r>
      <w:r>
        <w:rPr>
          <w:szCs w:val="28"/>
        </w:rPr>
        <w:t xml:space="preserve">, </w:t>
      </w:r>
      <w:r w:rsidR="00193C4D" w:rsidRPr="00193C4D">
        <w:rPr>
          <w:rStyle w:val="1253"/>
          <w:sz w:val="28"/>
          <w:szCs w:val="28"/>
        </w:rPr>
        <w:t>на основании  письма  департамента образования и науки Тюменской области от 14.05.2014 № 3437 «О формировании учебных планов на 2014-2015 учебный год»</w:t>
      </w:r>
      <w:r w:rsidR="00193C4D">
        <w:rPr>
          <w:szCs w:val="28"/>
        </w:rPr>
        <w:t xml:space="preserve">, </w:t>
      </w:r>
      <w:r>
        <w:rPr>
          <w:szCs w:val="28"/>
        </w:rPr>
        <w:t>приказом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отдела образования администрации Ишимского района  №</w:t>
      </w:r>
      <w:r w:rsidR="005B5E24">
        <w:rPr>
          <w:szCs w:val="28"/>
        </w:rPr>
        <w:t xml:space="preserve"> </w:t>
      </w:r>
      <w:r w:rsidR="00193C4D">
        <w:rPr>
          <w:szCs w:val="28"/>
        </w:rPr>
        <w:t>104</w:t>
      </w:r>
      <w:r>
        <w:rPr>
          <w:szCs w:val="28"/>
        </w:rPr>
        <w:t xml:space="preserve"> от </w:t>
      </w:r>
      <w:r w:rsidR="00193C4D">
        <w:rPr>
          <w:szCs w:val="28"/>
        </w:rPr>
        <w:t>19</w:t>
      </w:r>
      <w:r>
        <w:rPr>
          <w:szCs w:val="28"/>
        </w:rPr>
        <w:t>.05.201</w:t>
      </w:r>
      <w:r w:rsidR="00193C4D">
        <w:rPr>
          <w:szCs w:val="28"/>
        </w:rPr>
        <w:t>4</w:t>
      </w:r>
      <w:r>
        <w:rPr>
          <w:szCs w:val="28"/>
        </w:rPr>
        <w:t xml:space="preserve"> «О формировании учебных планов ОУ на 201</w:t>
      </w:r>
      <w:r w:rsidR="00705A95">
        <w:rPr>
          <w:szCs w:val="28"/>
        </w:rPr>
        <w:t>2</w:t>
      </w:r>
      <w:r>
        <w:rPr>
          <w:szCs w:val="28"/>
        </w:rPr>
        <w:t>-201</w:t>
      </w:r>
      <w:r w:rsidR="00705A95">
        <w:rPr>
          <w:szCs w:val="28"/>
        </w:rPr>
        <w:t>3</w:t>
      </w:r>
      <w:r>
        <w:rPr>
          <w:szCs w:val="28"/>
        </w:rPr>
        <w:t>г.»</w:t>
      </w:r>
      <w:r w:rsidR="005421EB">
        <w:rPr>
          <w:szCs w:val="28"/>
        </w:rPr>
        <w:t>, с</w:t>
      </w:r>
      <w:r>
        <w:rPr>
          <w:szCs w:val="28"/>
        </w:rPr>
        <w:t xml:space="preserve"> </w:t>
      </w:r>
      <w:r w:rsidRPr="00560FEC">
        <w:rPr>
          <w:szCs w:val="28"/>
        </w:rPr>
        <w:t xml:space="preserve"> </w:t>
      </w:r>
      <w:r w:rsidR="005421EB" w:rsidRPr="005421EB">
        <w:rPr>
          <w:szCs w:val="28"/>
        </w:rPr>
        <w:t>действующи</w:t>
      </w:r>
      <w:r w:rsidR="005421EB">
        <w:rPr>
          <w:szCs w:val="28"/>
        </w:rPr>
        <w:t>ми</w:t>
      </w:r>
      <w:r w:rsidR="005421EB" w:rsidRPr="005421EB">
        <w:rPr>
          <w:szCs w:val="28"/>
        </w:rPr>
        <w:t xml:space="preserve"> требования</w:t>
      </w:r>
      <w:r w:rsidR="005421EB">
        <w:rPr>
          <w:szCs w:val="28"/>
        </w:rPr>
        <w:t>ми</w:t>
      </w:r>
      <w:r w:rsidR="005421EB" w:rsidRPr="005421EB">
        <w:rPr>
          <w:szCs w:val="28"/>
        </w:rPr>
        <w:t xml:space="preserve"> к максимально допустимой недельной нагрузке (</w:t>
      </w:r>
      <w:proofErr w:type="spellStart"/>
      <w:r w:rsidR="005421EB" w:rsidRPr="005421EB">
        <w:rPr>
          <w:szCs w:val="28"/>
        </w:rPr>
        <w:t>СанПиН</w:t>
      </w:r>
      <w:proofErr w:type="spellEnd"/>
      <w:r w:rsidR="005421EB" w:rsidRPr="005421EB">
        <w:rPr>
          <w:szCs w:val="28"/>
        </w:rPr>
        <w:t xml:space="preserve"> 2.4.2.2821-10 от 29.12.2010 №189)</w:t>
      </w:r>
      <w:r w:rsidR="005421EB">
        <w:rPr>
          <w:szCs w:val="28"/>
        </w:rPr>
        <w:t xml:space="preserve">, </w:t>
      </w:r>
      <w:r w:rsidRPr="00560FEC">
        <w:rPr>
          <w:szCs w:val="28"/>
        </w:rPr>
        <w:t>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  <w:proofErr w:type="gramEnd"/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1–4 классах</w:t>
      </w:r>
      <w:r w:rsidRPr="00560FEC">
        <w:rPr>
          <w:szCs w:val="28"/>
        </w:rPr>
        <w:t xml:space="preserve">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5–9 классах</w:t>
      </w:r>
      <w:r w:rsidRPr="00560FEC">
        <w:rPr>
          <w:szCs w:val="28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</w:t>
      </w:r>
      <w:r>
        <w:rPr>
          <w:szCs w:val="28"/>
        </w:rPr>
        <w:t>биология</w:t>
      </w:r>
      <w:r w:rsidRPr="00560FEC">
        <w:rPr>
          <w:szCs w:val="28"/>
        </w:rPr>
        <w:t>, история, география, изобразительное искусство, музыка, осуществляется физическ</w:t>
      </w:r>
      <w:r>
        <w:rPr>
          <w:szCs w:val="28"/>
        </w:rPr>
        <w:t>ая</w:t>
      </w:r>
      <w:r w:rsidRPr="00560FEC">
        <w:rPr>
          <w:szCs w:val="28"/>
        </w:rPr>
        <w:t xml:space="preserve"> </w:t>
      </w:r>
      <w:r>
        <w:rPr>
          <w:szCs w:val="28"/>
        </w:rPr>
        <w:t>культура</w:t>
      </w:r>
      <w:r w:rsidRPr="00560FEC">
        <w:rPr>
          <w:szCs w:val="28"/>
        </w:rPr>
        <w:t xml:space="preserve">, трудовое и профессионально-трудовое обучение.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Черчение как учебный предмет, имеющий прикладной характер, включено в курс трудовой подготовки. В 5–9 классах из общего количества часов математики - один час отводится на изучение элементов геометрии.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К коррекционным занятиям в младших (1–4)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(5–9) – социально-бытовая ориентировка (СБО). Данные занятия вносятся в сетку расписания.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7</w:t>
      </w:r>
      <w:r w:rsidRPr="00560FEC">
        <w:rPr>
          <w:szCs w:val="28"/>
        </w:rPr>
        <w:t xml:space="preserve"> классы), ЛФК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 xml:space="preserve">6 классы), </w:t>
      </w:r>
      <w:r w:rsidRPr="00560FEC">
        <w:rPr>
          <w:szCs w:val="28"/>
        </w:rPr>
        <w:t>занятия по развитию психомоторики и сенсорных процессов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9</w:t>
      </w:r>
      <w:r w:rsidRPr="00560FEC">
        <w:rPr>
          <w:szCs w:val="28"/>
        </w:rPr>
        <w:t xml:space="preserve"> классы)</w:t>
      </w:r>
      <w:r w:rsidR="00C35978">
        <w:rPr>
          <w:szCs w:val="28"/>
        </w:rPr>
        <w:t xml:space="preserve"> и социальная адаптация</w:t>
      </w:r>
      <w:r w:rsidRPr="00560FEC">
        <w:rPr>
          <w:szCs w:val="28"/>
        </w:rPr>
        <w:t xml:space="preserve">. </w:t>
      </w:r>
      <w:r w:rsidR="00C35978" w:rsidRPr="00C35978">
        <w:rPr>
          <w:szCs w:val="28"/>
        </w:rPr>
        <w:t>Перечень коррекционных</w:t>
      </w:r>
      <w:r w:rsidR="00C35978" w:rsidRPr="00B44EB3">
        <w:rPr>
          <w:sz w:val="26"/>
          <w:szCs w:val="26"/>
        </w:rPr>
        <w:t xml:space="preserve"> </w:t>
      </w:r>
      <w:r w:rsidR="00C35978" w:rsidRPr="00C35978">
        <w:rPr>
          <w:szCs w:val="28"/>
        </w:rPr>
        <w:lastRenderedPageBreak/>
        <w:t>занятий определ</w:t>
      </w:r>
      <w:r w:rsidR="00C35978">
        <w:rPr>
          <w:szCs w:val="28"/>
        </w:rPr>
        <w:t>ен</w:t>
      </w:r>
      <w:r w:rsidR="00C35978" w:rsidRPr="00C35978">
        <w:rPr>
          <w:szCs w:val="28"/>
        </w:rPr>
        <w:t xml:space="preserve"> исходя из рекомендаций </w:t>
      </w:r>
      <w:proofErr w:type="spellStart"/>
      <w:r w:rsidR="00C35978" w:rsidRPr="00C35978">
        <w:rPr>
          <w:szCs w:val="28"/>
        </w:rPr>
        <w:t>психолого-медико-педагогических</w:t>
      </w:r>
      <w:proofErr w:type="spellEnd"/>
      <w:r w:rsidR="00C35978" w:rsidRPr="00C35978">
        <w:rPr>
          <w:szCs w:val="28"/>
        </w:rPr>
        <w:t xml:space="preserve"> комиссий (консилиумов), ИПР </w:t>
      </w:r>
      <w:r w:rsidR="00C35978">
        <w:rPr>
          <w:szCs w:val="28"/>
        </w:rPr>
        <w:t>детей-инвалидов.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На обязательные коррекционные индивидуальные и групповые занятия по логопедии, ЛФК, развитию психо</w:t>
      </w:r>
      <w:r>
        <w:rPr>
          <w:szCs w:val="28"/>
        </w:rPr>
        <w:t>моторики и сенсорных процессов</w:t>
      </w:r>
      <w:r w:rsidR="00C35978">
        <w:rPr>
          <w:szCs w:val="28"/>
        </w:rPr>
        <w:t>, в социальной адаптации</w:t>
      </w:r>
      <w:r>
        <w:rPr>
          <w:szCs w:val="28"/>
        </w:rPr>
        <w:t xml:space="preserve"> </w:t>
      </w:r>
      <w:r w:rsidRPr="00560FEC">
        <w:rPr>
          <w:szCs w:val="28"/>
        </w:rPr>
        <w:t>в расписании отводятся часы в первую</w:t>
      </w:r>
      <w:r w:rsidR="00C35978">
        <w:rPr>
          <w:szCs w:val="28"/>
        </w:rPr>
        <w:t xml:space="preserve"> и вторую</w:t>
      </w:r>
      <w:r w:rsidRPr="00560FEC">
        <w:rPr>
          <w:szCs w:val="28"/>
        </w:rPr>
        <w:t xml:space="preserve"> половину дня. Их продолжительность 15–25 минут.</w:t>
      </w:r>
      <w:r w:rsidRPr="00560FEC">
        <w:rPr>
          <w:szCs w:val="28"/>
        </w:rPr>
        <w:tab/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Продолжительность урока в 1 классе – 35 минут (1 четверть), начиная со 2 четверти – 40</w:t>
      </w:r>
      <w:r>
        <w:rPr>
          <w:szCs w:val="28"/>
        </w:rPr>
        <w:t xml:space="preserve"> </w:t>
      </w:r>
      <w:r w:rsidRPr="00560FEC">
        <w:rPr>
          <w:szCs w:val="28"/>
        </w:rPr>
        <w:t>минут; 2-9 классах – 40</w:t>
      </w:r>
      <w:r>
        <w:rPr>
          <w:szCs w:val="28"/>
        </w:rPr>
        <w:t xml:space="preserve"> </w:t>
      </w:r>
      <w:r w:rsidRPr="00560FEC">
        <w:rPr>
          <w:szCs w:val="28"/>
        </w:rPr>
        <w:t>минут. В 1 классе отметки обучающимся не выставляются.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5–9 классах особое внимание уделяется новому виду деятельности – </w:t>
      </w:r>
      <w:r w:rsidR="0038600E">
        <w:rPr>
          <w:szCs w:val="28"/>
        </w:rPr>
        <w:t>профессионально-</w:t>
      </w:r>
      <w:r w:rsidRPr="00560FEC">
        <w:rPr>
          <w:szCs w:val="28"/>
        </w:rPr>
        <w:t xml:space="preserve">трудовому обучению. </w:t>
      </w:r>
      <w:r w:rsidR="0038600E">
        <w:rPr>
          <w:szCs w:val="28"/>
        </w:rPr>
        <w:t>Профессионально-т</w:t>
      </w:r>
      <w:r w:rsidRPr="00560FEC">
        <w:rPr>
          <w:szCs w:val="28"/>
        </w:rPr>
        <w:t>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Для занятий по трудовому обучению и социально-бытовой ориентировки (СБО) обучающихся 5-9 классов делят на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>
        <w:rPr>
          <w:szCs w:val="28"/>
        </w:rPr>
        <w:t xml:space="preserve">    В школьном компоненте учебного плана для 5-9 классов выделяется 1 (дополнительный) час в неделю на преподавание предмета «Физкультура».</w:t>
      </w:r>
    </w:p>
    <w:p w:rsidR="006D420A" w:rsidRPr="003F54FF" w:rsidRDefault="006D420A" w:rsidP="006D420A">
      <w:pPr>
        <w:tabs>
          <w:tab w:val="num" w:pos="142"/>
        </w:tabs>
        <w:ind w:right="-2" w:firstLine="709"/>
        <w:jc w:val="both"/>
        <w:rPr>
          <w:sz w:val="28"/>
          <w:szCs w:val="28"/>
        </w:rPr>
      </w:pPr>
      <w:r w:rsidRPr="003F54FF">
        <w:rPr>
          <w:sz w:val="28"/>
          <w:szCs w:val="28"/>
        </w:rPr>
        <w:t xml:space="preserve">В рамках данного часа занятия организуются с учетом индивидуальных запросов и состояния здоровья обучающихся, поэтому программы обучения </w:t>
      </w:r>
      <w:r>
        <w:rPr>
          <w:sz w:val="28"/>
          <w:szCs w:val="28"/>
        </w:rPr>
        <w:t>содержат</w:t>
      </w:r>
      <w:r w:rsidRPr="003F54FF">
        <w:rPr>
          <w:sz w:val="28"/>
          <w:szCs w:val="28"/>
        </w:rPr>
        <w:t xml:space="preserve"> занятия </w:t>
      </w:r>
      <w:r>
        <w:rPr>
          <w:sz w:val="28"/>
          <w:szCs w:val="28"/>
        </w:rPr>
        <w:t>лечебной физкультуры</w:t>
      </w:r>
      <w:r w:rsidRPr="003F54FF">
        <w:rPr>
          <w:sz w:val="28"/>
          <w:szCs w:val="28"/>
        </w:rPr>
        <w:t>, включающие в себя дыхательную гимнастику</w:t>
      </w:r>
      <w:r>
        <w:rPr>
          <w:sz w:val="28"/>
          <w:szCs w:val="28"/>
        </w:rPr>
        <w:t xml:space="preserve"> и</w:t>
      </w:r>
      <w:r w:rsidRPr="003F54FF">
        <w:rPr>
          <w:sz w:val="28"/>
          <w:szCs w:val="28"/>
        </w:rPr>
        <w:t xml:space="preserve"> занятия по формиро</w:t>
      </w:r>
      <w:r>
        <w:rPr>
          <w:sz w:val="28"/>
          <w:szCs w:val="28"/>
        </w:rPr>
        <w:t>ванию правильной осанки.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Трудовая практика в 5–7 классах проводится в течение 10 дней, в 8</w:t>
      </w:r>
      <w:r>
        <w:rPr>
          <w:szCs w:val="28"/>
        </w:rPr>
        <w:t>-9 классах - в течение 20 дней</w:t>
      </w:r>
      <w:r w:rsidRPr="00560FEC">
        <w:rPr>
          <w:szCs w:val="28"/>
        </w:rPr>
        <w:t xml:space="preserve">. </w:t>
      </w:r>
    </w:p>
    <w:p w:rsidR="006D420A" w:rsidRDefault="006D420A" w:rsidP="006D420A">
      <w:pPr>
        <w:pStyle w:val="a3"/>
        <w:ind w:left="284" w:right="139" w:firstLine="1133"/>
        <w:jc w:val="both"/>
        <w:rPr>
          <w:szCs w:val="28"/>
        </w:rPr>
      </w:pPr>
      <w:r w:rsidRPr="00560FEC">
        <w:rPr>
          <w:szCs w:val="28"/>
        </w:rPr>
        <w:t>Трудов</w:t>
      </w:r>
      <w:r>
        <w:rPr>
          <w:szCs w:val="28"/>
        </w:rPr>
        <w:t xml:space="preserve">ая </w:t>
      </w:r>
      <w:r w:rsidRPr="00560FEC">
        <w:rPr>
          <w:szCs w:val="28"/>
        </w:rPr>
        <w:t xml:space="preserve"> практик</w:t>
      </w:r>
      <w:r>
        <w:rPr>
          <w:szCs w:val="28"/>
        </w:rPr>
        <w:t>а</w:t>
      </w:r>
      <w:r w:rsidRPr="00560FEC">
        <w:rPr>
          <w:szCs w:val="28"/>
        </w:rPr>
        <w:t xml:space="preserve"> проводит</w:t>
      </w:r>
      <w:r>
        <w:rPr>
          <w:szCs w:val="28"/>
        </w:rPr>
        <w:t>ся</w:t>
      </w:r>
      <w:r w:rsidRPr="00560FEC">
        <w:rPr>
          <w:szCs w:val="28"/>
        </w:rPr>
        <w:t xml:space="preserve"> в рамках летних лагерей труда и отдыха (5-8 классы) и во время учебного года (9 классы) в учебных мастерских,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A3210A" w:rsidRPr="00560FEC" w:rsidRDefault="00A3210A" w:rsidP="006D420A">
      <w:pPr>
        <w:pStyle w:val="a3"/>
        <w:ind w:left="284" w:right="139" w:firstLine="1133"/>
        <w:jc w:val="both"/>
        <w:rPr>
          <w:szCs w:val="28"/>
        </w:rPr>
      </w:pPr>
      <w:r>
        <w:rPr>
          <w:szCs w:val="28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По окончании 9-ти классов обучающиеся получают документ установленного образца об окончании </w:t>
      </w:r>
      <w:r w:rsidR="00453E74">
        <w:rPr>
          <w:szCs w:val="28"/>
        </w:rPr>
        <w:t>образовательной организации</w:t>
      </w:r>
      <w:r w:rsidRPr="00560FEC">
        <w:rPr>
          <w:szCs w:val="28"/>
        </w:rPr>
        <w:t>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</w:p>
    <w:p w:rsidR="00345A27" w:rsidRDefault="00345A27"/>
    <w:p w:rsidR="0038600E" w:rsidRPr="0038600E" w:rsidRDefault="0038600E"/>
    <w:sectPr w:rsidR="0038600E" w:rsidRPr="0038600E" w:rsidSect="00345A27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33E"/>
    <w:rsid w:val="000563FE"/>
    <w:rsid w:val="00090845"/>
    <w:rsid w:val="000D1C07"/>
    <w:rsid w:val="000F6D24"/>
    <w:rsid w:val="001045BF"/>
    <w:rsid w:val="00193C4D"/>
    <w:rsid w:val="001A1ADC"/>
    <w:rsid w:val="001F0419"/>
    <w:rsid w:val="0025771E"/>
    <w:rsid w:val="00345A27"/>
    <w:rsid w:val="0038600E"/>
    <w:rsid w:val="003B3905"/>
    <w:rsid w:val="004047FF"/>
    <w:rsid w:val="00422ABE"/>
    <w:rsid w:val="004430B5"/>
    <w:rsid w:val="00453E74"/>
    <w:rsid w:val="00476A30"/>
    <w:rsid w:val="005421EB"/>
    <w:rsid w:val="00575C46"/>
    <w:rsid w:val="005A2E04"/>
    <w:rsid w:val="005B5E24"/>
    <w:rsid w:val="005C6F22"/>
    <w:rsid w:val="00656544"/>
    <w:rsid w:val="00664709"/>
    <w:rsid w:val="00666478"/>
    <w:rsid w:val="006D420A"/>
    <w:rsid w:val="00705A95"/>
    <w:rsid w:val="00705B0A"/>
    <w:rsid w:val="00722679"/>
    <w:rsid w:val="0078038E"/>
    <w:rsid w:val="0078633E"/>
    <w:rsid w:val="007E0E91"/>
    <w:rsid w:val="007E7122"/>
    <w:rsid w:val="007F090B"/>
    <w:rsid w:val="00800119"/>
    <w:rsid w:val="00830DB8"/>
    <w:rsid w:val="008525D1"/>
    <w:rsid w:val="00882513"/>
    <w:rsid w:val="009D1D87"/>
    <w:rsid w:val="00A30983"/>
    <w:rsid w:val="00A3210A"/>
    <w:rsid w:val="00A81B3B"/>
    <w:rsid w:val="00B53B49"/>
    <w:rsid w:val="00C03837"/>
    <w:rsid w:val="00C35978"/>
    <w:rsid w:val="00CE0CC4"/>
    <w:rsid w:val="00D227DF"/>
    <w:rsid w:val="00D73780"/>
    <w:rsid w:val="00DB0A17"/>
    <w:rsid w:val="00DD1590"/>
    <w:rsid w:val="00E33DA6"/>
    <w:rsid w:val="00E3424A"/>
    <w:rsid w:val="00EA5ED8"/>
    <w:rsid w:val="00EE706A"/>
    <w:rsid w:val="00FC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D2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F6D24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0F6D24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F6D2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63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8633E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F6D2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F6D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193C4D"/>
    <w:rPr>
      <w:rFonts w:ascii="Times New Roman" w:hAnsi="Times New Roman" w:cs="Times New Roman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5A2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2014-06-25T02:58:00Z</cp:lastPrinted>
  <dcterms:created xsi:type="dcterms:W3CDTF">2012-04-28T03:04:00Z</dcterms:created>
  <dcterms:modified xsi:type="dcterms:W3CDTF">2014-08-12T09:39:00Z</dcterms:modified>
</cp:coreProperties>
</file>